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00D2" w14:textId="77777777" w:rsidR="00275F2C" w:rsidRDefault="007E312D" w:rsidP="007E312D">
      <w:pPr>
        <w:spacing w:line="360" w:lineRule="auto"/>
        <w:jc w:val="center"/>
        <w:rPr>
          <w:rFonts w:cs="Times New Roman"/>
          <w:b/>
          <w:smallCaps/>
          <w:color w:val="000000"/>
          <w:sz w:val="44"/>
          <w:szCs w:val="44"/>
        </w:rPr>
      </w:pPr>
      <w:r w:rsidRPr="00FE0B04">
        <w:rPr>
          <w:rFonts w:cs="Times New Roman"/>
          <w:b/>
          <w:smallCaps/>
          <w:color w:val="000000"/>
          <w:sz w:val="44"/>
          <w:szCs w:val="44"/>
        </w:rPr>
        <w:t>Biosafety Laboratory Manual</w:t>
      </w:r>
      <w:r w:rsidR="008D360A" w:rsidRPr="00FE0B04">
        <w:rPr>
          <w:rFonts w:cs="Times New Roman"/>
          <w:b/>
          <w:smallCaps/>
          <w:color w:val="000000"/>
          <w:sz w:val="44"/>
          <w:szCs w:val="44"/>
        </w:rPr>
        <w:t xml:space="preserve"> </w:t>
      </w:r>
    </w:p>
    <w:p w14:paraId="46142E22" w14:textId="1C15C85A" w:rsidR="007E312D" w:rsidRPr="00FE0B04" w:rsidRDefault="008D360A" w:rsidP="007E312D">
      <w:pPr>
        <w:spacing w:line="360" w:lineRule="auto"/>
        <w:jc w:val="center"/>
        <w:rPr>
          <w:rFonts w:cs="Times New Roman"/>
          <w:b/>
          <w:smallCaps/>
          <w:color w:val="000000"/>
          <w:sz w:val="40"/>
          <w:szCs w:val="40"/>
        </w:rPr>
      </w:pPr>
      <w:r w:rsidRPr="00FE0B04">
        <w:rPr>
          <w:rFonts w:cs="Times New Roman"/>
          <w:b/>
          <w:smallCaps/>
          <w:color w:val="000000"/>
          <w:sz w:val="44"/>
          <w:szCs w:val="44"/>
        </w:rPr>
        <w:t>B</w:t>
      </w:r>
      <w:r w:rsidR="00275F2C">
        <w:rPr>
          <w:rFonts w:cs="Times New Roman"/>
          <w:b/>
          <w:smallCaps/>
          <w:color w:val="000000"/>
          <w:sz w:val="44"/>
          <w:szCs w:val="44"/>
        </w:rPr>
        <w:t xml:space="preserve">iosafety Level </w:t>
      </w:r>
      <w:r w:rsidRPr="00FE0B04">
        <w:rPr>
          <w:rFonts w:cs="Times New Roman"/>
          <w:b/>
          <w:smallCaps/>
          <w:color w:val="000000"/>
          <w:sz w:val="44"/>
          <w:szCs w:val="44"/>
        </w:rPr>
        <w:t>2</w:t>
      </w:r>
      <w:r w:rsidR="007E312D" w:rsidRPr="00FE0B04">
        <w:rPr>
          <w:rFonts w:cs="Times New Roman"/>
          <w:b/>
          <w:smallCaps/>
          <w:color w:val="000000"/>
          <w:sz w:val="44"/>
          <w:szCs w:val="44"/>
        </w:rPr>
        <w:t xml:space="preserve"> </w:t>
      </w:r>
      <w:r w:rsidR="00F35C26">
        <w:rPr>
          <w:rFonts w:cs="Times New Roman"/>
          <w:b/>
          <w:smallCaps/>
          <w:color w:val="000000"/>
          <w:sz w:val="44"/>
          <w:szCs w:val="44"/>
        </w:rPr>
        <w:t>–</w:t>
      </w:r>
      <w:r w:rsidR="00242C9D">
        <w:rPr>
          <w:rFonts w:cs="Times New Roman"/>
          <w:b/>
          <w:smallCaps/>
          <w:color w:val="000000"/>
          <w:sz w:val="44"/>
          <w:szCs w:val="44"/>
        </w:rPr>
        <w:t xml:space="preserve"> </w:t>
      </w:r>
      <w:r w:rsidR="00602DE7" w:rsidRPr="00FE0B04">
        <w:rPr>
          <w:rFonts w:cs="Times New Roman"/>
          <w:b/>
          <w:smallCaps/>
          <w:color w:val="000000"/>
          <w:sz w:val="40"/>
          <w:szCs w:val="40"/>
        </w:rPr>
        <w:t>BMBL 6</w:t>
      </w:r>
      <w:r w:rsidR="00602DE7" w:rsidRPr="00FE0B04">
        <w:rPr>
          <w:rFonts w:cs="Times New Roman"/>
          <w:b/>
          <w:smallCaps/>
          <w:color w:val="000000"/>
          <w:sz w:val="40"/>
          <w:szCs w:val="40"/>
          <w:vertAlign w:val="superscript"/>
        </w:rPr>
        <w:t>th</w:t>
      </w:r>
      <w:r w:rsidR="00602DE7" w:rsidRPr="00FE0B04">
        <w:rPr>
          <w:rFonts w:cs="Times New Roman"/>
          <w:b/>
          <w:smallCaps/>
          <w:color w:val="000000"/>
          <w:sz w:val="40"/>
          <w:szCs w:val="40"/>
        </w:rPr>
        <w:t xml:space="preserve"> Edition</w:t>
      </w:r>
    </w:p>
    <w:p w14:paraId="301336DE" w14:textId="4B1F3818" w:rsidR="00170508" w:rsidRDefault="00170508" w:rsidP="00F5718F">
      <w:pPr>
        <w:jc w:val="center"/>
        <w:rPr>
          <w:rFonts w:cs="Times New Roman"/>
          <w:b/>
          <w:noProof/>
          <w:szCs w:val="24"/>
        </w:rPr>
      </w:pPr>
      <w:r>
        <w:rPr>
          <w:rFonts w:cs="Times New Roman"/>
          <w:b/>
          <w:noProof/>
          <w:szCs w:val="24"/>
        </w:rPr>
        <w:drawing>
          <wp:anchor distT="0" distB="0" distL="114300" distR="114300" simplePos="0" relativeHeight="251674624" behindDoc="0" locked="0" layoutInCell="1" allowOverlap="1" wp14:anchorId="794F43E3" wp14:editId="1054A6E8">
            <wp:simplePos x="0" y="0"/>
            <wp:positionH relativeFrom="column">
              <wp:posOffset>1161786</wp:posOffset>
            </wp:positionH>
            <wp:positionV relativeFrom="paragraph">
              <wp:posOffset>60325</wp:posOffset>
            </wp:positionV>
            <wp:extent cx="3251200" cy="2453005"/>
            <wp:effectExtent l="0" t="0" r="6350" b="4445"/>
            <wp:wrapThrough wrapText="bothSides">
              <wp:wrapPolygon edited="0">
                <wp:start x="0" y="0"/>
                <wp:lineTo x="0" y="21471"/>
                <wp:lineTo x="21516" y="21471"/>
                <wp:lineTo x="21516" y="0"/>
                <wp:lineTo x="0" y="0"/>
              </wp:wrapPolygon>
            </wp:wrapThrough>
            <wp:docPr id="944561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61701" name="Picture 944561701"/>
                    <pic:cNvPicPr/>
                  </pic:nvPicPr>
                  <pic:blipFill rotWithShape="1">
                    <a:blip r:embed="rId11">
                      <a:extLst>
                        <a:ext uri="{28A0092B-C50C-407E-A947-70E740481C1C}">
                          <a14:useLocalDpi xmlns:a14="http://schemas.microsoft.com/office/drawing/2010/main" val="0"/>
                        </a:ext>
                      </a:extLst>
                    </a:blip>
                    <a:srcRect t="1213"/>
                    <a:stretch>
                      <a:fillRect/>
                    </a:stretch>
                  </pic:blipFill>
                  <pic:spPr bwMode="auto">
                    <a:xfrm>
                      <a:off x="0" y="0"/>
                      <a:ext cx="3251200" cy="2453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6B97B5" w14:textId="158930BB" w:rsidR="00F5718F" w:rsidRPr="00FE0B04" w:rsidRDefault="00F5718F" w:rsidP="00F5718F">
      <w:pPr>
        <w:jc w:val="center"/>
        <w:rPr>
          <w:rFonts w:cs="Times New Roman"/>
          <w:b/>
          <w:color w:val="AEAAAA" w:themeColor="background2" w:themeShade="BF"/>
          <w:szCs w:val="24"/>
          <w:u w:val="single"/>
        </w:rPr>
      </w:pPr>
    </w:p>
    <w:p w14:paraId="13DFF4CB" w14:textId="23FCDAEF" w:rsidR="00A43420" w:rsidRPr="00FE0B04" w:rsidRDefault="00A43420" w:rsidP="00F16C90">
      <w:pPr>
        <w:spacing w:line="360" w:lineRule="auto"/>
        <w:jc w:val="center"/>
        <w:rPr>
          <w:rFonts w:cs="Times New Roman"/>
          <w:b/>
          <w:szCs w:val="24"/>
        </w:rPr>
      </w:pPr>
    </w:p>
    <w:p w14:paraId="5CCD44F7" w14:textId="57E337B6" w:rsidR="00A43420" w:rsidRPr="00FE0B04" w:rsidRDefault="00A43420" w:rsidP="00F16C90">
      <w:pPr>
        <w:spacing w:line="360" w:lineRule="auto"/>
        <w:jc w:val="center"/>
        <w:rPr>
          <w:rFonts w:cs="Times New Roman"/>
          <w:b/>
          <w:szCs w:val="24"/>
        </w:rPr>
      </w:pPr>
    </w:p>
    <w:tbl>
      <w:tblPr>
        <w:tblW w:w="9360" w:type="dxa"/>
        <w:tblLook w:val="04A0" w:firstRow="1" w:lastRow="0" w:firstColumn="1" w:lastColumn="0" w:noHBand="0" w:noVBand="1"/>
      </w:tblPr>
      <w:tblGrid>
        <w:gridCol w:w="2222"/>
        <w:gridCol w:w="1782"/>
        <w:gridCol w:w="1596"/>
        <w:gridCol w:w="1880"/>
        <w:gridCol w:w="1880"/>
      </w:tblGrid>
      <w:tr w:rsidR="00170508" w:rsidRPr="00FE0B04" w14:paraId="2717AADE" w14:textId="77777777" w:rsidTr="00170508">
        <w:trPr>
          <w:gridAfter w:val="1"/>
          <w:wAfter w:w="1880" w:type="dxa"/>
          <w:trHeight w:val="224"/>
        </w:trPr>
        <w:tc>
          <w:tcPr>
            <w:tcW w:w="2222" w:type="dxa"/>
          </w:tcPr>
          <w:p w14:paraId="1549B4E6" w14:textId="18754814" w:rsidR="00170508" w:rsidRPr="00FE0B04" w:rsidRDefault="00170508" w:rsidP="00435842">
            <w:pPr>
              <w:rPr>
                <w:rFonts w:eastAsia="Calibri" w:cs="Times New Roman"/>
                <w:b/>
              </w:rPr>
            </w:pPr>
          </w:p>
          <w:p w14:paraId="207385BA" w14:textId="77777777" w:rsidR="00170508" w:rsidRPr="00FE0B04" w:rsidRDefault="00170508" w:rsidP="00435842">
            <w:pPr>
              <w:rPr>
                <w:rFonts w:eastAsia="Calibri" w:cs="Times New Roman"/>
                <w:b/>
              </w:rPr>
            </w:pPr>
          </w:p>
          <w:p w14:paraId="005F710F" w14:textId="77777777" w:rsidR="00170508" w:rsidRPr="00FE0B04" w:rsidRDefault="00170508" w:rsidP="00435842">
            <w:pPr>
              <w:rPr>
                <w:rFonts w:eastAsia="Calibri" w:cs="Times New Roman"/>
                <w:b/>
              </w:rPr>
            </w:pPr>
          </w:p>
          <w:p w14:paraId="1AA12479" w14:textId="0ADDF728" w:rsidR="00170508" w:rsidRPr="00FE0B04" w:rsidRDefault="00170508" w:rsidP="00435842">
            <w:pPr>
              <w:rPr>
                <w:rFonts w:eastAsia="Calibri" w:cs="Times New Roman"/>
                <w:b/>
              </w:rPr>
            </w:pPr>
            <w:r w:rsidRPr="00FE0B04">
              <w:rPr>
                <w:rFonts w:eastAsia="Calibri" w:cs="Times New Roman"/>
                <w:b/>
              </w:rPr>
              <w:t>Contact Information</w:t>
            </w:r>
          </w:p>
        </w:tc>
        <w:tc>
          <w:tcPr>
            <w:tcW w:w="1782" w:type="dxa"/>
          </w:tcPr>
          <w:p w14:paraId="3300FECA" w14:textId="77777777" w:rsidR="00170508" w:rsidRPr="00FE0B04" w:rsidRDefault="00170508" w:rsidP="00435842">
            <w:pPr>
              <w:rPr>
                <w:rFonts w:eastAsia="Calibri" w:cs="Times New Roman"/>
              </w:rPr>
            </w:pPr>
          </w:p>
        </w:tc>
        <w:tc>
          <w:tcPr>
            <w:tcW w:w="1596" w:type="dxa"/>
          </w:tcPr>
          <w:p w14:paraId="67A7997D" w14:textId="77777777" w:rsidR="00170508" w:rsidRPr="00FE0B04" w:rsidRDefault="00170508" w:rsidP="00435842">
            <w:pPr>
              <w:rPr>
                <w:rFonts w:eastAsia="Calibri" w:cs="Times New Roman"/>
              </w:rPr>
            </w:pPr>
          </w:p>
        </w:tc>
        <w:tc>
          <w:tcPr>
            <w:tcW w:w="1880" w:type="dxa"/>
          </w:tcPr>
          <w:p w14:paraId="483B5423" w14:textId="05780013" w:rsidR="00170508" w:rsidRPr="00FE0B04" w:rsidRDefault="00170508" w:rsidP="00435842">
            <w:pPr>
              <w:rPr>
                <w:rFonts w:eastAsia="Calibri" w:cs="Times New Roman"/>
              </w:rPr>
            </w:pPr>
          </w:p>
        </w:tc>
      </w:tr>
      <w:tr w:rsidR="00170508" w:rsidRPr="00FE0B04" w14:paraId="60001798" w14:textId="77777777" w:rsidTr="00170508">
        <w:trPr>
          <w:trHeight w:val="237"/>
        </w:trPr>
        <w:tc>
          <w:tcPr>
            <w:tcW w:w="2222" w:type="dxa"/>
            <w:tcBorders>
              <w:bottom w:val="single" w:sz="4" w:space="0" w:color="auto"/>
            </w:tcBorders>
          </w:tcPr>
          <w:p w14:paraId="5202CC8E" w14:textId="203C173C" w:rsidR="00170508" w:rsidRPr="00FE0B04" w:rsidRDefault="00170508" w:rsidP="00435842">
            <w:pPr>
              <w:rPr>
                <w:rFonts w:eastAsia="Calibri" w:cs="Times New Roman"/>
                <w:b/>
              </w:rPr>
            </w:pPr>
            <w:r w:rsidRPr="00FE0B04">
              <w:rPr>
                <w:rFonts w:eastAsia="Calibri" w:cs="Times New Roman"/>
                <w:b/>
              </w:rPr>
              <w:t>Name</w:t>
            </w:r>
          </w:p>
        </w:tc>
        <w:tc>
          <w:tcPr>
            <w:tcW w:w="1782" w:type="dxa"/>
            <w:tcBorders>
              <w:bottom w:val="single" w:sz="4" w:space="0" w:color="auto"/>
            </w:tcBorders>
          </w:tcPr>
          <w:p w14:paraId="506E4F7B" w14:textId="6B74B508" w:rsidR="00170508" w:rsidRPr="00FE0B04" w:rsidRDefault="00170508" w:rsidP="007E312D">
            <w:pPr>
              <w:rPr>
                <w:rFonts w:eastAsia="Calibri" w:cs="Times New Roman"/>
              </w:rPr>
            </w:pPr>
            <w:r w:rsidRPr="00FE0B04">
              <w:rPr>
                <w:rFonts w:eastAsia="Calibri" w:cs="Times New Roman"/>
                <w:b/>
              </w:rPr>
              <w:t>Role(s)</w:t>
            </w:r>
          </w:p>
        </w:tc>
        <w:tc>
          <w:tcPr>
            <w:tcW w:w="1596" w:type="dxa"/>
            <w:tcBorders>
              <w:bottom w:val="single" w:sz="4" w:space="0" w:color="auto"/>
            </w:tcBorders>
          </w:tcPr>
          <w:p w14:paraId="6E86C4E6" w14:textId="77777777" w:rsidR="00170508" w:rsidRPr="00FE0B04" w:rsidRDefault="00170508" w:rsidP="00435842">
            <w:pPr>
              <w:rPr>
                <w:rFonts w:eastAsia="Calibri" w:cs="Times New Roman"/>
                <w:b/>
              </w:rPr>
            </w:pPr>
          </w:p>
        </w:tc>
        <w:tc>
          <w:tcPr>
            <w:tcW w:w="1880" w:type="dxa"/>
            <w:tcBorders>
              <w:bottom w:val="single" w:sz="4" w:space="0" w:color="auto"/>
            </w:tcBorders>
          </w:tcPr>
          <w:p w14:paraId="32EC111A" w14:textId="23B84048" w:rsidR="00170508" w:rsidRPr="00FE0B04" w:rsidRDefault="00170508" w:rsidP="00435842">
            <w:pPr>
              <w:rPr>
                <w:rFonts w:eastAsia="Calibri" w:cs="Times New Roman"/>
              </w:rPr>
            </w:pPr>
            <w:r w:rsidRPr="00FE0B04">
              <w:rPr>
                <w:rFonts w:eastAsia="Calibri" w:cs="Times New Roman"/>
                <w:b/>
              </w:rPr>
              <w:t>Office number</w:t>
            </w:r>
          </w:p>
        </w:tc>
        <w:tc>
          <w:tcPr>
            <w:tcW w:w="1880" w:type="dxa"/>
            <w:tcBorders>
              <w:bottom w:val="single" w:sz="4" w:space="0" w:color="auto"/>
            </w:tcBorders>
          </w:tcPr>
          <w:p w14:paraId="2558F01C" w14:textId="4CB6CAE3" w:rsidR="00170508" w:rsidRPr="00FE0B04" w:rsidRDefault="00170508" w:rsidP="00435842">
            <w:pPr>
              <w:rPr>
                <w:rFonts w:eastAsia="Calibri" w:cs="Times New Roman"/>
              </w:rPr>
            </w:pPr>
            <w:r w:rsidRPr="00FE0B04">
              <w:rPr>
                <w:rFonts w:eastAsia="Calibri" w:cs="Times New Roman"/>
                <w:b/>
              </w:rPr>
              <w:t>Cell number</w:t>
            </w:r>
          </w:p>
        </w:tc>
      </w:tr>
      <w:tr w:rsidR="00170508" w:rsidRPr="00FE0B04" w14:paraId="1C0F7502" w14:textId="77777777" w:rsidTr="00170508">
        <w:trPr>
          <w:trHeight w:val="686"/>
        </w:trPr>
        <w:tc>
          <w:tcPr>
            <w:tcW w:w="2222" w:type="dxa"/>
          </w:tcPr>
          <w:p w14:paraId="2811D9AD" w14:textId="53006D7A" w:rsidR="00170508" w:rsidRPr="00FA297E" w:rsidRDefault="00170508" w:rsidP="00435842">
            <w:pPr>
              <w:rPr>
                <w:rFonts w:eastAsia="Calibri" w:cs="Times New Roman"/>
                <w:color w:val="000000"/>
              </w:rPr>
            </w:pPr>
            <w:r w:rsidRPr="00FA297E">
              <w:rPr>
                <w:rFonts w:eastAsia="Calibri" w:cs="Times New Roman"/>
                <w:i/>
                <w:iCs/>
                <w:color w:val="000000"/>
              </w:rPr>
              <w:t>Add PI here</w:t>
            </w:r>
          </w:p>
        </w:tc>
        <w:tc>
          <w:tcPr>
            <w:tcW w:w="1782" w:type="dxa"/>
          </w:tcPr>
          <w:p w14:paraId="4FD89564" w14:textId="6EC8BF3F" w:rsidR="00170508" w:rsidRPr="00FA297E" w:rsidRDefault="00170508" w:rsidP="00435842">
            <w:pPr>
              <w:rPr>
                <w:rFonts w:eastAsia="Calibri" w:cs="Times New Roman"/>
                <w:i/>
                <w:iCs/>
              </w:rPr>
            </w:pPr>
            <w:r w:rsidRPr="00FA297E">
              <w:rPr>
                <w:rFonts w:eastAsia="Calibri" w:cs="Times New Roman"/>
                <w:i/>
                <w:iCs/>
              </w:rPr>
              <w:t>XX</w:t>
            </w:r>
          </w:p>
        </w:tc>
        <w:tc>
          <w:tcPr>
            <w:tcW w:w="1596" w:type="dxa"/>
          </w:tcPr>
          <w:p w14:paraId="062C2A8B" w14:textId="77777777" w:rsidR="00170508" w:rsidRPr="00FA297E" w:rsidRDefault="00170508" w:rsidP="00435842">
            <w:pPr>
              <w:rPr>
                <w:rFonts w:eastAsia="Calibri" w:cs="Times New Roman"/>
                <w:i/>
                <w:iCs/>
              </w:rPr>
            </w:pPr>
          </w:p>
        </w:tc>
        <w:tc>
          <w:tcPr>
            <w:tcW w:w="1880" w:type="dxa"/>
          </w:tcPr>
          <w:p w14:paraId="42E80B79" w14:textId="433C94FB" w:rsidR="00170508" w:rsidRPr="00FA297E" w:rsidRDefault="00170508" w:rsidP="00435842">
            <w:pPr>
              <w:rPr>
                <w:rFonts w:eastAsia="Calibri" w:cs="Times New Roman"/>
                <w:i/>
                <w:iCs/>
              </w:rPr>
            </w:pPr>
            <w:r w:rsidRPr="00FA297E">
              <w:rPr>
                <w:rFonts w:eastAsia="Calibri" w:cs="Times New Roman"/>
                <w:i/>
                <w:iCs/>
              </w:rPr>
              <w:t>XX</w:t>
            </w:r>
          </w:p>
        </w:tc>
        <w:tc>
          <w:tcPr>
            <w:tcW w:w="1880" w:type="dxa"/>
          </w:tcPr>
          <w:p w14:paraId="5B0CFB3F" w14:textId="4BF63D5C" w:rsidR="00170508" w:rsidRPr="00FA297E" w:rsidRDefault="00170508" w:rsidP="00435842">
            <w:pPr>
              <w:rPr>
                <w:rFonts w:eastAsia="Calibri" w:cs="Times New Roman"/>
                <w:i/>
                <w:iCs/>
              </w:rPr>
            </w:pPr>
            <w:r w:rsidRPr="00FA297E">
              <w:rPr>
                <w:rFonts w:eastAsia="Calibri" w:cs="Times New Roman"/>
                <w:i/>
                <w:iCs/>
                <w:smallCaps/>
                <w:color w:val="000000"/>
              </w:rPr>
              <w:t>XX</w:t>
            </w:r>
          </w:p>
        </w:tc>
      </w:tr>
      <w:tr w:rsidR="00170508" w:rsidRPr="00FE0B04" w14:paraId="5A55C718" w14:textId="77777777" w:rsidTr="00170508">
        <w:trPr>
          <w:trHeight w:val="80"/>
        </w:trPr>
        <w:tc>
          <w:tcPr>
            <w:tcW w:w="2222" w:type="dxa"/>
          </w:tcPr>
          <w:p w14:paraId="18088E64" w14:textId="77777777" w:rsidR="00170508" w:rsidRPr="00FE0B04" w:rsidRDefault="00170508" w:rsidP="00435842">
            <w:pPr>
              <w:rPr>
                <w:rFonts w:eastAsia="Calibri" w:cs="Times New Roman"/>
              </w:rPr>
            </w:pPr>
            <w:r w:rsidRPr="00FE0B04">
              <w:rPr>
                <w:rFonts w:eastAsia="Calibri" w:cs="Times New Roman"/>
                <w:color w:val="000000"/>
              </w:rPr>
              <w:t>Jennifer Walton, PhD</w:t>
            </w:r>
          </w:p>
        </w:tc>
        <w:tc>
          <w:tcPr>
            <w:tcW w:w="1782" w:type="dxa"/>
          </w:tcPr>
          <w:p w14:paraId="1B4B62CE" w14:textId="0D5BD740" w:rsidR="00170508" w:rsidRPr="00FE0B04" w:rsidRDefault="00170508" w:rsidP="00C67BBC">
            <w:pPr>
              <w:rPr>
                <w:rFonts w:eastAsia="Calibri" w:cs="Times New Roman"/>
              </w:rPr>
            </w:pPr>
            <w:r w:rsidRPr="00FE0B04">
              <w:rPr>
                <w:rFonts w:eastAsia="Calibri" w:cs="Times New Roman"/>
              </w:rPr>
              <w:t xml:space="preserve">Director, </w:t>
            </w:r>
            <w:hyperlink r:id="rId12" w:history="1">
              <w:r>
                <w:rPr>
                  <w:rStyle w:val="Hyperlink"/>
                </w:rPr>
                <w:t>Office of Laboratory and Field Safety</w:t>
              </w:r>
            </w:hyperlink>
          </w:p>
        </w:tc>
        <w:tc>
          <w:tcPr>
            <w:tcW w:w="1596" w:type="dxa"/>
          </w:tcPr>
          <w:p w14:paraId="391952A4" w14:textId="77777777" w:rsidR="00170508" w:rsidRPr="00FE0B04" w:rsidRDefault="00170508" w:rsidP="00435842">
            <w:pPr>
              <w:rPr>
                <w:rFonts w:eastAsia="Calibri" w:cs="Times New Roman"/>
              </w:rPr>
            </w:pPr>
          </w:p>
        </w:tc>
        <w:tc>
          <w:tcPr>
            <w:tcW w:w="1880" w:type="dxa"/>
          </w:tcPr>
          <w:p w14:paraId="361A2F76" w14:textId="6768C34D" w:rsidR="00170508" w:rsidRPr="00FE0B04" w:rsidRDefault="00170508" w:rsidP="00435842">
            <w:pPr>
              <w:rPr>
                <w:rFonts w:eastAsia="Calibri" w:cs="Times New Roman"/>
              </w:rPr>
            </w:pPr>
            <w:r w:rsidRPr="00FE0B04">
              <w:rPr>
                <w:rFonts w:eastAsia="Calibri" w:cs="Times New Roman"/>
              </w:rPr>
              <w:t>989-774-4189</w:t>
            </w:r>
          </w:p>
        </w:tc>
        <w:tc>
          <w:tcPr>
            <w:tcW w:w="1880" w:type="dxa"/>
          </w:tcPr>
          <w:p w14:paraId="259B854E" w14:textId="77777777" w:rsidR="00170508" w:rsidRPr="00FE0B04" w:rsidRDefault="00170508" w:rsidP="00435842">
            <w:pPr>
              <w:rPr>
                <w:rFonts w:eastAsia="Calibri" w:cs="Times New Roman"/>
              </w:rPr>
            </w:pPr>
            <w:r w:rsidRPr="00FE0B04">
              <w:rPr>
                <w:rFonts w:eastAsia="Calibri" w:cs="Times New Roman"/>
                <w:smallCaps/>
                <w:color w:val="000000"/>
              </w:rPr>
              <w:t>989-621-0785</w:t>
            </w:r>
          </w:p>
        </w:tc>
      </w:tr>
      <w:tr w:rsidR="00170508" w:rsidRPr="00FE0B04" w14:paraId="2654DED1" w14:textId="77777777" w:rsidTr="00170508">
        <w:trPr>
          <w:trHeight w:val="237"/>
        </w:trPr>
        <w:tc>
          <w:tcPr>
            <w:tcW w:w="2222" w:type="dxa"/>
          </w:tcPr>
          <w:p w14:paraId="27C3C1AE" w14:textId="5A87280D" w:rsidR="00170508" w:rsidRPr="00FE0B04" w:rsidRDefault="00170508" w:rsidP="00435842">
            <w:pPr>
              <w:rPr>
                <w:rFonts w:eastAsia="Calibri" w:cs="Times New Roman"/>
                <w:color w:val="000000"/>
              </w:rPr>
            </w:pPr>
            <w:r>
              <w:rPr>
                <w:rFonts w:eastAsia="Calibri" w:cs="Times New Roman"/>
                <w:color w:val="000000"/>
              </w:rPr>
              <w:t>Grant Clarkson</w:t>
            </w:r>
          </w:p>
        </w:tc>
        <w:tc>
          <w:tcPr>
            <w:tcW w:w="1782" w:type="dxa"/>
          </w:tcPr>
          <w:p w14:paraId="1BEA0183" w14:textId="5E80A310" w:rsidR="00170508" w:rsidRPr="00FE0B04" w:rsidRDefault="00170508" w:rsidP="00435842">
            <w:pPr>
              <w:rPr>
                <w:rFonts w:eastAsia="Calibri" w:cs="Times New Roman"/>
              </w:rPr>
            </w:pPr>
            <w:r w:rsidRPr="00FE0B04">
              <w:rPr>
                <w:rFonts w:eastAsia="Calibri" w:cs="Times New Roman"/>
              </w:rPr>
              <w:t>Laboratory Safety Specialist</w:t>
            </w:r>
            <w:r>
              <w:rPr>
                <w:rFonts w:eastAsia="Calibri" w:cs="Times New Roman"/>
              </w:rPr>
              <w:t xml:space="preserve">, </w:t>
            </w:r>
            <w:hyperlink r:id="rId13" w:history="1">
              <w:r>
                <w:rPr>
                  <w:rStyle w:val="Hyperlink"/>
                </w:rPr>
                <w:t>Office of Laboratory and Field Safety</w:t>
              </w:r>
            </w:hyperlink>
          </w:p>
        </w:tc>
        <w:tc>
          <w:tcPr>
            <w:tcW w:w="1596" w:type="dxa"/>
          </w:tcPr>
          <w:p w14:paraId="37B6D36B" w14:textId="77777777" w:rsidR="00170508" w:rsidRPr="00FE0B04" w:rsidRDefault="00170508" w:rsidP="00435842">
            <w:pPr>
              <w:rPr>
                <w:rFonts w:eastAsia="Calibri" w:cs="Times New Roman"/>
                <w:smallCaps/>
                <w:color w:val="000000"/>
              </w:rPr>
            </w:pPr>
          </w:p>
        </w:tc>
        <w:tc>
          <w:tcPr>
            <w:tcW w:w="1880" w:type="dxa"/>
          </w:tcPr>
          <w:p w14:paraId="7B48B522" w14:textId="1B84261C" w:rsidR="00170508" w:rsidRPr="00FE0B04" w:rsidRDefault="00170508" w:rsidP="00435842">
            <w:pPr>
              <w:rPr>
                <w:rFonts w:eastAsia="Calibri" w:cs="Times New Roman"/>
              </w:rPr>
            </w:pPr>
            <w:r w:rsidRPr="00FE0B04">
              <w:rPr>
                <w:rFonts w:eastAsia="Calibri" w:cs="Times New Roman"/>
                <w:smallCaps/>
                <w:color w:val="000000"/>
              </w:rPr>
              <w:t>989-774-3754</w:t>
            </w:r>
          </w:p>
        </w:tc>
        <w:tc>
          <w:tcPr>
            <w:tcW w:w="1880" w:type="dxa"/>
          </w:tcPr>
          <w:p w14:paraId="2F59E28C" w14:textId="2C640249" w:rsidR="00170508" w:rsidRPr="00FE0B04" w:rsidRDefault="00170508" w:rsidP="007E312D">
            <w:pPr>
              <w:rPr>
                <w:rFonts w:eastAsia="Calibri" w:cs="Times New Roman"/>
              </w:rPr>
            </w:pPr>
            <w:r>
              <w:rPr>
                <w:rFonts w:eastAsia="Calibri" w:cs="Times New Roman"/>
              </w:rPr>
              <w:t>810-338-1913</w:t>
            </w:r>
          </w:p>
        </w:tc>
      </w:tr>
    </w:tbl>
    <w:p w14:paraId="44E73569" w14:textId="29A60746" w:rsidR="00F16C90" w:rsidRPr="00FE0B04" w:rsidRDefault="00F16C90">
      <w:pPr>
        <w:rPr>
          <w:rFonts w:cs="Times New Roman"/>
          <w:b/>
          <w:szCs w:val="24"/>
        </w:rPr>
      </w:pPr>
    </w:p>
    <w:p w14:paraId="6171CCBA" w14:textId="1EAE343C" w:rsidR="00021D1A" w:rsidRPr="00FE0B04" w:rsidRDefault="00021D1A" w:rsidP="00021D1A">
      <w:pPr>
        <w:jc w:val="center"/>
        <w:rPr>
          <w:rFonts w:cs="Times New Roman"/>
          <w:b/>
          <w:smallCaps/>
          <w:color w:val="000000"/>
          <w:sz w:val="44"/>
          <w:szCs w:val="44"/>
        </w:rPr>
      </w:pPr>
      <w:r w:rsidRPr="00FE0B04">
        <w:rPr>
          <w:rFonts w:cs="Times New Roman"/>
          <w:b/>
          <w:smallCaps/>
          <w:color w:val="000000"/>
          <w:sz w:val="44"/>
          <w:szCs w:val="44"/>
        </w:rPr>
        <w:lastRenderedPageBreak/>
        <w:t>Biosafety Laboratory Manual – BSL2</w:t>
      </w:r>
    </w:p>
    <w:p w14:paraId="1C169F9E" w14:textId="085B4164" w:rsidR="00021D1A" w:rsidRPr="00FE0B04" w:rsidRDefault="00F66095" w:rsidP="00021D1A">
      <w:pPr>
        <w:jc w:val="center"/>
        <w:rPr>
          <w:rFonts w:cs="Times New Roman"/>
          <w:b/>
          <w:smallCaps/>
          <w:color w:val="000000"/>
          <w:sz w:val="40"/>
          <w:szCs w:val="40"/>
        </w:rPr>
      </w:pPr>
      <w:r w:rsidRPr="00FE0B04">
        <w:rPr>
          <w:rFonts w:cs="Times New Roman"/>
          <w:b/>
          <w:smallCaps/>
          <w:color w:val="000000"/>
          <w:sz w:val="40"/>
          <w:szCs w:val="40"/>
        </w:rPr>
        <w:t>(BMBL 6</w:t>
      </w:r>
      <w:r w:rsidRPr="00FE0B04">
        <w:rPr>
          <w:rFonts w:cs="Times New Roman"/>
          <w:b/>
          <w:smallCaps/>
          <w:color w:val="000000"/>
          <w:sz w:val="40"/>
          <w:szCs w:val="40"/>
          <w:vertAlign w:val="superscript"/>
        </w:rPr>
        <w:t>th</w:t>
      </w:r>
      <w:r w:rsidRPr="00FE0B04">
        <w:rPr>
          <w:rFonts w:cs="Times New Roman"/>
          <w:b/>
          <w:smallCaps/>
          <w:color w:val="000000"/>
          <w:sz w:val="40"/>
          <w:szCs w:val="40"/>
        </w:rPr>
        <w:t xml:space="preserve"> Edition)</w:t>
      </w:r>
    </w:p>
    <w:bookmarkStart w:id="0" w:name="_Toc118282245" w:displacedByCustomXml="next"/>
    <w:sdt>
      <w:sdtPr>
        <w:rPr>
          <w:rFonts w:ascii="Times New Roman" w:eastAsiaTheme="minorHAnsi" w:hAnsi="Times New Roman" w:cs="Times New Roman"/>
          <w:b w:val="0"/>
          <w:sz w:val="24"/>
          <w:szCs w:val="22"/>
        </w:rPr>
        <w:id w:val="1133294407"/>
        <w:docPartObj>
          <w:docPartGallery w:val="Table of Contents"/>
          <w:docPartUnique/>
        </w:docPartObj>
      </w:sdtPr>
      <w:sdtEndPr>
        <w:rPr>
          <w:bCs/>
          <w:noProof/>
        </w:rPr>
      </w:sdtEndPr>
      <w:sdtContent>
        <w:p w14:paraId="726AF4F7" w14:textId="4C7D57C6" w:rsidR="001E05B2" w:rsidRPr="00FE0B04" w:rsidRDefault="007E312D" w:rsidP="007E312D">
          <w:pPr>
            <w:pStyle w:val="Heading1"/>
            <w:rPr>
              <w:rFonts w:ascii="Times New Roman" w:hAnsi="Times New Roman" w:cs="Times New Roman"/>
            </w:rPr>
          </w:pPr>
          <w:r w:rsidRPr="00FE0B04">
            <w:rPr>
              <w:rFonts w:ascii="Times New Roman" w:hAnsi="Times New Roman" w:cs="Times New Roman"/>
            </w:rPr>
            <w:t xml:space="preserve">Table of </w:t>
          </w:r>
          <w:r w:rsidR="001E05B2" w:rsidRPr="00FE0B04">
            <w:rPr>
              <w:rFonts w:ascii="Times New Roman" w:hAnsi="Times New Roman" w:cs="Times New Roman"/>
            </w:rPr>
            <w:t>Contents</w:t>
          </w:r>
          <w:bookmarkEnd w:id="0"/>
        </w:p>
        <w:p w14:paraId="7D67DB2A" w14:textId="3CCC0525" w:rsidR="005F3586" w:rsidRDefault="001E05B2">
          <w:pPr>
            <w:pStyle w:val="TOC1"/>
            <w:tabs>
              <w:tab w:val="right" w:leader="dot" w:pos="9350"/>
            </w:tabs>
            <w:rPr>
              <w:rFonts w:asciiTheme="minorHAnsi" w:eastAsiaTheme="minorEastAsia" w:hAnsiTheme="minorHAnsi"/>
              <w:noProof/>
              <w:sz w:val="22"/>
            </w:rPr>
          </w:pPr>
          <w:r w:rsidRPr="00FE0B04">
            <w:rPr>
              <w:rFonts w:cs="Times New Roman"/>
              <w:b/>
              <w:bCs/>
              <w:noProof/>
            </w:rPr>
            <w:fldChar w:fldCharType="begin"/>
          </w:r>
          <w:r w:rsidRPr="00FE0B04">
            <w:rPr>
              <w:rFonts w:cs="Times New Roman"/>
              <w:b/>
              <w:bCs/>
              <w:noProof/>
            </w:rPr>
            <w:instrText xml:space="preserve"> TOC \o "1-3" \h \z \u </w:instrText>
          </w:r>
          <w:r w:rsidRPr="00FE0B04">
            <w:rPr>
              <w:rFonts w:cs="Times New Roman"/>
              <w:b/>
              <w:bCs/>
              <w:noProof/>
            </w:rPr>
            <w:fldChar w:fldCharType="separate"/>
          </w:r>
          <w:hyperlink w:anchor="_Toc118282245" w:history="1">
            <w:r w:rsidR="005F3586" w:rsidRPr="00C2394F">
              <w:rPr>
                <w:rStyle w:val="Hyperlink"/>
                <w:rFonts w:cs="Times New Roman"/>
                <w:noProof/>
              </w:rPr>
              <w:t>Table of Contents</w:t>
            </w:r>
            <w:r w:rsidR="005F3586">
              <w:rPr>
                <w:noProof/>
                <w:webHidden/>
              </w:rPr>
              <w:tab/>
            </w:r>
            <w:r w:rsidR="005F3586">
              <w:rPr>
                <w:noProof/>
                <w:webHidden/>
              </w:rPr>
              <w:fldChar w:fldCharType="begin"/>
            </w:r>
            <w:r w:rsidR="005F3586">
              <w:rPr>
                <w:noProof/>
                <w:webHidden/>
              </w:rPr>
              <w:instrText xml:space="preserve"> PAGEREF _Toc118282245 \h </w:instrText>
            </w:r>
            <w:r w:rsidR="005F3586">
              <w:rPr>
                <w:noProof/>
                <w:webHidden/>
              </w:rPr>
            </w:r>
            <w:r w:rsidR="005F3586">
              <w:rPr>
                <w:noProof/>
                <w:webHidden/>
              </w:rPr>
              <w:fldChar w:fldCharType="separate"/>
            </w:r>
            <w:r w:rsidR="005F3586">
              <w:rPr>
                <w:noProof/>
                <w:webHidden/>
              </w:rPr>
              <w:t>2</w:t>
            </w:r>
            <w:r w:rsidR="005F3586">
              <w:rPr>
                <w:noProof/>
                <w:webHidden/>
              </w:rPr>
              <w:fldChar w:fldCharType="end"/>
            </w:r>
          </w:hyperlink>
        </w:p>
        <w:p w14:paraId="144FDA77" w14:textId="7B2E111F" w:rsidR="005F3586" w:rsidRDefault="005F3586">
          <w:pPr>
            <w:pStyle w:val="TOC1"/>
            <w:tabs>
              <w:tab w:val="left" w:pos="440"/>
              <w:tab w:val="right" w:leader="dot" w:pos="9350"/>
            </w:tabs>
            <w:rPr>
              <w:rFonts w:asciiTheme="minorHAnsi" w:eastAsiaTheme="minorEastAsia" w:hAnsiTheme="minorHAnsi"/>
              <w:noProof/>
              <w:sz w:val="22"/>
            </w:rPr>
          </w:pPr>
          <w:hyperlink w:anchor="_Toc118282246" w:history="1">
            <w:r w:rsidRPr="00C2394F">
              <w:rPr>
                <w:rStyle w:val="Hyperlink"/>
                <w:rFonts w:cs="Times New Roman"/>
                <w:noProof/>
              </w:rPr>
              <w:t>I.</w:t>
            </w:r>
            <w:r>
              <w:rPr>
                <w:rFonts w:asciiTheme="minorHAnsi" w:eastAsiaTheme="minorEastAsia" w:hAnsiTheme="minorHAnsi"/>
                <w:noProof/>
                <w:sz w:val="22"/>
              </w:rPr>
              <w:tab/>
            </w:r>
            <w:r w:rsidRPr="00C2394F">
              <w:rPr>
                <w:rStyle w:val="Hyperlink"/>
                <w:rFonts w:cs="Times New Roman"/>
                <w:noProof/>
              </w:rPr>
              <w:t>Introduction</w:t>
            </w:r>
            <w:r>
              <w:rPr>
                <w:noProof/>
                <w:webHidden/>
              </w:rPr>
              <w:tab/>
            </w:r>
            <w:r>
              <w:rPr>
                <w:noProof/>
                <w:webHidden/>
              </w:rPr>
              <w:fldChar w:fldCharType="begin"/>
            </w:r>
            <w:r>
              <w:rPr>
                <w:noProof/>
                <w:webHidden/>
              </w:rPr>
              <w:instrText xml:space="preserve"> PAGEREF _Toc118282246 \h </w:instrText>
            </w:r>
            <w:r>
              <w:rPr>
                <w:noProof/>
                <w:webHidden/>
              </w:rPr>
            </w:r>
            <w:r>
              <w:rPr>
                <w:noProof/>
                <w:webHidden/>
              </w:rPr>
              <w:fldChar w:fldCharType="separate"/>
            </w:r>
            <w:r>
              <w:rPr>
                <w:noProof/>
                <w:webHidden/>
              </w:rPr>
              <w:t>4</w:t>
            </w:r>
            <w:r>
              <w:rPr>
                <w:noProof/>
                <w:webHidden/>
              </w:rPr>
              <w:fldChar w:fldCharType="end"/>
            </w:r>
          </w:hyperlink>
        </w:p>
        <w:p w14:paraId="567CB29D" w14:textId="7C1C9E31" w:rsidR="005F3586" w:rsidRDefault="005F3586">
          <w:pPr>
            <w:pStyle w:val="TOC2"/>
            <w:tabs>
              <w:tab w:val="left" w:pos="660"/>
              <w:tab w:val="right" w:leader="dot" w:pos="9350"/>
            </w:tabs>
            <w:rPr>
              <w:rFonts w:asciiTheme="minorHAnsi" w:eastAsiaTheme="minorEastAsia" w:hAnsiTheme="minorHAnsi"/>
              <w:noProof/>
              <w:sz w:val="22"/>
            </w:rPr>
          </w:pPr>
          <w:hyperlink w:anchor="_Toc118282247" w:history="1">
            <w:r w:rsidRPr="00C2394F">
              <w:rPr>
                <w:rStyle w:val="Hyperlink"/>
                <w:rFonts w:cs="Times New Roman"/>
                <w:noProof/>
              </w:rPr>
              <w:t>1.</w:t>
            </w:r>
            <w:r>
              <w:rPr>
                <w:rFonts w:asciiTheme="minorHAnsi" w:eastAsiaTheme="minorEastAsia" w:hAnsiTheme="minorHAnsi"/>
                <w:noProof/>
                <w:sz w:val="22"/>
              </w:rPr>
              <w:tab/>
            </w:r>
            <w:r w:rsidRPr="00C2394F">
              <w:rPr>
                <w:rStyle w:val="Hyperlink"/>
                <w:rFonts w:cs="Times New Roman"/>
                <w:noProof/>
              </w:rPr>
              <w:t>What is Biosafety?</w:t>
            </w:r>
            <w:r>
              <w:rPr>
                <w:noProof/>
                <w:webHidden/>
              </w:rPr>
              <w:tab/>
            </w:r>
            <w:r>
              <w:rPr>
                <w:noProof/>
                <w:webHidden/>
              </w:rPr>
              <w:fldChar w:fldCharType="begin"/>
            </w:r>
            <w:r>
              <w:rPr>
                <w:noProof/>
                <w:webHidden/>
              </w:rPr>
              <w:instrText xml:space="preserve"> PAGEREF _Toc118282247 \h </w:instrText>
            </w:r>
            <w:r>
              <w:rPr>
                <w:noProof/>
                <w:webHidden/>
              </w:rPr>
            </w:r>
            <w:r>
              <w:rPr>
                <w:noProof/>
                <w:webHidden/>
              </w:rPr>
              <w:fldChar w:fldCharType="separate"/>
            </w:r>
            <w:r>
              <w:rPr>
                <w:noProof/>
                <w:webHidden/>
              </w:rPr>
              <w:t>4</w:t>
            </w:r>
            <w:r>
              <w:rPr>
                <w:noProof/>
                <w:webHidden/>
              </w:rPr>
              <w:fldChar w:fldCharType="end"/>
            </w:r>
          </w:hyperlink>
        </w:p>
        <w:p w14:paraId="08DD1166" w14:textId="21C1CC73" w:rsidR="005F3586" w:rsidRDefault="005F3586">
          <w:pPr>
            <w:pStyle w:val="TOC2"/>
            <w:tabs>
              <w:tab w:val="left" w:pos="660"/>
              <w:tab w:val="right" w:leader="dot" w:pos="9350"/>
            </w:tabs>
            <w:rPr>
              <w:rFonts w:asciiTheme="minorHAnsi" w:eastAsiaTheme="minorEastAsia" w:hAnsiTheme="minorHAnsi"/>
              <w:noProof/>
              <w:sz w:val="22"/>
            </w:rPr>
          </w:pPr>
          <w:hyperlink w:anchor="_Toc118282248" w:history="1">
            <w:r w:rsidRPr="00C2394F">
              <w:rPr>
                <w:rStyle w:val="Hyperlink"/>
                <w:rFonts w:cs="Times New Roman"/>
                <w:noProof/>
              </w:rPr>
              <w:t>2.</w:t>
            </w:r>
            <w:r>
              <w:rPr>
                <w:rFonts w:asciiTheme="minorHAnsi" w:eastAsiaTheme="minorEastAsia" w:hAnsiTheme="minorHAnsi"/>
                <w:noProof/>
                <w:sz w:val="22"/>
              </w:rPr>
              <w:tab/>
            </w:r>
            <w:r w:rsidRPr="00C2394F">
              <w:rPr>
                <w:rStyle w:val="Hyperlink"/>
                <w:rFonts w:cs="Times New Roman"/>
                <w:noProof/>
              </w:rPr>
              <w:t>What is a Biohazardous Material?</w:t>
            </w:r>
            <w:r>
              <w:rPr>
                <w:noProof/>
                <w:webHidden/>
              </w:rPr>
              <w:tab/>
            </w:r>
            <w:r>
              <w:rPr>
                <w:noProof/>
                <w:webHidden/>
              </w:rPr>
              <w:fldChar w:fldCharType="begin"/>
            </w:r>
            <w:r>
              <w:rPr>
                <w:noProof/>
                <w:webHidden/>
              </w:rPr>
              <w:instrText xml:space="preserve"> PAGEREF _Toc118282248 \h </w:instrText>
            </w:r>
            <w:r>
              <w:rPr>
                <w:noProof/>
                <w:webHidden/>
              </w:rPr>
            </w:r>
            <w:r>
              <w:rPr>
                <w:noProof/>
                <w:webHidden/>
              </w:rPr>
              <w:fldChar w:fldCharType="separate"/>
            </w:r>
            <w:r>
              <w:rPr>
                <w:noProof/>
                <w:webHidden/>
              </w:rPr>
              <w:t>4</w:t>
            </w:r>
            <w:r>
              <w:rPr>
                <w:noProof/>
                <w:webHidden/>
              </w:rPr>
              <w:fldChar w:fldCharType="end"/>
            </w:r>
          </w:hyperlink>
        </w:p>
        <w:p w14:paraId="23F119CC" w14:textId="72EEDBD7" w:rsidR="005F3586" w:rsidRDefault="005F3586">
          <w:pPr>
            <w:pStyle w:val="TOC2"/>
            <w:tabs>
              <w:tab w:val="left" w:pos="660"/>
              <w:tab w:val="right" w:leader="dot" w:pos="9350"/>
            </w:tabs>
            <w:rPr>
              <w:rFonts w:asciiTheme="minorHAnsi" w:eastAsiaTheme="minorEastAsia" w:hAnsiTheme="minorHAnsi"/>
              <w:noProof/>
              <w:sz w:val="22"/>
            </w:rPr>
          </w:pPr>
          <w:hyperlink w:anchor="_Toc118282249" w:history="1">
            <w:r w:rsidRPr="00C2394F">
              <w:rPr>
                <w:rStyle w:val="Hyperlink"/>
                <w:rFonts w:cs="Times New Roman"/>
                <w:noProof/>
              </w:rPr>
              <w:t>3.</w:t>
            </w:r>
            <w:r>
              <w:rPr>
                <w:rFonts w:asciiTheme="minorHAnsi" w:eastAsiaTheme="minorEastAsia" w:hAnsiTheme="minorHAnsi"/>
                <w:noProof/>
                <w:sz w:val="22"/>
              </w:rPr>
              <w:tab/>
            </w:r>
            <w:r w:rsidRPr="00C2394F">
              <w:rPr>
                <w:rStyle w:val="Hyperlink"/>
                <w:rFonts w:cs="Times New Roman"/>
                <w:noProof/>
              </w:rPr>
              <w:t>Risk Groups (RG) - 4 levels</w:t>
            </w:r>
            <w:r>
              <w:rPr>
                <w:noProof/>
                <w:webHidden/>
              </w:rPr>
              <w:tab/>
            </w:r>
            <w:r>
              <w:rPr>
                <w:noProof/>
                <w:webHidden/>
              </w:rPr>
              <w:fldChar w:fldCharType="begin"/>
            </w:r>
            <w:r>
              <w:rPr>
                <w:noProof/>
                <w:webHidden/>
              </w:rPr>
              <w:instrText xml:space="preserve"> PAGEREF _Toc118282249 \h </w:instrText>
            </w:r>
            <w:r>
              <w:rPr>
                <w:noProof/>
                <w:webHidden/>
              </w:rPr>
            </w:r>
            <w:r>
              <w:rPr>
                <w:noProof/>
                <w:webHidden/>
              </w:rPr>
              <w:fldChar w:fldCharType="separate"/>
            </w:r>
            <w:r>
              <w:rPr>
                <w:noProof/>
                <w:webHidden/>
              </w:rPr>
              <w:t>5</w:t>
            </w:r>
            <w:r>
              <w:rPr>
                <w:noProof/>
                <w:webHidden/>
              </w:rPr>
              <w:fldChar w:fldCharType="end"/>
            </w:r>
          </w:hyperlink>
        </w:p>
        <w:p w14:paraId="7377733C" w14:textId="29CEA3F4" w:rsidR="005F3586" w:rsidRDefault="005F3586">
          <w:pPr>
            <w:pStyle w:val="TOC2"/>
            <w:tabs>
              <w:tab w:val="left" w:pos="660"/>
              <w:tab w:val="right" w:leader="dot" w:pos="9350"/>
            </w:tabs>
            <w:rPr>
              <w:rFonts w:asciiTheme="minorHAnsi" w:eastAsiaTheme="minorEastAsia" w:hAnsiTheme="minorHAnsi"/>
              <w:noProof/>
              <w:sz w:val="22"/>
            </w:rPr>
          </w:pPr>
          <w:hyperlink w:anchor="_Toc118282250" w:history="1">
            <w:r w:rsidRPr="00C2394F">
              <w:rPr>
                <w:rStyle w:val="Hyperlink"/>
                <w:noProof/>
              </w:rPr>
              <w:t>4.</w:t>
            </w:r>
            <w:r>
              <w:rPr>
                <w:rFonts w:asciiTheme="minorHAnsi" w:eastAsiaTheme="minorEastAsia" w:hAnsiTheme="minorHAnsi"/>
                <w:noProof/>
                <w:sz w:val="22"/>
              </w:rPr>
              <w:tab/>
            </w:r>
            <w:r w:rsidRPr="00C2394F">
              <w:rPr>
                <w:rStyle w:val="Hyperlink"/>
                <w:rFonts w:cs="Times New Roman"/>
                <w:noProof/>
              </w:rPr>
              <w:t>Biosafety Levels (BSL) - 4 levels</w:t>
            </w:r>
            <w:r>
              <w:rPr>
                <w:noProof/>
                <w:webHidden/>
              </w:rPr>
              <w:tab/>
            </w:r>
            <w:r>
              <w:rPr>
                <w:noProof/>
                <w:webHidden/>
              </w:rPr>
              <w:fldChar w:fldCharType="begin"/>
            </w:r>
            <w:r>
              <w:rPr>
                <w:noProof/>
                <w:webHidden/>
              </w:rPr>
              <w:instrText xml:space="preserve"> PAGEREF _Toc118282250 \h </w:instrText>
            </w:r>
            <w:r>
              <w:rPr>
                <w:noProof/>
                <w:webHidden/>
              </w:rPr>
            </w:r>
            <w:r>
              <w:rPr>
                <w:noProof/>
                <w:webHidden/>
              </w:rPr>
              <w:fldChar w:fldCharType="separate"/>
            </w:r>
            <w:r>
              <w:rPr>
                <w:noProof/>
                <w:webHidden/>
              </w:rPr>
              <w:t>6</w:t>
            </w:r>
            <w:r>
              <w:rPr>
                <w:noProof/>
                <w:webHidden/>
              </w:rPr>
              <w:fldChar w:fldCharType="end"/>
            </w:r>
          </w:hyperlink>
        </w:p>
        <w:p w14:paraId="488CB39E" w14:textId="0A82881B" w:rsidR="005F3586" w:rsidRDefault="005F3586">
          <w:pPr>
            <w:pStyle w:val="TOC1"/>
            <w:tabs>
              <w:tab w:val="left" w:pos="660"/>
              <w:tab w:val="right" w:leader="dot" w:pos="9350"/>
            </w:tabs>
            <w:rPr>
              <w:rFonts w:asciiTheme="minorHAnsi" w:eastAsiaTheme="minorEastAsia" w:hAnsiTheme="minorHAnsi"/>
              <w:noProof/>
              <w:sz w:val="22"/>
            </w:rPr>
          </w:pPr>
          <w:hyperlink w:anchor="_Toc118282251" w:history="1">
            <w:r w:rsidRPr="00C2394F">
              <w:rPr>
                <w:rStyle w:val="Hyperlink"/>
                <w:rFonts w:cs="Times New Roman"/>
                <w:noProof/>
              </w:rPr>
              <w:t>II.</w:t>
            </w:r>
            <w:r>
              <w:rPr>
                <w:rFonts w:asciiTheme="minorHAnsi" w:eastAsiaTheme="minorEastAsia" w:hAnsiTheme="minorHAnsi"/>
                <w:noProof/>
                <w:sz w:val="22"/>
              </w:rPr>
              <w:tab/>
            </w:r>
            <w:r w:rsidRPr="00C2394F">
              <w:rPr>
                <w:rStyle w:val="Hyperlink"/>
                <w:rFonts w:cs="Times New Roman"/>
                <w:noProof/>
              </w:rPr>
              <w:t>Standard Microbiological Practices</w:t>
            </w:r>
            <w:r>
              <w:rPr>
                <w:noProof/>
                <w:webHidden/>
              </w:rPr>
              <w:tab/>
            </w:r>
            <w:r>
              <w:rPr>
                <w:noProof/>
                <w:webHidden/>
              </w:rPr>
              <w:fldChar w:fldCharType="begin"/>
            </w:r>
            <w:r>
              <w:rPr>
                <w:noProof/>
                <w:webHidden/>
              </w:rPr>
              <w:instrText xml:space="preserve"> PAGEREF _Toc118282251 \h </w:instrText>
            </w:r>
            <w:r>
              <w:rPr>
                <w:noProof/>
                <w:webHidden/>
              </w:rPr>
            </w:r>
            <w:r>
              <w:rPr>
                <w:noProof/>
                <w:webHidden/>
              </w:rPr>
              <w:fldChar w:fldCharType="separate"/>
            </w:r>
            <w:r>
              <w:rPr>
                <w:noProof/>
                <w:webHidden/>
              </w:rPr>
              <w:t>8</w:t>
            </w:r>
            <w:r>
              <w:rPr>
                <w:noProof/>
                <w:webHidden/>
              </w:rPr>
              <w:fldChar w:fldCharType="end"/>
            </w:r>
          </w:hyperlink>
        </w:p>
        <w:p w14:paraId="58D380C0" w14:textId="06648FF0" w:rsidR="005F3586" w:rsidRDefault="005F3586">
          <w:pPr>
            <w:pStyle w:val="TOC1"/>
            <w:tabs>
              <w:tab w:val="left" w:pos="660"/>
              <w:tab w:val="right" w:leader="dot" w:pos="9350"/>
            </w:tabs>
            <w:rPr>
              <w:rFonts w:asciiTheme="minorHAnsi" w:eastAsiaTheme="minorEastAsia" w:hAnsiTheme="minorHAnsi"/>
              <w:noProof/>
              <w:sz w:val="22"/>
            </w:rPr>
          </w:pPr>
          <w:hyperlink w:anchor="_Toc118282252" w:history="1">
            <w:r w:rsidRPr="00C2394F">
              <w:rPr>
                <w:rStyle w:val="Hyperlink"/>
                <w:rFonts w:cs="Times New Roman"/>
                <w:noProof/>
              </w:rPr>
              <w:t>III.</w:t>
            </w:r>
            <w:r>
              <w:rPr>
                <w:rFonts w:asciiTheme="minorHAnsi" w:eastAsiaTheme="minorEastAsia" w:hAnsiTheme="minorHAnsi"/>
                <w:noProof/>
                <w:sz w:val="22"/>
              </w:rPr>
              <w:tab/>
            </w:r>
            <w:r w:rsidRPr="00C2394F">
              <w:rPr>
                <w:rStyle w:val="Hyperlink"/>
                <w:rFonts w:cs="Times New Roman"/>
                <w:noProof/>
              </w:rPr>
              <w:t>Special Practices</w:t>
            </w:r>
            <w:r>
              <w:rPr>
                <w:noProof/>
                <w:webHidden/>
              </w:rPr>
              <w:tab/>
            </w:r>
            <w:r>
              <w:rPr>
                <w:noProof/>
                <w:webHidden/>
              </w:rPr>
              <w:fldChar w:fldCharType="begin"/>
            </w:r>
            <w:r>
              <w:rPr>
                <w:noProof/>
                <w:webHidden/>
              </w:rPr>
              <w:instrText xml:space="preserve"> PAGEREF _Toc118282252 \h </w:instrText>
            </w:r>
            <w:r>
              <w:rPr>
                <w:noProof/>
                <w:webHidden/>
              </w:rPr>
            </w:r>
            <w:r>
              <w:rPr>
                <w:noProof/>
                <w:webHidden/>
              </w:rPr>
              <w:fldChar w:fldCharType="separate"/>
            </w:r>
            <w:r>
              <w:rPr>
                <w:noProof/>
                <w:webHidden/>
              </w:rPr>
              <w:t>10</w:t>
            </w:r>
            <w:r>
              <w:rPr>
                <w:noProof/>
                <w:webHidden/>
              </w:rPr>
              <w:fldChar w:fldCharType="end"/>
            </w:r>
          </w:hyperlink>
        </w:p>
        <w:p w14:paraId="44FF231C" w14:textId="0D982B56" w:rsidR="005F3586" w:rsidRDefault="005F3586">
          <w:pPr>
            <w:pStyle w:val="TOC1"/>
            <w:tabs>
              <w:tab w:val="left" w:pos="660"/>
              <w:tab w:val="right" w:leader="dot" w:pos="9350"/>
            </w:tabs>
            <w:rPr>
              <w:rFonts w:asciiTheme="minorHAnsi" w:eastAsiaTheme="minorEastAsia" w:hAnsiTheme="minorHAnsi"/>
              <w:noProof/>
              <w:sz w:val="22"/>
            </w:rPr>
          </w:pPr>
          <w:hyperlink w:anchor="_Toc118282253" w:history="1">
            <w:r w:rsidRPr="00C2394F">
              <w:rPr>
                <w:rStyle w:val="Hyperlink"/>
                <w:rFonts w:cs="Times New Roman"/>
                <w:noProof/>
              </w:rPr>
              <w:t>IV.</w:t>
            </w:r>
            <w:r>
              <w:rPr>
                <w:rFonts w:asciiTheme="minorHAnsi" w:eastAsiaTheme="minorEastAsia" w:hAnsiTheme="minorHAnsi"/>
                <w:noProof/>
                <w:sz w:val="22"/>
              </w:rPr>
              <w:tab/>
            </w:r>
            <w:r w:rsidRPr="00C2394F">
              <w:rPr>
                <w:rStyle w:val="Hyperlink"/>
                <w:rFonts w:cs="Times New Roman"/>
                <w:noProof/>
              </w:rPr>
              <w:t>Safety Equipment (Primary Barriers and Personal Protective Equipment)</w:t>
            </w:r>
            <w:r>
              <w:rPr>
                <w:noProof/>
                <w:webHidden/>
              </w:rPr>
              <w:tab/>
            </w:r>
            <w:r>
              <w:rPr>
                <w:noProof/>
                <w:webHidden/>
              </w:rPr>
              <w:fldChar w:fldCharType="begin"/>
            </w:r>
            <w:r>
              <w:rPr>
                <w:noProof/>
                <w:webHidden/>
              </w:rPr>
              <w:instrText xml:space="preserve"> PAGEREF _Toc118282253 \h </w:instrText>
            </w:r>
            <w:r>
              <w:rPr>
                <w:noProof/>
                <w:webHidden/>
              </w:rPr>
            </w:r>
            <w:r>
              <w:rPr>
                <w:noProof/>
                <w:webHidden/>
              </w:rPr>
              <w:fldChar w:fldCharType="separate"/>
            </w:r>
            <w:r>
              <w:rPr>
                <w:noProof/>
                <w:webHidden/>
              </w:rPr>
              <w:t>11</w:t>
            </w:r>
            <w:r>
              <w:rPr>
                <w:noProof/>
                <w:webHidden/>
              </w:rPr>
              <w:fldChar w:fldCharType="end"/>
            </w:r>
          </w:hyperlink>
        </w:p>
        <w:p w14:paraId="0AF2CF74" w14:textId="3743AB51" w:rsidR="005F3586" w:rsidRDefault="005F3586">
          <w:pPr>
            <w:pStyle w:val="TOC1"/>
            <w:tabs>
              <w:tab w:val="left" w:pos="660"/>
              <w:tab w:val="right" w:leader="dot" w:pos="9350"/>
            </w:tabs>
            <w:rPr>
              <w:rFonts w:asciiTheme="minorHAnsi" w:eastAsiaTheme="minorEastAsia" w:hAnsiTheme="minorHAnsi"/>
              <w:noProof/>
              <w:sz w:val="22"/>
            </w:rPr>
          </w:pPr>
          <w:hyperlink w:anchor="_Toc118282254" w:history="1">
            <w:r w:rsidRPr="00C2394F">
              <w:rPr>
                <w:rStyle w:val="Hyperlink"/>
                <w:rFonts w:cs="Times New Roman"/>
                <w:noProof/>
              </w:rPr>
              <w:t>V.</w:t>
            </w:r>
            <w:r>
              <w:rPr>
                <w:rFonts w:asciiTheme="minorHAnsi" w:eastAsiaTheme="minorEastAsia" w:hAnsiTheme="minorHAnsi"/>
                <w:noProof/>
                <w:sz w:val="22"/>
              </w:rPr>
              <w:tab/>
            </w:r>
            <w:r w:rsidRPr="00C2394F">
              <w:rPr>
                <w:rStyle w:val="Hyperlink"/>
                <w:rFonts w:cs="Times New Roman"/>
                <w:noProof/>
              </w:rPr>
              <w:t>Laboratory Facilities (Secondary Barriers)</w:t>
            </w:r>
            <w:r>
              <w:rPr>
                <w:noProof/>
                <w:webHidden/>
              </w:rPr>
              <w:tab/>
            </w:r>
            <w:r>
              <w:rPr>
                <w:noProof/>
                <w:webHidden/>
              </w:rPr>
              <w:fldChar w:fldCharType="begin"/>
            </w:r>
            <w:r>
              <w:rPr>
                <w:noProof/>
                <w:webHidden/>
              </w:rPr>
              <w:instrText xml:space="preserve"> PAGEREF _Toc118282254 \h </w:instrText>
            </w:r>
            <w:r>
              <w:rPr>
                <w:noProof/>
                <w:webHidden/>
              </w:rPr>
            </w:r>
            <w:r>
              <w:rPr>
                <w:noProof/>
                <w:webHidden/>
              </w:rPr>
              <w:fldChar w:fldCharType="separate"/>
            </w:r>
            <w:r>
              <w:rPr>
                <w:noProof/>
                <w:webHidden/>
              </w:rPr>
              <w:t>11</w:t>
            </w:r>
            <w:r>
              <w:rPr>
                <w:noProof/>
                <w:webHidden/>
              </w:rPr>
              <w:fldChar w:fldCharType="end"/>
            </w:r>
          </w:hyperlink>
        </w:p>
        <w:p w14:paraId="200D464C" w14:textId="117AC632" w:rsidR="005F3586" w:rsidRDefault="005F3586">
          <w:pPr>
            <w:pStyle w:val="TOC1"/>
            <w:tabs>
              <w:tab w:val="left" w:pos="660"/>
              <w:tab w:val="right" w:leader="dot" w:pos="9350"/>
            </w:tabs>
            <w:rPr>
              <w:rFonts w:asciiTheme="minorHAnsi" w:eastAsiaTheme="minorEastAsia" w:hAnsiTheme="minorHAnsi"/>
              <w:noProof/>
              <w:sz w:val="22"/>
            </w:rPr>
          </w:pPr>
          <w:hyperlink w:anchor="_Toc118282255" w:history="1">
            <w:r w:rsidRPr="00C2394F">
              <w:rPr>
                <w:rStyle w:val="Hyperlink"/>
                <w:rFonts w:cs="Times New Roman"/>
                <w:noProof/>
              </w:rPr>
              <w:t>VI.</w:t>
            </w:r>
            <w:r>
              <w:rPr>
                <w:rFonts w:asciiTheme="minorHAnsi" w:eastAsiaTheme="minorEastAsia" w:hAnsiTheme="minorHAnsi"/>
                <w:noProof/>
                <w:sz w:val="22"/>
              </w:rPr>
              <w:tab/>
            </w:r>
            <w:r w:rsidRPr="00C2394F">
              <w:rPr>
                <w:rStyle w:val="Hyperlink"/>
                <w:rFonts w:cs="Times New Roman"/>
                <w:noProof/>
              </w:rPr>
              <w:t>Exposure Control</w:t>
            </w:r>
            <w:r>
              <w:rPr>
                <w:noProof/>
                <w:webHidden/>
              </w:rPr>
              <w:tab/>
            </w:r>
            <w:r>
              <w:rPr>
                <w:noProof/>
                <w:webHidden/>
              </w:rPr>
              <w:fldChar w:fldCharType="begin"/>
            </w:r>
            <w:r>
              <w:rPr>
                <w:noProof/>
                <w:webHidden/>
              </w:rPr>
              <w:instrText xml:space="preserve"> PAGEREF _Toc118282255 \h </w:instrText>
            </w:r>
            <w:r>
              <w:rPr>
                <w:noProof/>
                <w:webHidden/>
              </w:rPr>
            </w:r>
            <w:r>
              <w:rPr>
                <w:noProof/>
                <w:webHidden/>
              </w:rPr>
              <w:fldChar w:fldCharType="separate"/>
            </w:r>
            <w:r>
              <w:rPr>
                <w:noProof/>
                <w:webHidden/>
              </w:rPr>
              <w:t>12</w:t>
            </w:r>
            <w:r>
              <w:rPr>
                <w:noProof/>
                <w:webHidden/>
              </w:rPr>
              <w:fldChar w:fldCharType="end"/>
            </w:r>
          </w:hyperlink>
        </w:p>
        <w:p w14:paraId="384E8B15" w14:textId="541027E3" w:rsidR="005F3586" w:rsidRDefault="005F3586">
          <w:pPr>
            <w:pStyle w:val="TOC2"/>
            <w:tabs>
              <w:tab w:val="left" w:pos="660"/>
              <w:tab w:val="right" w:leader="dot" w:pos="9350"/>
            </w:tabs>
            <w:rPr>
              <w:rFonts w:asciiTheme="minorHAnsi" w:eastAsiaTheme="minorEastAsia" w:hAnsiTheme="minorHAnsi"/>
              <w:noProof/>
              <w:sz w:val="22"/>
            </w:rPr>
          </w:pPr>
          <w:hyperlink w:anchor="_Toc118282256" w:history="1">
            <w:r w:rsidRPr="00C2394F">
              <w:rPr>
                <w:rStyle w:val="Hyperlink"/>
                <w:rFonts w:cs="Times New Roman"/>
                <w:noProof/>
              </w:rPr>
              <w:t>1.</w:t>
            </w:r>
            <w:r>
              <w:rPr>
                <w:rFonts w:asciiTheme="minorHAnsi" w:eastAsiaTheme="minorEastAsia" w:hAnsiTheme="minorHAnsi"/>
                <w:noProof/>
                <w:sz w:val="22"/>
              </w:rPr>
              <w:tab/>
            </w:r>
            <w:r w:rsidRPr="00C2394F">
              <w:rPr>
                <w:rStyle w:val="Hyperlink"/>
                <w:rFonts w:cs="Times New Roman"/>
                <w:noProof/>
              </w:rPr>
              <w:t>Administration</w:t>
            </w:r>
            <w:r>
              <w:rPr>
                <w:noProof/>
                <w:webHidden/>
              </w:rPr>
              <w:tab/>
            </w:r>
            <w:r>
              <w:rPr>
                <w:noProof/>
                <w:webHidden/>
              </w:rPr>
              <w:fldChar w:fldCharType="begin"/>
            </w:r>
            <w:r>
              <w:rPr>
                <w:noProof/>
                <w:webHidden/>
              </w:rPr>
              <w:instrText xml:space="preserve"> PAGEREF _Toc118282256 \h </w:instrText>
            </w:r>
            <w:r>
              <w:rPr>
                <w:noProof/>
                <w:webHidden/>
              </w:rPr>
            </w:r>
            <w:r>
              <w:rPr>
                <w:noProof/>
                <w:webHidden/>
              </w:rPr>
              <w:fldChar w:fldCharType="separate"/>
            </w:r>
            <w:r>
              <w:rPr>
                <w:noProof/>
                <w:webHidden/>
              </w:rPr>
              <w:t>12</w:t>
            </w:r>
            <w:r>
              <w:rPr>
                <w:noProof/>
                <w:webHidden/>
              </w:rPr>
              <w:fldChar w:fldCharType="end"/>
            </w:r>
          </w:hyperlink>
        </w:p>
        <w:p w14:paraId="383A6452" w14:textId="5A4E19C9" w:rsidR="005F3586" w:rsidRDefault="005F3586">
          <w:pPr>
            <w:pStyle w:val="TOC2"/>
            <w:tabs>
              <w:tab w:val="left" w:pos="660"/>
              <w:tab w:val="right" w:leader="dot" w:pos="9350"/>
            </w:tabs>
            <w:rPr>
              <w:rFonts w:asciiTheme="minorHAnsi" w:eastAsiaTheme="minorEastAsia" w:hAnsiTheme="minorHAnsi"/>
              <w:noProof/>
              <w:sz w:val="22"/>
            </w:rPr>
          </w:pPr>
          <w:hyperlink w:anchor="_Toc118282257" w:history="1">
            <w:r w:rsidRPr="00C2394F">
              <w:rPr>
                <w:rStyle w:val="Hyperlink"/>
                <w:rFonts w:cs="Times New Roman"/>
                <w:noProof/>
              </w:rPr>
              <w:t>2.</w:t>
            </w:r>
            <w:r>
              <w:rPr>
                <w:rFonts w:asciiTheme="minorHAnsi" w:eastAsiaTheme="minorEastAsia" w:hAnsiTheme="minorHAnsi"/>
                <w:noProof/>
                <w:sz w:val="22"/>
              </w:rPr>
              <w:tab/>
            </w:r>
            <w:r w:rsidRPr="00C2394F">
              <w:rPr>
                <w:rStyle w:val="Hyperlink"/>
                <w:rFonts w:cs="Times New Roman"/>
                <w:noProof/>
              </w:rPr>
              <w:t>Containment</w:t>
            </w:r>
            <w:r>
              <w:rPr>
                <w:noProof/>
                <w:webHidden/>
              </w:rPr>
              <w:tab/>
            </w:r>
            <w:r>
              <w:rPr>
                <w:noProof/>
                <w:webHidden/>
              </w:rPr>
              <w:fldChar w:fldCharType="begin"/>
            </w:r>
            <w:r>
              <w:rPr>
                <w:noProof/>
                <w:webHidden/>
              </w:rPr>
              <w:instrText xml:space="preserve"> PAGEREF _Toc118282257 \h </w:instrText>
            </w:r>
            <w:r>
              <w:rPr>
                <w:noProof/>
                <w:webHidden/>
              </w:rPr>
            </w:r>
            <w:r>
              <w:rPr>
                <w:noProof/>
                <w:webHidden/>
              </w:rPr>
              <w:fldChar w:fldCharType="separate"/>
            </w:r>
            <w:r>
              <w:rPr>
                <w:noProof/>
                <w:webHidden/>
              </w:rPr>
              <w:t>12</w:t>
            </w:r>
            <w:r>
              <w:rPr>
                <w:noProof/>
                <w:webHidden/>
              </w:rPr>
              <w:fldChar w:fldCharType="end"/>
            </w:r>
          </w:hyperlink>
        </w:p>
        <w:p w14:paraId="33276067" w14:textId="3AFD32CC" w:rsidR="005F3586" w:rsidRDefault="005F3586">
          <w:pPr>
            <w:pStyle w:val="TOC2"/>
            <w:tabs>
              <w:tab w:val="left" w:pos="660"/>
              <w:tab w:val="right" w:leader="dot" w:pos="9350"/>
            </w:tabs>
            <w:rPr>
              <w:rFonts w:asciiTheme="minorHAnsi" w:eastAsiaTheme="minorEastAsia" w:hAnsiTheme="minorHAnsi"/>
              <w:noProof/>
              <w:sz w:val="22"/>
            </w:rPr>
          </w:pPr>
          <w:hyperlink w:anchor="_Toc118282258" w:history="1">
            <w:r w:rsidRPr="00C2394F">
              <w:rPr>
                <w:rStyle w:val="Hyperlink"/>
                <w:rFonts w:cs="Times New Roman"/>
                <w:noProof/>
              </w:rPr>
              <w:t>3.</w:t>
            </w:r>
            <w:r>
              <w:rPr>
                <w:rFonts w:asciiTheme="minorHAnsi" w:eastAsiaTheme="minorEastAsia" w:hAnsiTheme="minorHAnsi"/>
                <w:noProof/>
                <w:sz w:val="22"/>
              </w:rPr>
              <w:tab/>
            </w:r>
            <w:r w:rsidRPr="00C2394F">
              <w:rPr>
                <w:rStyle w:val="Hyperlink"/>
                <w:rFonts w:cs="Times New Roman"/>
                <w:noProof/>
              </w:rPr>
              <w:t>Practices and procedures</w:t>
            </w:r>
            <w:r>
              <w:rPr>
                <w:noProof/>
                <w:webHidden/>
              </w:rPr>
              <w:tab/>
            </w:r>
            <w:r>
              <w:rPr>
                <w:noProof/>
                <w:webHidden/>
              </w:rPr>
              <w:fldChar w:fldCharType="begin"/>
            </w:r>
            <w:r>
              <w:rPr>
                <w:noProof/>
                <w:webHidden/>
              </w:rPr>
              <w:instrText xml:space="preserve"> PAGEREF _Toc118282258 \h </w:instrText>
            </w:r>
            <w:r>
              <w:rPr>
                <w:noProof/>
                <w:webHidden/>
              </w:rPr>
            </w:r>
            <w:r>
              <w:rPr>
                <w:noProof/>
                <w:webHidden/>
              </w:rPr>
              <w:fldChar w:fldCharType="separate"/>
            </w:r>
            <w:r>
              <w:rPr>
                <w:noProof/>
                <w:webHidden/>
              </w:rPr>
              <w:t>13</w:t>
            </w:r>
            <w:r>
              <w:rPr>
                <w:noProof/>
                <w:webHidden/>
              </w:rPr>
              <w:fldChar w:fldCharType="end"/>
            </w:r>
          </w:hyperlink>
        </w:p>
        <w:p w14:paraId="08AA1541" w14:textId="4200A8CF" w:rsidR="005F3586" w:rsidRDefault="005F3586">
          <w:pPr>
            <w:pStyle w:val="TOC1"/>
            <w:tabs>
              <w:tab w:val="left" w:pos="660"/>
              <w:tab w:val="right" w:leader="dot" w:pos="9350"/>
            </w:tabs>
            <w:rPr>
              <w:rFonts w:asciiTheme="minorHAnsi" w:eastAsiaTheme="minorEastAsia" w:hAnsiTheme="minorHAnsi"/>
              <w:noProof/>
              <w:sz w:val="22"/>
            </w:rPr>
          </w:pPr>
          <w:hyperlink w:anchor="_Toc118282259" w:history="1">
            <w:r w:rsidRPr="00C2394F">
              <w:rPr>
                <w:rStyle w:val="Hyperlink"/>
                <w:rFonts w:cs="Times New Roman"/>
                <w:noProof/>
              </w:rPr>
              <w:t>VII.</w:t>
            </w:r>
            <w:r>
              <w:rPr>
                <w:rFonts w:asciiTheme="minorHAnsi" w:eastAsiaTheme="minorEastAsia" w:hAnsiTheme="minorHAnsi"/>
                <w:noProof/>
                <w:sz w:val="22"/>
              </w:rPr>
              <w:tab/>
            </w:r>
            <w:r w:rsidRPr="00C2394F">
              <w:rPr>
                <w:rStyle w:val="Hyperlink"/>
                <w:rFonts w:cs="Times New Roman"/>
                <w:noProof/>
              </w:rPr>
              <w:t>Biohazards</w:t>
            </w:r>
            <w:r>
              <w:rPr>
                <w:noProof/>
                <w:webHidden/>
              </w:rPr>
              <w:tab/>
            </w:r>
            <w:r>
              <w:rPr>
                <w:noProof/>
                <w:webHidden/>
              </w:rPr>
              <w:fldChar w:fldCharType="begin"/>
            </w:r>
            <w:r>
              <w:rPr>
                <w:noProof/>
                <w:webHidden/>
              </w:rPr>
              <w:instrText xml:space="preserve"> PAGEREF _Toc118282259 \h </w:instrText>
            </w:r>
            <w:r>
              <w:rPr>
                <w:noProof/>
                <w:webHidden/>
              </w:rPr>
            </w:r>
            <w:r>
              <w:rPr>
                <w:noProof/>
                <w:webHidden/>
              </w:rPr>
              <w:fldChar w:fldCharType="separate"/>
            </w:r>
            <w:r>
              <w:rPr>
                <w:noProof/>
                <w:webHidden/>
              </w:rPr>
              <w:t>13</w:t>
            </w:r>
            <w:r>
              <w:rPr>
                <w:noProof/>
                <w:webHidden/>
              </w:rPr>
              <w:fldChar w:fldCharType="end"/>
            </w:r>
          </w:hyperlink>
        </w:p>
        <w:p w14:paraId="7FFE1D2D" w14:textId="1BFD3C68" w:rsidR="005F3586" w:rsidRDefault="005F3586">
          <w:pPr>
            <w:pStyle w:val="TOC2"/>
            <w:tabs>
              <w:tab w:val="left" w:pos="660"/>
              <w:tab w:val="right" w:leader="dot" w:pos="9350"/>
            </w:tabs>
            <w:rPr>
              <w:rFonts w:asciiTheme="minorHAnsi" w:eastAsiaTheme="minorEastAsia" w:hAnsiTheme="minorHAnsi"/>
              <w:noProof/>
              <w:sz w:val="22"/>
            </w:rPr>
          </w:pPr>
          <w:hyperlink w:anchor="_Toc118282260" w:history="1">
            <w:r w:rsidRPr="00C2394F">
              <w:rPr>
                <w:rStyle w:val="Hyperlink"/>
                <w:rFonts w:cs="Times New Roman"/>
                <w:noProof/>
              </w:rPr>
              <w:t>1.</w:t>
            </w:r>
            <w:r>
              <w:rPr>
                <w:rFonts w:asciiTheme="minorHAnsi" w:eastAsiaTheme="minorEastAsia" w:hAnsiTheme="minorHAnsi"/>
                <w:noProof/>
                <w:sz w:val="22"/>
              </w:rPr>
              <w:tab/>
            </w:r>
            <w:r w:rsidRPr="00C2394F">
              <w:rPr>
                <w:rStyle w:val="Hyperlink"/>
                <w:rFonts w:cs="Times New Roman"/>
                <w:noProof/>
              </w:rPr>
              <w:t>What are biohazards?</w:t>
            </w:r>
            <w:r>
              <w:rPr>
                <w:noProof/>
                <w:webHidden/>
              </w:rPr>
              <w:tab/>
            </w:r>
            <w:r>
              <w:rPr>
                <w:noProof/>
                <w:webHidden/>
              </w:rPr>
              <w:fldChar w:fldCharType="begin"/>
            </w:r>
            <w:r>
              <w:rPr>
                <w:noProof/>
                <w:webHidden/>
              </w:rPr>
              <w:instrText xml:space="preserve"> PAGEREF _Toc118282260 \h </w:instrText>
            </w:r>
            <w:r>
              <w:rPr>
                <w:noProof/>
                <w:webHidden/>
              </w:rPr>
            </w:r>
            <w:r>
              <w:rPr>
                <w:noProof/>
                <w:webHidden/>
              </w:rPr>
              <w:fldChar w:fldCharType="separate"/>
            </w:r>
            <w:r>
              <w:rPr>
                <w:noProof/>
                <w:webHidden/>
              </w:rPr>
              <w:t>13</w:t>
            </w:r>
            <w:r>
              <w:rPr>
                <w:noProof/>
                <w:webHidden/>
              </w:rPr>
              <w:fldChar w:fldCharType="end"/>
            </w:r>
          </w:hyperlink>
        </w:p>
        <w:p w14:paraId="52B23AE3" w14:textId="1945DFD3" w:rsidR="005F3586" w:rsidRDefault="005F3586">
          <w:pPr>
            <w:pStyle w:val="TOC2"/>
            <w:tabs>
              <w:tab w:val="left" w:pos="660"/>
              <w:tab w:val="right" w:leader="dot" w:pos="9350"/>
            </w:tabs>
            <w:rPr>
              <w:rFonts w:asciiTheme="minorHAnsi" w:eastAsiaTheme="minorEastAsia" w:hAnsiTheme="minorHAnsi"/>
              <w:noProof/>
              <w:sz w:val="22"/>
            </w:rPr>
          </w:pPr>
          <w:hyperlink w:anchor="_Toc118282261" w:history="1">
            <w:r w:rsidRPr="00C2394F">
              <w:rPr>
                <w:rStyle w:val="Hyperlink"/>
                <w:rFonts w:cs="Times New Roman"/>
                <w:noProof/>
              </w:rPr>
              <w:t>2.</w:t>
            </w:r>
            <w:r>
              <w:rPr>
                <w:rFonts w:asciiTheme="minorHAnsi" w:eastAsiaTheme="minorEastAsia" w:hAnsiTheme="minorHAnsi"/>
                <w:noProof/>
                <w:sz w:val="22"/>
              </w:rPr>
              <w:tab/>
            </w:r>
            <w:r w:rsidRPr="00C2394F">
              <w:rPr>
                <w:rStyle w:val="Hyperlink"/>
                <w:rFonts w:cs="Times New Roman"/>
                <w:noProof/>
              </w:rPr>
              <w:t>Bloodborne Pathogens (BBP)</w:t>
            </w:r>
            <w:r>
              <w:rPr>
                <w:noProof/>
                <w:webHidden/>
              </w:rPr>
              <w:tab/>
            </w:r>
            <w:r>
              <w:rPr>
                <w:noProof/>
                <w:webHidden/>
              </w:rPr>
              <w:fldChar w:fldCharType="begin"/>
            </w:r>
            <w:r>
              <w:rPr>
                <w:noProof/>
                <w:webHidden/>
              </w:rPr>
              <w:instrText xml:space="preserve"> PAGEREF _Toc118282261 \h </w:instrText>
            </w:r>
            <w:r>
              <w:rPr>
                <w:noProof/>
                <w:webHidden/>
              </w:rPr>
            </w:r>
            <w:r>
              <w:rPr>
                <w:noProof/>
                <w:webHidden/>
              </w:rPr>
              <w:fldChar w:fldCharType="separate"/>
            </w:r>
            <w:r>
              <w:rPr>
                <w:noProof/>
                <w:webHidden/>
              </w:rPr>
              <w:t>13</w:t>
            </w:r>
            <w:r>
              <w:rPr>
                <w:noProof/>
                <w:webHidden/>
              </w:rPr>
              <w:fldChar w:fldCharType="end"/>
            </w:r>
          </w:hyperlink>
        </w:p>
        <w:p w14:paraId="1A89F3E7" w14:textId="0778C4A1" w:rsidR="005F3586" w:rsidRDefault="005F3586">
          <w:pPr>
            <w:pStyle w:val="TOC2"/>
            <w:tabs>
              <w:tab w:val="left" w:pos="660"/>
              <w:tab w:val="right" w:leader="dot" w:pos="9350"/>
            </w:tabs>
            <w:rPr>
              <w:rFonts w:asciiTheme="minorHAnsi" w:eastAsiaTheme="minorEastAsia" w:hAnsiTheme="minorHAnsi"/>
              <w:noProof/>
              <w:sz w:val="22"/>
            </w:rPr>
          </w:pPr>
          <w:hyperlink w:anchor="_Toc118282262" w:history="1">
            <w:r w:rsidRPr="00C2394F">
              <w:rPr>
                <w:rStyle w:val="Hyperlink"/>
                <w:rFonts w:cs="Times New Roman"/>
                <w:noProof/>
              </w:rPr>
              <w:t>3.</w:t>
            </w:r>
            <w:r>
              <w:rPr>
                <w:rFonts w:asciiTheme="minorHAnsi" w:eastAsiaTheme="minorEastAsia" w:hAnsiTheme="minorHAnsi"/>
                <w:noProof/>
                <w:sz w:val="22"/>
              </w:rPr>
              <w:tab/>
            </w:r>
            <w:r w:rsidRPr="00C2394F">
              <w:rPr>
                <w:rStyle w:val="Hyperlink"/>
                <w:rFonts w:cs="Times New Roman"/>
                <w:noProof/>
              </w:rPr>
              <w:t>Cell Culture/Recombinant DNA/Viral Vectors</w:t>
            </w:r>
            <w:r>
              <w:rPr>
                <w:noProof/>
                <w:webHidden/>
              </w:rPr>
              <w:tab/>
            </w:r>
            <w:r>
              <w:rPr>
                <w:noProof/>
                <w:webHidden/>
              </w:rPr>
              <w:fldChar w:fldCharType="begin"/>
            </w:r>
            <w:r>
              <w:rPr>
                <w:noProof/>
                <w:webHidden/>
              </w:rPr>
              <w:instrText xml:space="preserve"> PAGEREF _Toc118282262 \h </w:instrText>
            </w:r>
            <w:r>
              <w:rPr>
                <w:noProof/>
                <w:webHidden/>
              </w:rPr>
            </w:r>
            <w:r>
              <w:rPr>
                <w:noProof/>
                <w:webHidden/>
              </w:rPr>
              <w:fldChar w:fldCharType="separate"/>
            </w:r>
            <w:r>
              <w:rPr>
                <w:noProof/>
                <w:webHidden/>
              </w:rPr>
              <w:t>13</w:t>
            </w:r>
            <w:r>
              <w:rPr>
                <w:noProof/>
                <w:webHidden/>
              </w:rPr>
              <w:fldChar w:fldCharType="end"/>
            </w:r>
          </w:hyperlink>
        </w:p>
        <w:p w14:paraId="395EABCD" w14:textId="6FD568B0" w:rsidR="005F3586" w:rsidRDefault="005F3586">
          <w:pPr>
            <w:pStyle w:val="TOC1"/>
            <w:tabs>
              <w:tab w:val="left" w:pos="880"/>
              <w:tab w:val="right" w:leader="dot" w:pos="9350"/>
            </w:tabs>
            <w:rPr>
              <w:rFonts w:asciiTheme="minorHAnsi" w:eastAsiaTheme="minorEastAsia" w:hAnsiTheme="minorHAnsi"/>
              <w:noProof/>
              <w:sz w:val="22"/>
            </w:rPr>
          </w:pPr>
          <w:hyperlink w:anchor="_Toc118282263" w:history="1">
            <w:r w:rsidRPr="00C2394F">
              <w:rPr>
                <w:rStyle w:val="Hyperlink"/>
                <w:rFonts w:cs="Times New Roman"/>
                <w:noProof/>
              </w:rPr>
              <w:t>VIII.</w:t>
            </w:r>
            <w:r>
              <w:rPr>
                <w:rFonts w:asciiTheme="minorHAnsi" w:eastAsiaTheme="minorEastAsia" w:hAnsiTheme="minorHAnsi"/>
                <w:noProof/>
                <w:sz w:val="22"/>
              </w:rPr>
              <w:tab/>
            </w:r>
            <w:r w:rsidRPr="00C2394F">
              <w:rPr>
                <w:rStyle w:val="Hyperlink"/>
                <w:rFonts w:cs="Times New Roman"/>
                <w:noProof/>
              </w:rPr>
              <w:t>Sharps</w:t>
            </w:r>
            <w:r>
              <w:rPr>
                <w:noProof/>
                <w:webHidden/>
              </w:rPr>
              <w:tab/>
            </w:r>
            <w:r>
              <w:rPr>
                <w:noProof/>
                <w:webHidden/>
              </w:rPr>
              <w:fldChar w:fldCharType="begin"/>
            </w:r>
            <w:r>
              <w:rPr>
                <w:noProof/>
                <w:webHidden/>
              </w:rPr>
              <w:instrText xml:space="preserve"> PAGEREF _Toc118282263 \h </w:instrText>
            </w:r>
            <w:r>
              <w:rPr>
                <w:noProof/>
                <w:webHidden/>
              </w:rPr>
            </w:r>
            <w:r>
              <w:rPr>
                <w:noProof/>
                <w:webHidden/>
              </w:rPr>
              <w:fldChar w:fldCharType="separate"/>
            </w:r>
            <w:r>
              <w:rPr>
                <w:noProof/>
                <w:webHidden/>
              </w:rPr>
              <w:t>14</w:t>
            </w:r>
            <w:r>
              <w:rPr>
                <w:noProof/>
                <w:webHidden/>
              </w:rPr>
              <w:fldChar w:fldCharType="end"/>
            </w:r>
          </w:hyperlink>
        </w:p>
        <w:p w14:paraId="7FF1AADD" w14:textId="5DCAAE21" w:rsidR="005F3586" w:rsidRDefault="005F3586">
          <w:pPr>
            <w:pStyle w:val="TOC2"/>
            <w:tabs>
              <w:tab w:val="left" w:pos="660"/>
              <w:tab w:val="right" w:leader="dot" w:pos="9350"/>
            </w:tabs>
            <w:rPr>
              <w:rFonts w:asciiTheme="minorHAnsi" w:eastAsiaTheme="minorEastAsia" w:hAnsiTheme="minorHAnsi"/>
              <w:noProof/>
              <w:sz w:val="22"/>
            </w:rPr>
          </w:pPr>
          <w:hyperlink w:anchor="_Toc118282264" w:history="1">
            <w:r w:rsidRPr="00C2394F">
              <w:rPr>
                <w:rStyle w:val="Hyperlink"/>
                <w:rFonts w:cs="Times New Roman"/>
                <w:noProof/>
              </w:rPr>
              <w:t>1.</w:t>
            </w:r>
            <w:r>
              <w:rPr>
                <w:rFonts w:asciiTheme="minorHAnsi" w:eastAsiaTheme="minorEastAsia" w:hAnsiTheme="minorHAnsi"/>
                <w:noProof/>
                <w:sz w:val="22"/>
              </w:rPr>
              <w:tab/>
            </w:r>
            <w:r w:rsidRPr="00C2394F">
              <w:rPr>
                <w:rStyle w:val="Hyperlink"/>
                <w:rFonts w:cs="Times New Roman"/>
                <w:noProof/>
              </w:rPr>
              <w:t>What are sharps?</w:t>
            </w:r>
            <w:r>
              <w:rPr>
                <w:noProof/>
                <w:webHidden/>
              </w:rPr>
              <w:tab/>
            </w:r>
            <w:r>
              <w:rPr>
                <w:noProof/>
                <w:webHidden/>
              </w:rPr>
              <w:fldChar w:fldCharType="begin"/>
            </w:r>
            <w:r>
              <w:rPr>
                <w:noProof/>
                <w:webHidden/>
              </w:rPr>
              <w:instrText xml:space="preserve"> PAGEREF _Toc118282264 \h </w:instrText>
            </w:r>
            <w:r>
              <w:rPr>
                <w:noProof/>
                <w:webHidden/>
              </w:rPr>
            </w:r>
            <w:r>
              <w:rPr>
                <w:noProof/>
                <w:webHidden/>
              </w:rPr>
              <w:fldChar w:fldCharType="separate"/>
            </w:r>
            <w:r>
              <w:rPr>
                <w:noProof/>
                <w:webHidden/>
              </w:rPr>
              <w:t>14</w:t>
            </w:r>
            <w:r>
              <w:rPr>
                <w:noProof/>
                <w:webHidden/>
              </w:rPr>
              <w:fldChar w:fldCharType="end"/>
            </w:r>
          </w:hyperlink>
        </w:p>
        <w:p w14:paraId="7534E6DA" w14:textId="0AF83571" w:rsidR="005F3586" w:rsidRDefault="005F3586">
          <w:pPr>
            <w:pStyle w:val="TOC2"/>
            <w:tabs>
              <w:tab w:val="left" w:pos="660"/>
              <w:tab w:val="right" w:leader="dot" w:pos="9350"/>
            </w:tabs>
            <w:rPr>
              <w:rFonts w:asciiTheme="minorHAnsi" w:eastAsiaTheme="minorEastAsia" w:hAnsiTheme="minorHAnsi"/>
              <w:noProof/>
              <w:sz w:val="22"/>
            </w:rPr>
          </w:pPr>
          <w:hyperlink w:anchor="_Toc118282265" w:history="1">
            <w:r w:rsidRPr="00C2394F">
              <w:rPr>
                <w:rStyle w:val="Hyperlink"/>
                <w:rFonts w:cs="Times New Roman"/>
                <w:noProof/>
              </w:rPr>
              <w:t>2.</w:t>
            </w:r>
            <w:r>
              <w:rPr>
                <w:rFonts w:asciiTheme="minorHAnsi" w:eastAsiaTheme="minorEastAsia" w:hAnsiTheme="minorHAnsi"/>
                <w:noProof/>
                <w:sz w:val="22"/>
              </w:rPr>
              <w:tab/>
            </w:r>
            <w:r w:rsidRPr="00C2394F">
              <w:rPr>
                <w:rStyle w:val="Hyperlink"/>
                <w:rFonts w:cs="Times New Roman"/>
                <w:noProof/>
              </w:rPr>
              <w:t>Safe handling of sharps</w:t>
            </w:r>
            <w:r>
              <w:rPr>
                <w:noProof/>
                <w:webHidden/>
              </w:rPr>
              <w:tab/>
            </w:r>
            <w:r>
              <w:rPr>
                <w:noProof/>
                <w:webHidden/>
              </w:rPr>
              <w:fldChar w:fldCharType="begin"/>
            </w:r>
            <w:r>
              <w:rPr>
                <w:noProof/>
                <w:webHidden/>
              </w:rPr>
              <w:instrText xml:space="preserve"> PAGEREF _Toc118282265 \h </w:instrText>
            </w:r>
            <w:r>
              <w:rPr>
                <w:noProof/>
                <w:webHidden/>
              </w:rPr>
            </w:r>
            <w:r>
              <w:rPr>
                <w:noProof/>
                <w:webHidden/>
              </w:rPr>
              <w:fldChar w:fldCharType="separate"/>
            </w:r>
            <w:r>
              <w:rPr>
                <w:noProof/>
                <w:webHidden/>
              </w:rPr>
              <w:t>14</w:t>
            </w:r>
            <w:r>
              <w:rPr>
                <w:noProof/>
                <w:webHidden/>
              </w:rPr>
              <w:fldChar w:fldCharType="end"/>
            </w:r>
          </w:hyperlink>
        </w:p>
        <w:p w14:paraId="09894218" w14:textId="3D973DB5" w:rsidR="005F3586" w:rsidRDefault="005F3586">
          <w:pPr>
            <w:pStyle w:val="TOC1"/>
            <w:tabs>
              <w:tab w:val="left" w:pos="660"/>
              <w:tab w:val="right" w:leader="dot" w:pos="9350"/>
            </w:tabs>
            <w:rPr>
              <w:rFonts w:asciiTheme="minorHAnsi" w:eastAsiaTheme="minorEastAsia" w:hAnsiTheme="minorHAnsi"/>
              <w:noProof/>
              <w:sz w:val="22"/>
            </w:rPr>
          </w:pPr>
          <w:hyperlink w:anchor="_Toc118282266" w:history="1">
            <w:r w:rsidRPr="00C2394F">
              <w:rPr>
                <w:rStyle w:val="Hyperlink"/>
                <w:rFonts w:cs="Times New Roman"/>
                <w:noProof/>
              </w:rPr>
              <w:t>IX.</w:t>
            </w:r>
            <w:r>
              <w:rPr>
                <w:rFonts w:asciiTheme="minorHAnsi" w:eastAsiaTheme="minorEastAsia" w:hAnsiTheme="minorHAnsi"/>
                <w:noProof/>
                <w:sz w:val="22"/>
              </w:rPr>
              <w:tab/>
            </w:r>
            <w:r w:rsidRPr="00C2394F">
              <w:rPr>
                <w:rStyle w:val="Hyperlink"/>
                <w:rFonts w:cs="Times New Roman"/>
                <w:noProof/>
              </w:rPr>
              <w:t>Biohazard Waste</w:t>
            </w:r>
            <w:r>
              <w:rPr>
                <w:noProof/>
                <w:webHidden/>
              </w:rPr>
              <w:tab/>
            </w:r>
            <w:r>
              <w:rPr>
                <w:noProof/>
                <w:webHidden/>
              </w:rPr>
              <w:fldChar w:fldCharType="begin"/>
            </w:r>
            <w:r>
              <w:rPr>
                <w:noProof/>
                <w:webHidden/>
              </w:rPr>
              <w:instrText xml:space="preserve"> PAGEREF _Toc118282266 \h </w:instrText>
            </w:r>
            <w:r>
              <w:rPr>
                <w:noProof/>
                <w:webHidden/>
              </w:rPr>
            </w:r>
            <w:r>
              <w:rPr>
                <w:noProof/>
                <w:webHidden/>
              </w:rPr>
              <w:fldChar w:fldCharType="separate"/>
            </w:r>
            <w:r>
              <w:rPr>
                <w:noProof/>
                <w:webHidden/>
              </w:rPr>
              <w:t>14</w:t>
            </w:r>
            <w:r>
              <w:rPr>
                <w:noProof/>
                <w:webHidden/>
              </w:rPr>
              <w:fldChar w:fldCharType="end"/>
            </w:r>
          </w:hyperlink>
        </w:p>
        <w:p w14:paraId="71B940CC" w14:textId="67EB09FB" w:rsidR="005F3586" w:rsidRDefault="005F3586">
          <w:pPr>
            <w:pStyle w:val="TOC1"/>
            <w:tabs>
              <w:tab w:val="left" w:pos="660"/>
              <w:tab w:val="right" w:leader="dot" w:pos="9350"/>
            </w:tabs>
            <w:rPr>
              <w:rFonts w:asciiTheme="minorHAnsi" w:eastAsiaTheme="minorEastAsia" w:hAnsiTheme="minorHAnsi"/>
              <w:noProof/>
              <w:sz w:val="22"/>
            </w:rPr>
          </w:pPr>
          <w:hyperlink w:anchor="_Toc118282267" w:history="1">
            <w:r w:rsidRPr="00C2394F">
              <w:rPr>
                <w:rStyle w:val="Hyperlink"/>
                <w:rFonts w:cs="Times New Roman"/>
                <w:noProof/>
              </w:rPr>
              <w:t>X.</w:t>
            </w:r>
            <w:r>
              <w:rPr>
                <w:rFonts w:asciiTheme="minorHAnsi" w:eastAsiaTheme="minorEastAsia" w:hAnsiTheme="minorHAnsi"/>
                <w:noProof/>
                <w:sz w:val="22"/>
              </w:rPr>
              <w:tab/>
            </w:r>
            <w:r w:rsidRPr="00C2394F">
              <w:rPr>
                <w:rStyle w:val="Hyperlink"/>
                <w:rFonts w:cs="Times New Roman"/>
                <w:noProof/>
              </w:rPr>
              <w:t>Autoclave</w:t>
            </w:r>
            <w:r>
              <w:rPr>
                <w:noProof/>
                <w:webHidden/>
              </w:rPr>
              <w:tab/>
            </w:r>
            <w:r>
              <w:rPr>
                <w:noProof/>
                <w:webHidden/>
              </w:rPr>
              <w:fldChar w:fldCharType="begin"/>
            </w:r>
            <w:r>
              <w:rPr>
                <w:noProof/>
                <w:webHidden/>
              </w:rPr>
              <w:instrText xml:space="preserve"> PAGEREF _Toc118282267 \h </w:instrText>
            </w:r>
            <w:r>
              <w:rPr>
                <w:noProof/>
                <w:webHidden/>
              </w:rPr>
            </w:r>
            <w:r>
              <w:rPr>
                <w:noProof/>
                <w:webHidden/>
              </w:rPr>
              <w:fldChar w:fldCharType="separate"/>
            </w:r>
            <w:r>
              <w:rPr>
                <w:noProof/>
                <w:webHidden/>
              </w:rPr>
              <w:t>14</w:t>
            </w:r>
            <w:r>
              <w:rPr>
                <w:noProof/>
                <w:webHidden/>
              </w:rPr>
              <w:fldChar w:fldCharType="end"/>
            </w:r>
          </w:hyperlink>
        </w:p>
        <w:p w14:paraId="6AF7C725" w14:textId="2FB41931" w:rsidR="005F3586" w:rsidRDefault="005F3586">
          <w:pPr>
            <w:pStyle w:val="TOC1"/>
            <w:tabs>
              <w:tab w:val="left" w:pos="660"/>
              <w:tab w:val="right" w:leader="dot" w:pos="9350"/>
            </w:tabs>
            <w:rPr>
              <w:rFonts w:asciiTheme="minorHAnsi" w:eastAsiaTheme="minorEastAsia" w:hAnsiTheme="minorHAnsi"/>
              <w:noProof/>
              <w:sz w:val="22"/>
            </w:rPr>
          </w:pPr>
          <w:hyperlink w:anchor="_Toc118282268" w:history="1">
            <w:r w:rsidRPr="00C2394F">
              <w:rPr>
                <w:rStyle w:val="Hyperlink"/>
                <w:rFonts w:cs="Times New Roman"/>
                <w:noProof/>
              </w:rPr>
              <w:t>XI.</w:t>
            </w:r>
            <w:r>
              <w:rPr>
                <w:rFonts w:asciiTheme="minorHAnsi" w:eastAsiaTheme="minorEastAsia" w:hAnsiTheme="minorHAnsi"/>
                <w:noProof/>
                <w:sz w:val="22"/>
              </w:rPr>
              <w:tab/>
            </w:r>
            <w:r w:rsidRPr="00C2394F">
              <w:rPr>
                <w:rStyle w:val="Hyperlink"/>
                <w:rFonts w:cs="Times New Roman"/>
                <w:noProof/>
              </w:rPr>
              <w:t>Training</w:t>
            </w:r>
            <w:r>
              <w:rPr>
                <w:noProof/>
                <w:webHidden/>
              </w:rPr>
              <w:tab/>
            </w:r>
            <w:r>
              <w:rPr>
                <w:noProof/>
                <w:webHidden/>
              </w:rPr>
              <w:fldChar w:fldCharType="begin"/>
            </w:r>
            <w:r>
              <w:rPr>
                <w:noProof/>
                <w:webHidden/>
              </w:rPr>
              <w:instrText xml:space="preserve"> PAGEREF _Toc118282268 \h </w:instrText>
            </w:r>
            <w:r>
              <w:rPr>
                <w:noProof/>
                <w:webHidden/>
              </w:rPr>
            </w:r>
            <w:r>
              <w:rPr>
                <w:noProof/>
                <w:webHidden/>
              </w:rPr>
              <w:fldChar w:fldCharType="separate"/>
            </w:r>
            <w:r>
              <w:rPr>
                <w:noProof/>
                <w:webHidden/>
              </w:rPr>
              <w:t>15</w:t>
            </w:r>
            <w:r>
              <w:rPr>
                <w:noProof/>
                <w:webHidden/>
              </w:rPr>
              <w:fldChar w:fldCharType="end"/>
            </w:r>
          </w:hyperlink>
        </w:p>
        <w:p w14:paraId="3E9FCC27" w14:textId="59748377" w:rsidR="005F3586" w:rsidRDefault="005F3586">
          <w:pPr>
            <w:pStyle w:val="TOC1"/>
            <w:tabs>
              <w:tab w:val="left" w:pos="660"/>
              <w:tab w:val="right" w:leader="dot" w:pos="9350"/>
            </w:tabs>
            <w:rPr>
              <w:rFonts w:asciiTheme="minorHAnsi" w:eastAsiaTheme="minorEastAsia" w:hAnsiTheme="minorHAnsi"/>
              <w:noProof/>
              <w:sz w:val="22"/>
            </w:rPr>
          </w:pPr>
          <w:hyperlink w:anchor="_Toc118282269" w:history="1">
            <w:r w:rsidRPr="00C2394F">
              <w:rPr>
                <w:rStyle w:val="Hyperlink"/>
                <w:rFonts w:cs="Times New Roman"/>
                <w:noProof/>
              </w:rPr>
              <w:t>XII.</w:t>
            </w:r>
            <w:r>
              <w:rPr>
                <w:rFonts w:asciiTheme="minorHAnsi" w:eastAsiaTheme="minorEastAsia" w:hAnsiTheme="minorHAnsi"/>
                <w:noProof/>
                <w:sz w:val="22"/>
              </w:rPr>
              <w:tab/>
            </w:r>
            <w:r w:rsidRPr="00C2394F">
              <w:rPr>
                <w:rStyle w:val="Hyperlink"/>
                <w:rFonts w:cs="Times New Roman"/>
                <w:noProof/>
              </w:rPr>
              <w:t>Other</w:t>
            </w:r>
            <w:r>
              <w:rPr>
                <w:noProof/>
                <w:webHidden/>
              </w:rPr>
              <w:tab/>
            </w:r>
            <w:r>
              <w:rPr>
                <w:noProof/>
                <w:webHidden/>
              </w:rPr>
              <w:fldChar w:fldCharType="begin"/>
            </w:r>
            <w:r>
              <w:rPr>
                <w:noProof/>
                <w:webHidden/>
              </w:rPr>
              <w:instrText xml:space="preserve"> PAGEREF _Toc118282269 \h </w:instrText>
            </w:r>
            <w:r>
              <w:rPr>
                <w:noProof/>
                <w:webHidden/>
              </w:rPr>
            </w:r>
            <w:r>
              <w:rPr>
                <w:noProof/>
                <w:webHidden/>
              </w:rPr>
              <w:fldChar w:fldCharType="separate"/>
            </w:r>
            <w:r>
              <w:rPr>
                <w:noProof/>
                <w:webHidden/>
              </w:rPr>
              <w:t>16</w:t>
            </w:r>
            <w:r>
              <w:rPr>
                <w:noProof/>
                <w:webHidden/>
              </w:rPr>
              <w:fldChar w:fldCharType="end"/>
            </w:r>
          </w:hyperlink>
        </w:p>
        <w:p w14:paraId="1367DBCC" w14:textId="68AE1599" w:rsidR="005F3586" w:rsidRDefault="005F3586">
          <w:pPr>
            <w:pStyle w:val="TOC1"/>
            <w:tabs>
              <w:tab w:val="right" w:leader="dot" w:pos="9350"/>
            </w:tabs>
            <w:rPr>
              <w:rFonts w:asciiTheme="minorHAnsi" w:eastAsiaTheme="minorEastAsia" w:hAnsiTheme="minorHAnsi"/>
              <w:noProof/>
              <w:sz w:val="22"/>
            </w:rPr>
          </w:pPr>
          <w:hyperlink w:anchor="_Toc118282270" w:history="1">
            <w:r w:rsidRPr="00C2394F">
              <w:rPr>
                <w:rStyle w:val="Hyperlink"/>
                <w:rFonts w:cs="Times New Roman"/>
                <w:noProof/>
              </w:rPr>
              <w:t>Appendices</w:t>
            </w:r>
            <w:r>
              <w:rPr>
                <w:noProof/>
                <w:webHidden/>
              </w:rPr>
              <w:tab/>
            </w:r>
            <w:r>
              <w:rPr>
                <w:noProof/>
                <w:webHidden/>
              </w:rPr>
              <w:fldChar w:fldCharType="begin"/>
            </w:r>
            <w:r>
              <w:rPr>
                <w:noProof/>
                <w:webHidden/>
              </w:rPr>
              <w:instrText xml:space="preserve"> PAGEREF _Toc118282270 \h </w:instrText>
            </w:r>
            <w:r>
              <w:rPr>
                <w:noProof/>
                <w:webHidden/>
              </w:rPr>
            </w:r>
            <w:r>
              <w:rPr>
                <w:noProof/>
                <w:webHidden/>
              </w:rPr>
              <w:fldChar w:fldCharType="separate"/>
            </w:r>
            <w:r>
              <w:rPr>
                <w:noProof/>
                <w:webHidden/>
              </w:rPr>
              <w:t>17</w:t>
            </w:r>
            <w:r>
              <w:rPr>
                <w:noProof/>
                <w:webHidden/>
              </w:rPr>
              <w:fldChar w:fldCharType="end"/>
            </w:r>
          </w:hyperlink>
        </w:p>
        <w:p w14:paraId="1267DC9B" w14:textId="574C8E72" w:rsidR="005F3586" w:rsidRDefault="005F3586">
          <w:pPr>
            <w:pStyle w:val="TOC1"/>
            <w:tabs>
              <w:tab w:val="right" w:leader="dot" w:pos="9350"/>
            </w:tabs>
            <w:rPr>
              <w:rFonts w:asciiTheme="minorHAnsi" w:eastAsiaTheme="minorEastAsia" w:hAnsiTheme="minorHAnsi"/>
              <w:noProof/>
              <w:sz w:val="22"/>
            </w:rPr>
          </w:pPr>
          <w:hyperlink w:anchor="_Toc118282271" w:history="1">
            <w:r w:rsidRPr="00C2394F">
              <w:rPr>
                <w:rStyle w:val="Hyperlink"/>
                <w:rFonts w:cs="Times New Roman"/>
                <w:noProof/>
              </w:rPr>
              <w:t>Appendix – A Standard Operating Procedures (SOP)</w:t>
            </w:r>
            <w:r>
              <w:rPr>
                <w:noProof/>
                <w:webHidden/>
              </w:rPr>
              <w:tab/>
            </w:r>
            <w:r>
              <w:rPr>
                <w:noProof/>
                <w:webHidden/>
              </w:rPr>
              <w:fldChar w:fldCharType="begin"/>
            </w:r>
            <w:r>
              <w:rPr>
                <w:noProof/>
                <w:webHidden/>
              </w:rPr>
              <w:instrText xml:space="preserve"> PAGEREF _Toc118282271 \h </w:instrText>
            </w:r>
            <w:r>
              <w:rPr>
                <w:noProof/>
                <w:webHidden/>
              </w:rPr>
            </w:r>
            <w:r>
              <w:rPr>
                <w:noProof/>
                <w:webHidden/>
              </w:rPr>
              <w:fldChar w:fldCharType="separate"/>
            </w:r>
            <w:r>
              <w:rPr>
                <w:noProof/>
                <w:webHidden/>
              </w:rPr>
              <w:t>17</w:t>
            </w:r>
            <w:r>
              <w:rPr>
                <w:noProof/>
                <w:webHidden/>
              </w:rPr>
              <w:fldChar w:fldCharType="end"/>
            </w:r>
          </w:hyperlink>
        </w:p>
        <w:p w14:paraId="3586E254" w14:textId="35C79582" w:rsidR="005F3586" w:rsidRDefault="005F3586">
          <w:pPr>
            <w:pStyle w:val="TOC2"/>
            <w:tabs>
              <w:tab w:val="left" w:pos="660"/>
              <w:tab w:val="right" w:leader="dot" w:pos="9350"/>
            </w:tabs>
            <w:rPr>
              <w:rFonts w:asciiTheme="minorHAnsi" w:eastAsiaTheme="minorEastAsia" w:hAnsiTheme="minorHAnsi"/>
              <w:noProof/>
              <w:sz w:val="22"/>
            </w:rPr>
          </w:pPr>
          <w:hyperlink w:anchor="_Toc118282272" w:history="1">
            <w:r w:rsidRPr="00C2394F">
              <w:rPr>
                <w:rStyle w:val="Hyperlink"/>
                <w:rFonts w:eastAsia="Times New Roman" w:cs="Times New Roman"/>
                <w:noProof/>
              </w:rPr>
              <w:t>1.</w:t>
            </w:r>
            <w:r>
              <w:rPr>
                <w:rFonts w:asciiTheme="minorHAnsi" w:eastAsiaTheme="minorEastAsia" w:hAnsiTheme="minorHAnsi"/>
                <w:noProof/>
                <w:sz w:val="22"/>
              </w:rPr>
              <w:tab/>
            </w:r>
            <w:r w:rsidRPr="00C2394F">
              <w:rPr>
                <w:rStyle w:val="Hyperlink"/>
                <w:rFonts w:eastAsia="Times New Roman" w:cs="Times New Roman"/>
                <w:noProof/>
              </w:rPr>
              <w:t>BIOLOGICAL SPILL KIT</w:t>
            </w:r>
            <w:r>
              <w:rPr>
                <w:noProof/>
                <w:webHidden/>
              </w:rPr>
              <w:tab/>
            </w:r>
            <w:r>
              <w:rPr>
                <w:noProof/>
                <w:webHidden/>
              </w:rPr>
              <w:fldChar w:fldCharType="begin"/>
            </w:r>
            <w:r>
              <w:rPr>
                <w:noProof/>
                <w:webHidden/>
              </w:rPr>
              <w:instrText xml:space="preserve"> PAGEREF _Toc118282272 \h </w:instrText>
            </w:r>
            <w:r>
              <w:rPr>
                <w:noProof/>
                <w:webHidden/>
              </w:rPr>
            </w:r>
            <w:r>
              <w:rPr>
                <w:noProof/>
                <w:webHidden/>
              </w:rPr>
              <w:fldChar w:fldCharType="separate"/>
            </w:r>
            <w:r>
              <w:rPr>
                <w:noProof/>
                <w:webHidden/>
              </w:rPr>
              <w:t>17</w:t>
            </w:r>
            <w:r>
              <w:rPr>
                <w:noProof/>
                <w:webHidden/>
              </w:rPr>
              <w:fldChar w:fldCharType="end"/>
            </w:r>
          </w:hyperlink>
        </w:p>
        <w:p w14:paraId="12A576F4" w14:textId="61ACE6D4" w:rsidR="005F3586" w:rsidRDefault="005F3586">
          <w:pPr>
            <w:pStyle w:val="TOC2"/>
            <w:tabs>
              <w:tab w:val="left" w:pos="660"/>
              <w:tab w:val="right" w:leader="dot" w:pos="9350"/>
            </w:tabs>
            <w:rPr>
              <w:rFonts w:asciiTheme="minorHAnsi" w:eastAsiaTheme="minorEastAsia" w:hAnsiTheme="minorHAnsi"/>
              <w:noProof/>
              <w:sz w:val="22"/>
            </w:rPr>
          </w:pPr>
          <w:hyperlink w:anchor="_Toc118282273" w:history="1">
            <w:r w:rsidRPr="00C2394F">
              <w:rPr>
                <w:rStyle w:val="Hyperlink"/>
                <w:rFonts w:eastAsia="Times New Roman" w:cs="Times New Roman"/>
                <w:noProof/>
              </w:rPr>
              <w:t>2.</w:t>
            </w:r>
            <w:r>
              <w:rPr>
                <w:rFonts w:asciiTheme="minorHAnsi" w:eastAsiaTheme="minorEastAsia" w:hAnsiTheme="minorHAnsi"/>
                <w:noProof/>
                <w:sz w:val="22"/>
              </w:rPr>
              <w:tab/>
            </w:r>
            <w:r w:rsidRPr="00C2394F">
              <w:rPr>
                <w:rStyle w:val="Hyperlink"/>
                <w:rFonts w:eastAsia="Times New Roman" w:cs="Times New Roman"/>
                <w:noProof/>
              </w:rPr>
              <w:t>SOP - Spill Response and Clean-up Outside Biosafety Cabinet</w:t>
            </w:r>
            <w:r>
              <w:rPr>
                <w:noProof/>
                <w:webHidden/>
              </w:rPr>
              <w:tab/>
            </w:r>
            <w:r>
              <w:rPr>
                <w:noProof/>
                <w:webHidden/>
              </w:rPr>
              <w:fldChar w:fldCharType="begin"/>
            </w:r>
            <w:r>
              <w:rPr>
                <w:noProof/>
                <w:webHidden/>
              </w:rPr>
              <w:instrText xml:space="preserve"> PAGEREF _Toc118282273 \h </w:instrText>
            </w:r>
            <w:r>
              <w:rPr>
                <w:noProof/>
                <w:webHidden/>
              </w:rPr>
            </w:r>
            <w:r>
              <w:rPr>
                <w:noProof/>
                <w:webHidden/>
              </w:rPr>
              <w:fldChar w:fldCharType="separate"/>
            </w:r>
            <w:r>
              <w:rPr>
                <w:noProof/>
                <w:webHidden/>
              </w:rPr>
              <w:t>17</w:t>
            </w:r>
            <w:r>
              <w:rPr>
                <w:noProof/>
                <w:webHidden/>
              </w:rPr>
              <w:fldChar w:fldCharType="end"/>
            </w:r>
          </w:hyperlink>
        </w:p>
        <w:p w14:paraId="70D11839" w14:textId="2A46597E" w:rsidR="005F3586" w:rsidRDefault="005F3586">
          <w:pPr>
            <w:pStyle w:val="TOC2"/>
            <w:tabs>
              <w:tab w:val="left" w:pos="660"/>
              <w:tab w:val="right" w:leader="dot" w:pos="9350"/>
            </w:tabs>
            <w:rPr>
              <w:rFonts w:asciiTheme="minorHAnsi" w:eastAsiaTheme="minorEastAsia" w:hAnsiTheme="minorHAnsi"/>
              <w:noProof/>
              <w:sz w:val="22"/>
            </w:rPr>
          </w:pPr>
          <w:hyperlink w:anchor="_Toc118282274" w:history="1">
            <w:r w:rsidRPr="00C2394F">
              <w:rPr>
                <w:rStyle w:val="Hyperlink"/>
                <w:rFonts w:eastAsia="Times New Roman" w:cs="Times New Roman"/>
                <w:noProof/>
              </w:rPr>
              <w:t>3.</w:t>
            </w:r>
            <w:r>
              <w:rPr>
                <w:rFonts w:asciiTheme="minorHAnsi" w:eastAsiaTheme="minorEastAsia" w:hAnsiTheme="minorHAnsi"/>
                <w:noProof/>
                <w:sz w:val="22"/>
              </w:rPr>
              <w:tab/>
            </w:r>
            <w:r w:rsidRPr="00C2394F">
              <w:rPr>
                <w:rStyle w:val="Hyperlink"/>
                <w:rFonts w:eastAsia="Times New Roman" w:cs="Times New Roman"/>
                <w:noProof/>
              </w:rPr>
              <w:t>SOP - Spill Response and Clean-up Inside Biosafety Cabinet</w:t>
            </w:r>
            <w:r>
              <w:rPr>
                <w:noProof/>
                <w:webHidden/>
              </w:rPr>
              <w:tab/>
            </w:r>
            <w:r>
              <w:rPr>
                <w:noProof/>
                <w:webHidden/>
              </w:rPr>
              <w:fldChar w:fldCharType="begin"/>
            </w:r>
            <w:r>
              <w:rPr>
                <w:noProof/>
                <w:webHidden/>
              </w:rPr>
              <w:instrText xml:space="preserve"> PAGEREF _Toc118282274 \h </w:instrText>
            </w:r>
            <w:r>
              <w:rPr>
                <w:noProof/>
                <w:webHidden/>
              </w:rPr>
            </w:r>
            <w:r>
              <w:rPr>
                <w:noProof/>
                <w:webHidden/>
              </w:rPr>
              <w:fldChar w:fldCharType="separate"/>
            </w:r>
            <w:r>
              <w:rPr>
                <w:noProof/>
                <w:webHidden/>
              </w:rPr>
              <w:t>18</w:t>
            </w:r>
            <w:r>
              <w:rPr>
                <w:noProof/>
                <w:webHidden/>
              </w:rPr>
              <w:fldChar w:fldCharType="end"/>
            </w:r>
          </w:hyperlink>
        </w:p>
        <w:p w14:paraId="209B3BA5" w14:textId="115B155A" w:rsidR="005F3586" w:rsidRDefault="005F3586">
          <w:pPr>
            <w:pStyle w:val="TOC2"/>
            <w:tabs>
              <w:tab w:val="left" w:pos="660"/>
              <w:tab w:val="right" w:leader="dot" w:pos="9350"/>
            </w:tabs>
            <w:rPr>
              <w:rFonts w:asciiTheme="minorHAnsi" w:eastAsiaTheme="minorEastAsia" w:hAnsiTheme="minorHAnsi"/>
              <w:noProof/>
              <w:sz w:val="22"/>
            </w:rPr>
          </w:pPr>
          <w:hyperlink w:anchor="_Toc118282275" w:history="1">
            <w:r w:rsidRPr="00C2394F">
              <w:rPr>
                <w:rStyle w:val="Hyperlink"/>
                <w:rFonts w:eastAsia="Times New Roman" w:cs="Times New Roman"/>
                <w:noProof/>
              </w:rPr>
              <w:t>4.</w:t>
            </w:r>
            <w:r>
              <w:rPr>
                <w:rFonts w:asciiTheme="minorHAnsi" w:eastAsiaTheme="minorEastAsia" w:hAnsiTheme="minorHAnsi"/>
                <w:noProof/>
                <w:sz w:val="22"/>
              </w:rPr>
              <w:tab/>
            </w:r>
            <w:r w:rsidRPr="00C2394F">
              <w:rPr>
                <w:rStyle w:val="Hyperlink"/>
                <w:rFonts w:eastAsia="Times New Roman" w:cs="Times New Roman"/>
                <w:noProof/>
              </w:rPr>
              <w:t>SOP - Processing Biohazardous Regulated Medical Waste in Biosciences</w:t>
            </w:r>
            <w:r>
              <w:rPr>
                <w:noProof/>
                <w:webHidden/>
              </w:rPr>
              <w:tab/>
            </w:r>
            <w:r>
              <w:rPr>
                <w:noProof/>
                <w:webHidden/>
              </w:rPr>
              <w:fldChar w:fldCharType="begin"/>
            </w:r>
            <w:r>
              <w:rPr>
                <w:noProof/>
                <w:webHidden/>
              </w:rPr>
              <w:instrText xml:space="preserve"> PAGEREF _Toc118282275 \h </w:instrText>
            </w:r>
            <w:r>
              <w:rPr>
                <w:noProof/>
                <w:webHidden/>
              </w:rPr>
            </w:r>
            <w:r>
              <w:rPr>
                <w:noProof/>
                <w:webHidden/>
              </w:rPr>
              <w:fldChar w:fldCharType="separate"/>
            </w:r>
            <w:r>
              <w:rPr>
                <w:noProof/>
                <w:webHidden/>
              </w:rPr>
              <w:t>19</w:t>
            </w:r>
            <w:r>
              <w:rPr>
                <w:noProof/>
                <w:webHidden/>
              </w:rPr>
              <w:fldChar w:fldCharType="end"/>
            </w:r>
          </w:hyperlink>
        </w:p>
        <w:p w14:paraId="7E4BE302" w14:textId="2E44521E" w:rsidR="005F3586" w:rsidRDefault="005F3586">
          <w:pPr>
            <w:pStyle w:val="TOC1"/>
            <w:tabs>
              <w:tab w:val="right" w:leader="dot" w:pos="9350"/>
            </w:tabs>
            <w:rPr>
              <w:rFonts w:asciiTheme="minorHAnsi" w:eastAsiaTheme="minorEastAsia" w:hAnsiTheme="minorHAnsi"/>
              <w:noProof/>
              <w:sz w:val="22"/>
            </w:rPr>
          </w:pPr>
          <w:hyperlink w:anchor="_Toc118282276" w:history="1">
            <w:r w:rsidRPr="00C2394F">
              <w:rPr>
                <w:rStyle w:val="Hyperlink"/>
                <w:rFonts w:eastAsia="Times New Roman" w:cs="Times New Roman"/>
                <w:noProof/>
              </w:rPr>
              <w:t>Appendix B – Laboratory Specific Biosafety Training</w:t>
            </w:r>
            <w:r>
              <w:rPr>
                <w:noProof/>
                <w:webHidden/>
              </w:rPr>
              <w:tab/>
            </w:r>
            <w:r>
              <w:rPr>
                <w:noProof/>
                <w:webHidden/>
              </w:rPr>
              <w:fldChar w:fldCharType="begin"/>
            </w:r>
            <w:r>
              <w:rPr>
                <w:noProof/>
                <w:webHidden/>
              </w:rPr>
              <w:instrText xml:space="preserve"> PAGEREF _Toc118282276 \h </w:instrText>
            </w:r>
            <w:r>
              <w:rPr>
                <w:noProof/>
                <w:webHidden/>
              </w:rPr>
            </w:r>
            <w:r>
              <w:rPr>
                <w:noProof/>
                <w:webHidden/>
              </w:rPr>
              <w:fldChar w:fldCharType="separate"/>
            </w:r>
            <w:r>
              <w:rPr>
                <w:noProof/>
                <w:webHidden/>
              </w:rPr>
              <w:t>22</w:t>
            </w:r>
            <w:r>
              <w:rPr>
                <w:noProof/>
                <w:webHidden/>
              </w:rPr>
              <w:fldChar w:fldCharType="end"/>
            </w:r>
          </w:hyperlink>
        </w:p>
        <w:p w14:paraId="4050BB2A" w14:textId="0BECEFA3" w:rsidR="005F3586" w:rsidRDefault="005F3586">
          <w:pPr>
            <w:pStyle w:val="TOC2"/>
            <w:tabs>
              <w:tab w:val="left" w:pos="660"/>
              <w:tab w:val="right" w:leader="dot" w:pos="9350"/>
            </w:tabs>
            <w:rPr>
              <w:rFonts w:asciiTheme="minorHAnsi" w:eastAsiaTheme="minorEastAsia" w:hAnsiTheme="minorHAnsi"/>
              <w:noProof/>
              <w:sz w:val="22"/>
            </w:rPr>
          </w:pPr>
          <w:hyperlink w:anchor="_Toc118282277" w:history="1">
            <w:r w:rsidRPr="00C2394F">
              <w:rPr>
                <w:rStyle w:val="Hyperlink"/>
                <w:rFonts w:eastAsia="Times New Roman" w:cs="Times New Roman"/>
                <w:noProof/>
              </w:rPr>
              <w:t>1.</w:t>
            </w:r>
            <w:r>
              <w:rPr>
                <w:rFonts w:asciiTheme="minorHAnsi" w:eastAsiaTheme="minorEastAsia" w:hAnsiTheme="minorHAnsi"/>
                <w:noProof/>
                <w:sz w:val="22"/>
              </w:rPr>
              <w:tab/>
            </w:r>
            <w:r w:rsidRPr="00C2394F">
              <w:rPr>
                <w:rStyle w:val="Hyperlink"/>
                <w:rFonts w:eastAsia="Times New Roman" w:cs="Times New Roman"/>
                <w:noProof/>
              </w:rPr>
              <w:t>Autoclave Safety</w:t>
            </w:r>
            <w:r>
              <w:rPr>
                <w:noProof/>
                <w:webHidden/>
              </w:rPr>
              <w:tab/>
            </w:r>
            <w:r>
              <w:rPr>
                <w:noProof/>
                <w:webHidden/>
              </w:rPr>
              <w:fldChar w:fldCharType="begin"/>
            </w:r>
            <w:r>
              <w:rPr>
                <w:noProof/>
                <w:webHidden/>
              </w:rPr>
              <w:instrText xml:space="preserve"> PAGEREF _Toc118282277 \h </w:instrText>
            </w:r>
            <w:r>
              <w:rPr>
                <w:noProof/>
                <w:webHidden/>
              </w:rPr>
            </w:r>
            <w:r>
              <w:rPr>
                <w:noProof/>
                <w:webHidden/>
              </w:rPr>
              <w:fldChar w:fldCharType="separate"/>
            </w:r>
            <w:r>
              <w:rPr>
                <w:noProof/>
                <w:webHidden/>
              </w:rPr>
              <w:t>22</w:t>
            </w:r>
            <w:r>
              <w:rPr>
                <w:noProof/>
                <w:webHidden/>
              </w:rPr>
              <w:fldChar w:fldCharType="end"/>
            </w:r>
          </w:hyperlink>
        </w:p>
        <w:p w14:paraId="74290269" w14:textId="33979DFF" w:rsidR="005F3586" w:rsidRDefault="005F3586">
          <w:pPr>
            <w:pStyle w:val="TOC2"/>
            <w:tabs>
              <w:tab w:val="left" w:pos="660"/>
              <w:tab w:val="right" w:leader="dot" w:pos="9350"/>
            </w:tabs>
            <w:rPr>
              <w:rFonts w:asciiTheme="minorHAnsi" w:eastAsiaTheme="minorEastAsia" w:hAnsiTheme="minorHAnsi"/>
              <w:noProof/>
              <w:sz w:val="22"/>
            </w:rPr>
          </w:pPr>
          <w:hyperlink w:anchor="_Toc118282278" w:history="1">
            <w:r w:rsidRPr="00C2394F">
              <w:rPr>
                <w:rStyle w:val="Hyperlink"/>
                <w:rFonts w:eastAsia="Times New Roman" w:cs="Times New Roman"/>
                <w:noProof/>
              </w:rPr>
              <w:t>2.</w:t>
            </w:r>
            <w:r>
              <w:rPr>
                <w:rFonts w:asciiTheme="minorHAnsi" w:eastAsiaTheme="minorEastAsia" w:hAnsiTheme="minorHAnsi"/>
                <w:noProof/>
                <w:sz w:val="22"/>
              </w:rPr>
              <w:tab/>
            </w:r>
            <w:r w:rsidRPr="00C2394F">
              <w:rPr>
                <w:rStyle w:val="Hyperlink"/>
                <w:rFonts w:eastAsia="Times New Roman" w:cs="Times New Roman"/>
                <w:noProof/>
              </w:rPr>
              <w:t>Biological Safety Cabinet (BSC)</w:t>
            </w:r>
            <w:r>
              <w:rPr>
                <w:noProof/>
                <w:webHidden/>
              </w:rPr>
              <w:tab/>
            </w:r>
            <w:r>
              <w:rPr>
                <w:noProof/>
                <w:webHidden/>
              </w:rPr>
              <w:fldChar w:fldCharType="begin"/>
            </w:r>
            <w:r>
              <w:rPr>
                <w:noProof/>
                <w:webHidden/>
              </w:rPr>
              <w:instrText xml:space="preserve"> PAGEREF _Toc118282278 \h </w:instrText>
            </w:r>
            <w:r>
              <w:rPr>
                <w:noProof/>
                <w:webHidden/>
              </w:rPr>
            </w:r>
            <w:r>
              <w:rPr>
                <w:noProof/>
                <w:webHidden/>
              </w:rPr>
              <w:fldChar w:fldCharType="separate"/>
            </w:r>
            <w:r>
              <w:rPr>
                <w:noProof/>
                <w:webHidden/>
              </w:rPr>
              <w:t>23</w:t>
            </w:r>
            <w:r>
              <w:rPr>
                <w:noProof/>
                <w:webHidden/>
              </w:rPr>
              <w:fldChar w:fldCharType="end"/>
            </w:r>
          </w:hyperlink>
        </w:p>
        <w:p w14:paraId="644E7346" w14:textId="194F5079" w:rsidR="005F3586" w:rsidRDefault="005F3586">
          <w:pPr>
            <w:pStyle w:val="TOC2"/>
            <w:tabs>
              <w:tab w:val="left" w:pos="660"/>
              <w:tab w:val="right" w:leader="dot" w:pos="9350"/>
            </w:tabs>
            <w:rPr>
              <w:rFonts w:asciiTheme="minorHAnsi" w:eastAsiaTheme="minorEastAsia" w:hAnsiTheme="minorHAnsi"/>
              <w:noProof/>
              <w:sz w:val="22"/>
            </w:rPr>
          </w:pPr>
          <w:hyperlink w:anchor="_Toc118282279" w:history="1">
            <w:r w:rsidRPr="00C2394F">
              <w:rPr>
                <w:rStyle w:val="Hyperlink"/>
                <w:rFonts w:eastAsia="Times New Roman" w:cs="Times New Roman"/>
                <w:noProof/>
              </w:rPr>
              <w:t>3.</w:t>
            </w:r>
            <w:r>
              <w:rPr>
                <w:rFonts w:asciiTheme="minorHAnsi" w:eastAsiaTheme="minorEastAsia" w:hAnsiTheme="minorHAnsi"/>
                <w:noProof/>
                <w:sz w:val="22"/>
              </w:rPr>
              <w:tab/>
            </w:r>
            <w:r w:rsidRPr="00C2394F">
              <w:rPr>
                <w:rStyle w:val="Hyperlink"/>
                <w:rFonts w:eastAsia="Times New Roman" w:cs="Times New Roman"/>
                <w:noProof/>
              </w:rPr>
              <w:t>Laboratory Specific Training Form</w:t>
            </w:r>
            <w:r>
              <w:rPr>
                <w:noProof/>
                <w:webHidden/>
              </w:rPr>
              <w:tab/>
            </w:r>
            <w:r>
              <w:rPr>
                <w:noProof/>
                <w:webHidden/>
              </w:rPr>
              <w:fldChar w:fldCharType="begin"/>
            </w:r>
            <w:r>
              <w:rPr>
                <w:noProof/>
                <w:webHidden/>
              </w:rPr>
              <w:instrText xml:space="preserve"> PAGEREF _Toc118282279 \h </w:instrText>
            </w:r>
            <w:r>
              <w:rPr>
                <w:noProof/>
                <w:webHidden/>
              </w:rPr>
            </w:r>
            <w:r>
              <w:rPr>
                <w:noProof/>
                <w:webHidden/>
              </w:rPr>
              <w:fldChar w:fldCharType="separate"/>
            </w:r>
            <w:r>
              <w:rPr>
                <w:noProof/>
                <w:webHidden/>
              </w:rPr>
              <w:t>25</w:t>
            </w:r>
            <w:r>
              <w:rPr>
                <w:noProof/>
                <w:webHidden/>
              </w:rPr>
              <w:fldChar w:fldCharType="end"/>
            </w:r>
          </w:hyperlink>
        </w:p>
        <w:p w14:paraId="30A92B75" w14:textId="0A02D723" w:rsidR="005F3586" w:rsidRDefault="005F3586">
          <w:pPr>
            <w:pStyle w:val="TOC1"/>
            <w:tabs>
              <w:tab w:val="right" w:leader="dot" w:pos="9350"/>
            </w:tabs>
            <w:rPr>
              <w:rFonts w:asciiTheme="minorHAnsi" w:eastAsiaTheme="minorEastAsia" w:hAnsiTheme="minorHAnsi"/>
              <w:noProof/>
              <w:sz w:val="22"/>
            </w:rPr>
          </w:pPr>
          <w:hyperlink w:anchor="_Toc118282280" w:history="1">
            <w:r w:rsidRPr="00C2394F">
              <w:rPr>
                <w:rStyle w:val="Hyperlink"/>
                <w:rFonts w:cs="Times New Roman"/>
                <w:noProof/>
              </w:rPr>
              <w:t>Appendix C – Risk Assessment</w:t>
            </w:r>
            <w:r>
              <w:rPr>
                <w:noProof/>
                <w:webHidden/>
              </w:rPr>
              <w:tab/>
            </w:r>
            <w:r>
              <w:rPr>
                <w:noProof/>
                <w:webHidden/>
              </w:rPr>
              <w:fldChar w:fldCharType="begin"/>
            </w:r>
            <w:r>
              <w:rPr>
                <w:noProof/>
                <w:webHidden/>
              </w:rPr>
              <w:instrText xml:space="preserve"> PAGEREF _Toc118282280 \h </w:instrText>
            </w:r>
            <w:r>
              <w:rPr>
                <w:noProof/>
                <w:webHidden/>
              </w:rPr>
            </w:r>
            <w:r>
              <w:rPr>
                <w:noProof/>
                <w:webHidden/>
              </w:rPr>
              <w:fldChar w:fldCharType="separate"/>
            </w:r>
            <w:r>
              <w:rPr>
                <w:noProof/>
                <w:webHidden/>
              </w:rPr>
              <w:t>26</w:t>
            </w:r>
            <w:r>
              <w:rPr>
                <w:noProof/>
                <w:webHidden/>
              </w:rPr>
              <w:fldChar w:fldCharType="end"/>
            </w:r>
          </w:hyperlink>
        </w:p>
        <w:p w14:paraId="64F4F7FA" w14:textId="39FF4CA2" w:rsidR="005F3586" w:rsidRDefault="005F3586">
          <w:pPr>
            <w:pStyle w:val="TOC2"/>
            <w:tabs>
              <w:tab w:val="right" w:leader="dot" w:pos="9350"/>
            </w:tabs>
            <w:rPr>
              <w:rFonts w:asciiTheme="minorHAnsi" w:eastAsiaTheme="minorEastAsia" w:hAnsiTheme="minorHAnsi"/>
              <w:noProof/>
              <w:sz w:val="22"/>
            </w:rPr>
          </w:pPr>
          <w:hyperlink w:anchor="_Toc118282281" w:history="1">
            <w:r w:rsidRPr="00C2394F">
              <w:rPr>
                <w:rStyle w:val="Hyperlink"/>
                <w:rFonts w:eastAsia="Times New Roman" w:cs="Times New Roman"/>
                <w:noProof/>
              </w:rPr>
              <w:t>PART A: Research/Investigation</w:t>
            </w:r>
            <w:r>
              <w:rPr>
                <w:noProof/>
                <w:webHidden/>
              </w:rPr>
              <w:tab/>
            </w:r>
            <w:r>
              <w:rPr>
                <w:noProof/>
                <w:webHidden/>
              </w:rPr>
              <w:fldChar w:fldCharType="begin"/>
            </w:r>
            <w:r>
              <w:rPr>
                <w:noProof/>
                <w:webHidden/>
              </w:rPr>
              <w:instrText xml:space="preserve"> PAGEREF _Toc118282281 \h </w:instrText>
            </w:r>
            <w:r>
              <w:rPr>
                <w:noProof/>
                <w:webHidden/>
              </w:rPr>
            </w:r>
            <w:r>
              <w:rPr>
                <w:noProof/>
                <w:webHidden/>
              </w:rPr>
              <w:fldChar w:fldCharType="separate"/>
            </w:r>
            <w:r>
              <w:rPr>
                <w:noProof/>
                <w:webHidden/>
              </w:rPr>
              <w:t>26</w:t>
            </w:r>
            <w:r>
              <w:rPr>
                <w:noProof/>
                <w:webHidden/>
              </w:rPr>
              <w:fldChar w:fldCharType="end"/>
            </w:r>
          </w:hyperlink>
        </w:p>
        <w:p w14:paraId="24DA0ECF" w14:textId="41EA71CC" w:rsidR="005F3586" w:rsidRDefault="005F3586">
          <w:pPr>
            <w:pStyle w:val="TOC2"/>
            <w:tabs>
              <w:tab w:val="right" w:leader="dot" w:pos="9350"/>
            </w:tabs>
            <w:rPr>
              <w:rFonts w:asciiTheme="minorHAnsi" w:eastAsiaTheme="minorEastAsia" w:hAnsiTheme="minorHAnsi"/>
              <w:noProof/>
              <w:sz w:val="22"/>
            </w:rPr>
          </w:pPr>
          <w:hyperlink w:anchor="_Toc118282282" w:history="1">
            <w:r w:rsidRPr="00C2394F">
              <w:rPr>
                <w:rStyle w:val="Hyperlink"/>
                <w:rFonts w:eastAsia="Times New Roman" w:cs="Times New Roman"/>
                <w:noProof/>
              </w:rPr>
              <w:t>PART B: Characterization of Agent</w:t>
            </w:r>
            <w:r>
              <w:rPr>
                <w:noProof/>
                <w:webHidden/>
              </w:rPr>
              <w:tab/>
            </w:r>
            <w:r>
              <w:rPr>
                <w:noProof/>
                <w:webHidden/>
              </w:rPr>
              <w:fldChar w:fldCharType="begin"/>
            </w:r>
            <w:r>
              <w:rPr>
                <w:noProof/>
                <w:webHidden/>
              </w:rPr>
              <w:instrText xml:space="preserve"> PAGEREF _Toc118282282 \h </w:instrText>
            </w:r>
            <w:r>
              <w:rPr>
                <w:noProof/>
                <w:webHidden/>
              </w:rPr>
            </w:r>
            <w:r>
              <w:rPr>
                <w:noProof/>
                <w:webHidden/>
              </w:rPr>
              <w:fldChar w:fldCharType="separate"/>
            </w:r>
            <w:r>
              <w:rPr>
                <w:noProof/>
                <w:webHidden/>
              </w:rPr>
              <w:t>26</w:t>
            </w:r>
            <w:r>
              <w:rPr>
                <w:noProof/>
                <w:webHidden/>
              </w:rPr>
              <w:fldChar w:fldCharType="end"/>
            </w:r>
          </w:hyperlink>
        </w:p>
        <w:p w14:paraId="5C76DEA2" w14:textId="33305377" w:rsidR="005F3586" w:rsidRDefault="005F3586">
          <w:pPr>
            <w:pStyle w:val="TOC2"/>
            <w:tabs>
              <w:tab w:val="right" w:leader="dot" w:pos="9350"/>
            </w:tabs>
            <w:rPr>
              <w:rFonts w:asciiTheme="minorHAnsi" w:eastAsiaTheme="minorEastAsia" w:hAnsiTheme="minorHAnsi"/>
              <w:noProof/>
              <w:sz w:val="22"/>
            </w:rPr>
          </w:pPr>
          <w:hyperlink w:anchor="_Toc118282283" w:history="1">
            <w:r w:rsidRPr="00C2394F">
              <w:rPr>
                <w:rStyle w:val="Hyperlink"/>
                <w:rFonts w:eastAsia="Times New Roman" w:cs="Times New Roman"/>
                <w:noProof/>
              </w:rPr>
              <w:t>PART C: Characterization of Staff/Protocols</w:t>
            </w:r>
            <w:r>
              <w:rPr>
                <w:noProof/>
                <w:webHidden/>
              </w:rPr>
              <w:tab/>
            </w:r>
            <w:r>
              <w:rPr>
                <w:noProof/>
                <w:webHidden/>
              </w:rPr>
              <w:fldChar w:fldCharType="begin"/>
            </w:r>
            <w:r>
              <w:rPr>
                <w:noProof/>
                <w:webHidden/>
              </w:rPr>
              <w:instrText xml:space="preserve"> PAGEREF _Toc118282283 \h </w:instrText>
            </w:r>
            <w:r>
              <w:rPr>
                <w:noProof/>
                <w:webHidden/>
              </w:rPr>
            </w:r>
            <w:r>
              <w:rPr>
                <w:noProof/>
                <w:webHidden/>
              </w:rPr>
              <w:fldChar w:fldCharType="separate"/>
            </w:r>
            <w:r>
              <w:rPr>
                <w:noProof/>
                <w:webHidden/>
              </w:rPr>
              <w:t>28</w:t>
            </w:r>
            <w:r>
              <w:rPr>
                <w:noProof/>
                <w:webHidden/>
              </w:rPr>
              <w:fldChar w:fldCharType="end"/>
            </w:r>
          </w:hyperlink>
        </w:p>
        <w:p w14:paraId="5747D8F9" w14:textId="352447F0" w:rsidR="005F3586" w:rsidRDefault="005F3586">
          <w:pPr>
            <w:pStyle w:val="TOC2"/>
            <w:tabs>
              <w:tab w:val="right" w:leader="dot" w:pos="9350"/>
            </w:tabs>
            <w:rPr>
              <w:rFonts w:asciiTheme="minorHAnsi" w:eastAsiaTheme="minorEastAsia" w:hAnsiTheme="minorHAnsi"/>
              <w:noProof/>
              <w:sz w:val="22"/>
            </w:rPr>
          </w:pPr>
          <w:hyperlink w:anchor="_Toc118282284" w:history="1">
            <w:r w:rsidRPr="00C2394F">
              <w:rPr>
                <w:rStyle w:val="Hyperlink"/>
                <w:rFonts w:eastAsia="Times New Roman" w:cs="Times New Roman"/>
                <w:noProof/>
              </w:rPr>
              <w:t>PART D: Characterization of Facilities/Equipment</w:t>
            </w:r>
            <w:r>
              <w:rPr>
                <w:noProof/>
                <w:webHidden/>
              </w:rPr>
              <w:tab/>
            </w:r>
            <w:r>
              <w:rPr>
                <w:noProof/>
                <w:webHidden/>
              </w:rPr>
              <w:fldChar w:fldCharType="begin"/>
            </w:r>
            <w:r>
              <w:rPr>
                <w:noProof/>
                <w:webHidden/>
              </w:rPr>
              <w:instrText xml:space="preserve"> PAGEREF _Toc118282284 \h </w:instrText>
            </w:r>
            <w:r>
              <w:rPr>
                <w:noProof/>
                <w:webHidden/>
              </w:rPr>
            </w:r>
            <w:r>
              <w:rPr>
                <w:noProof/>
                <w:webHidden/>
              </w:rPr>
              <w:fldChar w:fldCharType="separate"/>
            </w:r>
            <w:r>
              <w:rPr>
                <w:noProof/>
                <w:webHidden/>
              </w:rPr>
              <w:t>29</w:t>
            </w:r>
            <w:r>
              <w:rPr>
                <w:noProof/>
                <w:webHidden/>
              </w:rPr>
              <w:fldChar w:fldCharType="end"/>
            </w:r>
          </w:hyperlink>
        </w:p>
        <w:p w14:paraId="7A5BA66A" w14:textId="7F01F9D2" w:rsidR="005F3586" w:rsidRDefault="005F3586">
          <w:pPr>
            <w:pStyle w:val="TOC2"/>
            <w:tabs>
              <w:tab w:val="right" w:leader="dot" w:pos="9350"/>
            </w:tabs>
            <w:rPr>
              <w:rFonts w:asciiTheme="minorHAnsi" w:eastAsiaTheme="minorEastAsia" w:hAnsiTheme="minorHAnsi"/>
              <w:noProof/>
              <w:sz w:val="22"/>
            </w:rPr>
          </w:pPr>
          <w:hyperlink w:anchor="_Toc118282285" w:history="1">
            <w:r w:rsidRPr="00C2394F">
              <w:rPr>
                <w:rStyle w:val="Hyperlink"/>
                <w:rFonts w:eastAsia="Times New Roman" w:cs="Times New Roman"/>
                <w:noProof/>
              </w:rPr>
              <w:t>PART E.  Risk Assessment/Final Analysis/Approval</w:t>
            </w:r>
            <w:r>
              <w:rPr>
                <w:noProof/>
                <w:webHidden/>
              </w:rPr>
              <w:tab/>
            </w:r>
            <w:r>
              <w:rPr>
                <w:noProof/>
                <w:webHidden/>
              </w:rPr>
              <w:fldChar w:fldCharType="begin"/>
            </w:r>
            <w:r>
              <w:rPr>
                <w:noProof/>
                <w:webHidden/>
              </w:rPr>
              <w:instrText xml:space="preserve"> PAGEREF _Toc118282285 \h </w:instrText>
            </w:r>
            <w:r>
              <w:rPr>
                <w:noProof/>
                <w:webHidden/>
              </w:rPr>
            </w:r>
            <w:r>
              <w:rPr>
                <w:noProof/>
                <w:webHidden/>
              </w:rPr>
              <w:fldChar w:fldCharType="separate"/>
            </w:r>
            <w:r>
              <w:rPr>
                <w:noProof/>
                <w:webHidden/>
              </w:rPr>
              <w:t>30</w:t>
            </w:r>
            <w:r>
              <w:rPr>
                <w:noProof/>
                <w:webHidden/>
              </w:rPr>
              <w:fldChar w:fldCharType="end"/>
            </w:r>
          </w:hyperlink>
        </w:p>
        <w:p w14:paraId="290C282C" w14:textId="4910AB2A" w:rsidR="005F3586" w:rsidRDefault="005F3586">
          <w:pPr>
            <w:pStyle w:val="TOC1"/>
            <w:tabs>
              <w:tab w:val="right" w:leader="dot" w:pos="9350"/>
            </w:tabs>
            <w:rPr>
              <w:rFonts w:asciiTheme="minorHAnsi" w:eastAsiaTheme="minorEastAsia" w:hAnsiTheme="minorHAnsi"/>
              <w:noProof/>
              <w:sz w:val="22"/>
            </w:rPr>
          </w:pPr>
          <w:hyperlink w:anchor="_Toc118282286" w:history="1">
            <w:r w:rsidRPr="00C2394F">
              <w:rPr>
                <w:rStyle w:val="Hyperlink"/>
                <w:rFonts w:cs="Times New Roman"/>
                <w:noProof/>
              </w:rPr>
              <w:t>Appendix D – Administrative Information Form</w:t>
            </w:r>
            <w:r>
              <w:rPr>
                <w:noProof/>
                <w:webHidden/>
              </w:rPr>
              <w:tab/>
            </w:r>
            <w:r>
              <w:rPr>
                <w:noProof/>
                <w:webHidden/>
              </w:rPr>
              <w:fldChar w:fldCharType="begin"/>
            </w:r>
            <w:r>
              <w:rPr>
                <w:noProof/>
                <w:webHidden/>
              </w:rPr>
              <w:instrText xml:space="preserve"> PAGEREF _Toc118282286 \h </w:instrText>
            </w:r>
            <w:r>
              <w:rPr>
                <w:noProof/>
                <w:webHidden/>
              </w:rPr>
            </w:r>
            <w:r>
              <w:rPr>
                <w:noProof/>
                <w:webHidden/>
              </w:rPr>
              <w:fldChar w:fldCharType="separate"/>
            </w:r>
            <w:r>
              <w:rPr>
                <w:noProof/>
                <w:webHidden/>
              </w:rPr>
              <w:t>31</w:t>
            </w:r>
            <w:r>
              <w:rPr>
                <w:noProof/>
                <w:webHidden/>
              </w:rPr>
              <w:fldChar w:fldCharType="end"/>
            </w:r>
          </w:hyperlink>
        </w:p>
        <w:p w14:paraId="526DD69B" w14:textId="3FBC6CA8" w:rsidR="005F3586" w:rsidRDefault="005F3586">
          <w:pPr>
            <w:pStyle w:val="TOC1"/>
            <w:tabs>
              <w:tab w:val="right" w:leader="dot" w:pos="9350"/>
            </w:tabs>
            <w:rPr>
              <w:rFonts w:asciiTheme="minorHAnsi" w:eastAsiaTheme="minorEastAsia" w:hAnsiTheme="minorHAnsi"/>
              <w:noProof/>
              <w:sz w:val="22"/>
            </w:rPr>
          </w:pPr>
          <w:hyperlink w:anchor="_Toc118282287" w:history="1">
            <w:r w:rsidRPr="00C2394F">
              <w:rPr>
                <w:rStyle w:val="Hyperlink"/>
                <w:rFonts w:cs="Times New Roman"/>
                <w:noProof/>
              </w:rPr>
              <w:t>Appendix E – Injuries</w:t>
            </w:r>
            <w:r>
              <w:rPr>
                <w:noProof/>
                <w:webHidden/>
              </w:rPr>
              <w:tab/>
            </w:r>
            <w:r>
              <w:rPr>
                <w:noProof/>
                <w:webHidden/>
              </w:rPr>
              <w:fldChar w:fldCharType="begin"/>
            </w:r>
            <w:r>
              <w:rPr>
                <w:noProof/>
                <w:webHidden/>
              </w:rPr>
              <w:instrText xml:space="preserve"> PAGEREF _Toc118282287 \h </w:instrText>
            </w:r>
            <w:r>
              <w:rPr>
                <w:noProof/>
                <w:webHidden/>
              </w:rPr>
            </w:r>
            <w:r>
              <w:rPr>
                <w:noProof/>
                <w:webHidden/>
              </w:rPr>
              <w:fldChar w:fldCharType="separate"/>
            </w:r>
            <w:r>
              <w:rPr>
                <w:noProof/>
                <w:webHidden/>
              </w:rPr>
              <w:t>32</w:t>
            </w:r>
            <w:r>
              <w:rPr>
                <w:noProof/>
                <w:webHidden/>
              </w:rPr>
              <w:fldChar w:fldCharType="end"/>
            </w:r>
          </w:hyperlink>
        </w:p>
        <w:p w14:paraId="5ACEE21B" w14:textId="07305E35" w:rsidR="005F3586" w:rsidRDefault="005F3586">
          <w:pPr>
            <w:pStyle w:val="TOC1"/>
            <w:tabs>
              <w:tab w:val="right" w:leader="dot" w:pos="9350"/>
            </w:tabs>
            <w:rPr>
              <w:rFonts w:asciiTheme="minorHAnsi" w:eastAsiaTheme="minorEastAsia" w:hAnsiTheme="minorHAnsi"/>
              <w:noProof/>
              <w:sz w:val="22"/>
            </w:rPr>
          </w:pPr>
          <w:hyperlink w:anchor="_Toc118282288" w:history="1">
            <w:r w:rsidRPr="00C2394F">
              <w:rPr>
                <w:rStyle w:val="Hyperlink"/>
                <w:rFonts w:cs="Times New Roman"/>
                <w:noProof/>
              </w:rPr>
              <w:t>Appendix F – Biohazard Incident Report Form</w:t>
            </w:r>
            <w:r>
              <w:rPr>
                <w:noProof/>
                <w:webHidden/>
              </w:rPr>
              <w:tab/>
            </w:r>
            <w:r>
              <w:rPr>
                <w:noProof/>
                <w:webHidden/>
              </w:rPr>
              <w:fldChar w:fldCharType="begin"/>
            </w:r>
            <w:r>
              <w:rPr>
                <w:noProof/>
                <w:webHidden/>
              </w:rPr>
              <w:instrText xml:space="preserve"> PAGEREF _Toc118282288 \h </w:instrText>
            </w:r>
            <w:r>
              <w:rPr>
                <w:noProof/>
                <w:webHidden/>
              </w:rPr>
            </w:r>
            <w:r>
              <w:rPr>
                <w:noProof/>
                <w:webHidden/>
              </w:rPr>
              <w:fldChar w:fldCharType="separate"/>
            </w:r>
            <w:r>
              <w:rPr>
                <w:noProof/>
                <w:webHidden/>
              </w:rPr>
              <w:t>33</w:t>
            </w:r>
            <w:r>
              <w:rPr>
                <w:noProof/>
                <w:webHidden/>
              </w:rPr>
              <w:fldChar w:fldCharType="end"/>
            </w:r>
          </w:hyperlink>
        </w:p>
        <w:p w14:paraId="4DC511EE" w14:textId="0BC7D64E" w:rsidR="005F3586" w:rsidRDefault="005F3586">
          <w:pPr>
            <w:pStyle w:val="TOC1"/>
            <w:tabs>
              <w:tab w:val="right" w:leader="dot" w:pos="9350"/>
            </w:tabs>
            <w:rPr>
              <w:rFonts w:asciiTheme="minorHAnsi" w:eastAsiaTheme="minorEastAsia" w:hAnsiTheme="minorHAnsi"/>
              <w:noProof/>
              <w:sz w:val="22"/>
            </w:rPr>
          </w:pPr>
          <w:hyperlink w:anchor="_Toc118282289" w:history="1">
            <w:r w:rsidRPr="00C2394F">
              <w:rPr>
                <w:rStyle w:val="Hyperlink"/>
                <w:rFonts w:cs="Times New Roman"/>
                <w:noProof/>
              </w:rPr>
              <w:t>Appendix G – Laboratory Specific Biosafety Manual</w:t>
            </w:r>
            <w:r>
              <w:rPr>
                <w:noProof/>
                <w:webHidden/>
              </w:rPr>
              <w:tab/>
            </w:r>
            <w:r>
              <w:rPr>
                <w:noProof/>
                <w:webHidden/>
              </w:rPr>
              <w:fldChar w:fldCharType="begin"/>
            </w:r>
            <w:r>
              <w:rPr>
                <w:noProof/>
                <w:webHidden/>
              </w:rPr>
              <w:instrText xml:space="preserve"> PAGEREF _Toc118282289 \h </w:instrText>
            </w:r>
            <w:r>
              <w:rPr>
                <w:noProof/>
                <w:webHidden/>
              </w:rPr>
            </w:r>
            <w:r>
              <w:rPr>
                <w:noProof/>
                <w:webHidden/>
              </w:rPr>
              <w:fldChar w:fldCharType="separate"/>
            </w:r>
            <w:r>
              <w:rPr>
                <w:noProof/>
                <w:webHidden/>
              </w:rPr>
              <w:t>35</w:t>
            </w:r>
            <w:r>
              <w:rPr>
                <w:noProof/>
                <w:webHidden/>
              </w:rPr>
              <w:fldChar w:fldCharType="end"/>
            </w:r>
          </w:hyperlink>
        </w:p>
        <w:p w14:paraId="13A8885E" w14:textId="1C4DB56C" w:rsidR="004A21BB" w:rsidRPr="00FE0B04" w:rsidRDefault="001E05B2" w:rsidP="00021F41">
          <w:pPr>
            <w:rPr>
              <w:rFonts w:cs="Times New Roman"/>
            </w:rPr>
          </w:pPr>
          <w:r w:rsidRPr="00FE0B04">
            <w:rPr>
              <w:rFonts w:cs="Times New Roman"/>
              <w:b/>
              <w:bCs/>
              <w:noProof/>
            </w:rPr>
            <w:fldChar w:fldCharType="end"/>
          </w:r>
        </w:p>
      </w:sdtContent>
    </w:sdt>
    <w:p w14:paraId="30F96E5E" w14:textId="6C0BC9AA" w:rsidR="00021D1A" w:rsidRPr="00FE0B04" w:rsidRDefault="00021D1A" w:rsidP="00021D1A">
      <w:pPr>
        <w:rPr>
          <w:rFonts w:cs="Times New Roman"/>
        </w:rPr>
      </w:pPr>
    </w:p>
    <w:p w14:paraId="1B445D78" w14:textId="28C28ED9" w:rsidR="00021D1A" w:rsidRPr="00FE0B04" w:rsidRDefault="00021D1A" w:rsidP="00021D1A">
      <w:pPr>
        <w:rPr>
          <w:rFonts w:cs="Times New Roman"/>
        </w:rPr>
      </w:pPr>
    </w:p>
    <w:p w14:paraId="4AEEF4E5" w14:textId="4C35DBC5" w:rsidR="00021D1A" w:rsidRPr="00FE0B04" w:rsidRDefault="00021D1A" w:rsidP="00021D1A">
      <w:pPr>
        <w:rPr>
          <w:rFonts w:cs="Times New Roman"/>
        </w:rPr>
      </w:pPr>
    </w:p>
    <w:p w14:paraId="493CE198" w14:textId="3FA75391" w:rsidR="00021D1A" w:rsidRPr="00FE0B04" w:rsidRDefault="00021D1A" w:rsidP="00021D1A">
      <w:pPr>
        <w:rPr>
          <w:rFonts w:cs="Times New Roman"/>
        </w:rPr>
      </w:pPr>
    </w:p>
    <w:p w14:paraId="113DC93B" w14:textId="0A5D90F6" w:rsidR="00021D1A" w:rsidRPr="00FE0B04" w:rsidRDefault="00021D1A" w:rsidP="00021D1A">
      <w:pPr>
        <w:rPr>
          <w:rFonts w:cs="Times New Roman"/>
        </w:rPr>
      </w:pPr>
    </w:p>
    <w:p w14:paraId="428EED82" w14:textId="003A5A4A" w:rsidR="00021D1A" w:rsidRPr="00FE0B04" w:rsidRDefault="00021D1A" w:rsidP="00021D1A">
      <w:pPr>
        <w:rPr>
          <w:rFonts w:cs="Times New Roman"/>
        </w:rPr>
      </w:pPr>
    </w:p>
    <w:p w14:paraId="59A675FD" w14:textId="62095216" w:rsidR="00021D1A" w:rsidRPr="00FE0B04" w:rsidRDefault="00021D1A" w:rsidP="00021D1A">
      <w:pPr>
        <w:rPr>
          <w:rFonts w:cs="Times New Roman"/>
        </w:rPr>
      </w:pPr>
    </w:p>
    <w:p w14:paraId="1A9F02CA" w14:textId="613ACF54" w:rsidR="00021D1A" w:rsidRPr="00FE0B04" w:rsidRDefault="00021D1A" w:rsidP="00021D1A">
      <w:pPr>
        <w:rPr>
          <w:rFonts w:cs="Times New Roman"/>
        </w:rPr>
      </w:pPr>
    </w:p>
    <w:p w14:paraId="2830C274" w14:textId="71A0960F" w:rsidR="00021D1A" w:rsidRPr="00FE0B04" w:rsidRDefault="00021D1A" w:rsidP="00021D1A">
      <w:pPr>
        <w:rPr>
          <w:rFonts w:cs="Times New Roman"/>
        </w:rPr>
      </w:pPr>
    </w:p>
    <w:p w14:paraId="38A9A6F3" w14:textId="5F768886" w:rsidR="00021D1A" w:rsidRPr="00FE0B04" w:rsidRDefault="00021D1A" w:rsidP="00021D1A">
      <w:pPr>
        <w:rPr>
          <w:rFonts w:cs="Times New Roman"/>
        </w:rPr>
      </w:pPr>
    </w:p>
    <w:p w14:paraId="61606B1F" w14:textId="4AFA7A6C" w:rsidR="00021D1A" w:rsidRPr="00FE0B04" w:rsidRDefault="00021D1A" w:rsidP="00021D1A">
      <w:pPr>
        <w:rPr>
          <w:rFonts w:cs="Times New Roman"/>
        </w:rPr>
      </w:pPr>
    </w:p>
    <w:p w14:paraId="06376C3C" w14:textId="173FFBF6" w:rsidR="00021D1A" w:rsidRPr="00FE0B04" w:rsidRDefault="00021D1A" w:rsidP="00021D1A">
      <w:pPr>
        <w:rPr>
          <w:rFonts w:cs="Times New Roman"/>
        </w:rPr>
      </w:pPr>
    </w:p>
    <w:p w14:paraId="709D221A" w14:textId="77777777" w:rsidR="00F66095" w:rsidRPr="00FE0B04" w:rsidRDefault="00F66095" w:rsidP="00F66095">
      <w:pPr>
        <w:jc w:val="center"/>
        <w:rPr>
          <w:rFonts w:cs="Times New Roman"/>
          <w:b/>
          <w:smallCaps/>
          <w:color w:val="000000"/>
          <w:sz w:val="44"/>
          <w:szCs w:val="44"/>
        </w:rPr>
      </w:pPr>
      <w:r w:rsidRPr="00FE0B04">
        <w:rPr>
          <w:rFonts w:cs="Times New Roman"/>
          <w:b/>
          <w:smallCaps/>
          <w:color w:val="000000"/>
          <w:sz w:val="44"/>
          <w:szCs w:val="44"/>
        </w:rPr>
        <w:lastRenderedPageBreak/>
        <w:t>Biosafety Laboratory Manual – BSL2</w:t>
      </w:r>
    </w:p>
    <w:p w14:paraId="57323A54" w14:textId="77777777" w:rsidR="00F66095" w:rsidRPr="00FE0B04" w:rsidRDefault="00F66095" w:rsidP="00F66095">
      <w:pPr>
        <w:jc w:val="center"/>
        <w:rPr>
          <w:rFonts w:cs="Times New Roman"/>
          <w:b/>
          <w:smallCaps/>
          <w:color w:val="000000"/>
          <w:sz w:val="40"/>
          <w:szCs w:val="40"/>
        </w:rPr>
      </w:pPr>
      <w:r w:rsidRPr="00FE0B04">
        <w:rPr>
          <w:rFonts w:cs="Times New Roman"/>
          <w:b/>
          <w:smallCaps/>
          <w:color w:val="000000"/>
          <w:sz w:val="40"/>
          <w:szCs w:val="40"/>
        </w:rPr>
        <w:t>(BMBL 6</w:t>
      </w:r>
      <w:r w:rsidRPr="00FE0B04">
        <w:rPr>
          <w:rFonts w:cs="Times New Roman"/>
          <w:b/>
          <w:smallCaps/>
          <w:color w:val="000000"/>
          <w:sz w:val="40"/>
          <w:szCs w:val="40"/>
          <w:vertAlign w:val="superscript"/>
        </w:rPr>
        <w:t>th</w:t>
      </w:r>
      <w:r w:rsidRPr="00FE0B04">
        <w:rPr>
          <w:rFonts w:cs="Times New Roman"/>
          <w:b/>
          <w:smallCaps/>
          <w:color w:val="000000"/>
          <w:sz w:val="40"/>
          <w:szCs w:val="40"/>
        </w:rPr>
        <w:t xml:space="preserve"> Edition)</w:t>
      </w:r>
    </w:p>
    <w:p w14:paraId="25CA9C25" w14:textId="68D4EDB0" w:rsidR="00021D1A" w:rsidRPr="00FE0B04" w:rsidRDefault="00021D1A" w:rsidP="00021D1A">
      <w:pPr>
        <w:rPr>
          <w:rFonts w:cs="Times New Roman"/>
        </w:rPr>
      </w:pPr>
    </w:p>
    <w:p w14:paraId="20D8C721" w14:textId="7416397E" w:rsidR="004036FB" w:rsidRPr="00FE0B04" w:rsidRDefault="00D936F1" w:rsidP="00F21A4E">
      <w:pPr>
        <w:pStyle w:val="Heading1"/>
        <w:numPr>
          <w:ilvl w:val="0"/>
          <w:numId w:val="27"/>
        </w:numPr>
        <w:spacing w:before="0" w:after="120" w:line="240" w:lineRule="auto"/>
        <w:ind w:left="0" w:firstLine="0"/>
        <w:rPr>
          <w:rFonts w:ascii="Times New Roman" w:hAnsi="Times New Roman" w:cs="Times New Roman"/>
        </w:rPr>
      </w:pPr>
      <w:bookmarkStart w:id="1" w:name="_Toc118282246"/>
      <w:r w:rsidRPr="00FE0B04">
        <w:rPr>
          <w:rFonts w:ascii="Times New Roman" w:hAnsi="Times New Roman" w:cs="Times New Roman"/>
        </w:rPr>
        <w:t>Introduction</w:t>
      </w:r>
      <w:bookmarkEnd w:id="1"/>
    </w:p>
    <w:p w14:paraId="6052524D" w14:textId="75B4A3AD" w:rsidR="00166297" w:rsidRPr="00FE0B04" w:rsidRDefault="00166297" w:rsidP="007E2D2D">
      <w:pPr>
        <w:pStyle w:val="Heading2"/>
        <w:numPr>
          <w:ilvl w:val="0"/>
          <w:numId w:val="29"/>
        </w:numPr>
        <w:spacing w:before="0" w:line="240" w:lineRule="auto"/>
        <w:ind w:left="360" w:firstLine="0"/>
        <w:rPr>
          <w:rFonts w:cs="Times New Roman"/>
        </w:rPr>
      </w:pPr>
      <w:bookmarkStart w:id="2" w:name="_Toc118282247"/>
      <w:r w:rsidRPr="00FE0B04">
        <w:rPr>
          <w:rFonts w:cs="Times New Roman"/>
        </w:rPr>
        <w:t>What is Biosafety?</w:t>
      </w:r>
      <w:bookmarkEnd w:id="2"/>
      <w:r w:rsidRPr="00FE0B04">
        <w:rPr>
          <w:rFonts w:cs="Times New Roman"/>
        </w:rPr>
        <w:t xml:space="preserve"> </w:t>
      </w:r>
    </w:p>
    <w:p w14:paraId="55C89A2C" w14:textId="3E1663F4" w:rsidR="002B0332" w:rsidRPr="00FE0B04" w:rsidRDefault="005105DE" w:rsidP="004A21BB">
      <w:pPr>
        <w:spacing w:after="0" w:line="240" w:lineRule="auto"/>
        <w:ind w:left="720"/>
        <w:rPr>
          <w:rFonts w:cs="Times New Roman"/>
          <w:bCs/>
          <w:szCs w:val="24"/>
        </w:rPr>
      </w:pPr>
      <w:r w:rsidRPr="00FE0B04">
        <w:rPr>
          <w:rFonts w:cs="Times New Roman"/>
          <w:bCs/>
          <w:szCs w:val="24"/>
        </w:rPr>
        <w:t xml:space="preserve">Biosafety </w:t>
      </w:r>
      <w:r w:rsidR="004659FC">
        <w:rPr>
          <w:rFonts w:cs="Times New Roman"/>
          <w:bCs/>
          <w:szCs w:val="24"/>
        </w:rPr>
        <w:t>addresses</w:t>
      </w:r>
      <w:r w:rsidR="002B0332" w:rsidRPr="00FE0B04">
        <w:rPr>
          <w:rFonts w:cs="Times New Roman"/>
          <w:bCs/>
          <w:szCs w:val="24"/>
        </w:rPr>
        <w:t xml:space="preserve"> the safe handling and containment of infectious microorganisms and hazardous biological materials. The practice of safe handling of pathogenic micro-organisms and their toxins in biological laborator</w:t>
      </w:r>
      <w:r w:rsidR="004659FC">
        <w:rPr>
          <w:rFonts w:cs="Times New Roman"/>
          <w:bCs/>
          <w:szCs w:val="24"/>
        </w:rPr>
        <w:t>ies</w:t>
      </w:r>
      <w:r w:rsidR="002B0332" w:rsidRPr="00FE0B04">
        <w:rPr>
          <w:rFonts w:cs="Times New Roman"/>
          <w:bCs/>
          <w:szCs w:val="24"/>
        </w:rPr>
        <w:t xml:space="preserve"> is accomplished through the application of </w:t>
      </w:r>
      <w:r w:rsidR="00B85B4C" w:rsidRPr="00FE0B04">
        <w:rPr>
          <w:rFonts w:cs="Times New Roman"/>
          <w:bCs/>
          <w:szCs w:val="24"/>
        </w:rPr>
        <w:t>risk assessment</w:t>
      </w:r>
      <w:r w:rsidR="00B85B4C">
        <w:rPr>
          <w:rFonts w:cs="Times New Roman"/>
          <w:bCs/>
          <w:szCs w:val="24"/>
        </w:rPr>
        <w:t xml:space="preserve">, </w:t>
      </w:r>
      <w:r w:rsidR="002B0332" w:rsidRPr="00FE0B04">
        <w:rPr>
          <w:rFonts w:cs="Times New Roman"/>
          <w:bCs/>
          <w:szCs w:val="24"/>
        </w:rPr>
        <w:t>containment principles</w:t>
      </w:r>
      <w:r w:rsidR="00B85B4C">
        <w:rPr>
          <w:rFonts w:cs="Times New Roman"/>
          <w:bCs/>
          <w:szCs w:val="24"/>
        </w:rPr>
        <w:t>, and laboratory microbiological and special practices</w:t>
      </w:r>
      <w:r w:rsidR="002B0332" w:rsidRPr="00FE0B04">
        <w:rPr>
          <w:rFonts w:cs="Times New Roman"/>
          <w:bCs/>
          <w:szCs w:val="24"/>
        </w:rPr>
        <w:t xml:space="preserve"> </w:t>
      </w:r>
      <w:r w:rsidR="00C67BBC">
        <w:rPr>
          <w:rFonts w:cs="Times New Roman"/>
          <w:bCs/>
          <w:szCs w:val="24"/>
        </w:rPr>
        <w:t>(</w:t>
      </w:r>
      <w:hyperlink r:id="rId14" w:history="1">
        <w:r w:rsidR="00F21A4E">
          <w:rPr>
            <w:rStyle w:val="Hyperlink"/>
            <w:rFonts w:cs="Times New Roman"/>
            <w:bCs/>
            <w:szCs w:val="24"/>
          </w:rPr>
          <w:t>B</w:t>
        </w:r>
        <w:r w:rsidR="00C67BBC">
          <w:rPr>
            <w:rStyle w:val="Hyperlink"/>
            <w:rFonts w:cs="Times New Roman"/>
            <w:bCs/>
            <w:szCs w:val="24"/>
          </w:rPr>
          <w:t>iosafety in Microbiological and Biomedical Laboratories (B</w:t>
        </w:r>
        <w:r w:rsidR="00F21A4E">
          <w:rPr>
            <w:rStyle w:val="Hyperlink"/>
            <w:rFonts w:cs="Times New Roman"/>
            <w:bCs/>
            <w:szCs w:val="24"/>
          </w:rPr>
          <w:t>MB</w:t>
        </w:r>
        <w:r w:rsidR="00C67BBC">
          <w:rPr>
            <w:rStyle w:val="Hyperlink"/>
            <w:rFonts w:cs="Times New Roman"/>
            <w:bCs/>
            <w:szCs w:val="24"/>
          </w:rPr>
          <w:t>L)</w:t>
        </w:r>
      </w:hyperlink>
      <w:r w:rsidR="00F21A4E">
        <w:rPr>
          <w:rFonts w:cs="Times New Roman"/>
          <w:bCs/>
          <w:szCs w:val="24"/>
        </w:rPr>
        <w:t xml:space="preserve">, </w:t>
      </w:r>
      <w:r w:rsidR="002B0332" w:rsidRPr="00FE0B04">
        <w:rPr>
          <w:rFonts w:cs="Times New Roman"/>
          <w:bCs/>
          <w:szCs w:val="24"/>
        </w:rPr>
        <w:t>6</w:t>
      </w:r>
      <w:r w:rsidR="002B0332" w:rsidRPr="00FE0B04">
        <w:rPr>
          <w:rFonts w:cs="Times New Roman"/>
          <w:bCs/>
          <w:szCs w:val="24"/>
          <w:vertAlign w:val="superscript"/>
        </w:rPr>
        <w:t>th</w:t>
      </w:r>
      <w:r w:rsidR="002B0332" w:rsidRPr="00FE0B04">
        <w:rPr>
          <w:rFonts w:cs="Times New Roman"/>
          <w:bCs/>
          <w:szCs w:val="24"/>
        </w:rPr>
        <w:t xml:space="preserve"> </w:t>
      </w:r>
      <w:r w:rsidR="00F21A4E">
        <w:rPr>
          <w:rFonts w:cs="Times New Roman"/>
          <w:bCs/>
          <w:szCs w:val="24"/>
        </w:rPr>
        <w:t>edition</w:t>
      </w:r>
      <w:r w:rsidR="002B0332" w:rsidRPr="00FE0B04">
        <w:rPr>
          <w:rFonts w:cs="Times New Roman"/>
          <w:bCs/>
          <w:szCs w:val="24"/>
        </w:rPr>
        <w:t>).</w:t>
      </w:r>
    </w:p>
    <w:p w14:paraId="3E05CCE2" w14:textId="77777777" w:rsidR="004A21BB" w:rsidRPr="00FE0B04" w:rsidRDefault="004A21BB" w:rsidP="004A21BB">
      <w:pPr>
        <w:spacing w:after="0" w:line="240" w:lineRule="auto"/>
        <w:ind w:left="720"/>
        <w:rPr>
          <w:rFonts w:cs="Times New Roman"/>
          <w:bCs/>
          <w:szCs w:val="24"/>
        </w:rPr>
      </w:pPr>
    </w:p>
    <w:p w14:paraId="2A478F4F" w14:textId="1D8C6179" w:rsidR="00AB1CD7" w:rsidRPr="00FE0B04" w:rsidRDefault="00AB1CD7" w:rsidP="007E2D2D">
      <w:pPr>
        <w:pStyle w:val="Heading2"/>
        <w:numPr>
          <w:ilvl w:val="0"/>
          <w:numId w:val="29"/>
        </w:numPr>
        <w:spacing w:before="0" w:line="240" w:lineRule="auto"/>
        <w:ind w:left="360" w:firstLine="0"/>
        <w:rPr>
          <w:rFonts w:cs="Times New Roman"/>
        </w:rPr>
      </w:pPr>
      <w:bookmarkStart w:id="3" w:name="_Toc118282248"/>
      <w:r w:rsidRPr="00FE0B04">
        <w:rPr>
          <w:rFonts w:cs="Times New Roman"/>
        </w:rPr>
        <w:t>What is a Biohazard</w:t>
      </w:r>
      <w:r w:rsidR="000D5309">
        <w:rPr>
          <w:rFonts w:cs="Times New Roman"/>
        </w:rPr>
        <w:t>ous Material</w:t>
      </w:r>
      <w:r w:rsidRPr="00FE0B04">
        <w:rPr>
          <w:rFonts w:cs="Times New Roman"/>
        </w:rPr>
        <w:t>?</w:t>
      </w:r>
      <w:bookmarkEnd w:id="3"/>
      <w:r w:rsidRPr="00FE0B04">
        <w:rPr>
          <w:rFonts w:cs="Times New Roman"/>
        </w:rPr>
        <w:t xml:space="preserve"> </w:t>
      </w:r>
    </w:p>
    <w:p w14:paraId="1A6ED0BE" w14:textId="072AD9F0" w:rsidR="006E0B15" w:rsidRDefault="004659FC" w:rsidP="004A21BB">
      <w:pPr>
        <w:spacing w:after="0" w:line="240" w:lineRule="auto"/>
        <w:ind w:left="720"/>
        <w:rPr>
          <w:rFonts w:cs="Times New Roman"/>
          <w:szCs w:val="24"/>
        </w:rPr>
      </w:pPr>
      <w:r>
        <w:rPr>
          <w:rFonts w:cs="Times New Roman"/>
          <w:szCs w:val="24"/>
        </w:rPr>
        <w:t>A b</w:t>
      </w:r>
      <w:r w:rsidR="00B457AA">
        <w:rPr>
          <w:rFonts w:cs="Times New Roman"/>
          <w:szCs w:val="24"/>
        </w:rPr>
        <w:t>iohazard</w:t>
      </w:r>
      <w:r w:rsidR="000D5309">
        <w:rPr>
          <w:rFonts w:cs="Times New Roman"/>
          <w:szCs w:val="24"/>
        </w:rPr>
        <w:t>ous material</w:t>
      </w:r>
      <w:r w:rsidR="00576F7F">
        <w:rPr>
          <w:rFonts w:cs="Times New Roman"/>
          <w:szCs w:val="24"/>
        </w:rPr>
        <w:t xml:space="preserve"> </w:t>
      </w:r>
      <w:r w:rsidR="00943BE8">
        <w:rPr>
          <w:rFonts w:cs="Times New Roman"/>
          <w:szCs w:val="24"/>
        </w:rPr>
        <w:t>is an</w:t>
      </w:r>
      <w:r w:rsidR="000D5309">
        <w:rPr>
          <w:rFonts w:cs="Times New Roman"/>
          <w:szCs w:val="24"/>
        </w:rPr>
        <w:t xml:space="preserve"> </w:t>
      </w:r>
      <w:r w:rsidR="007E6EF7" w:rsidRPr="00FE0B04">
        <w:rPr>
          <w:rFonts w:cs="Times New Roman"/>
          <w:szCs w:val="24"/>
        </w:rPr>
        <w:t>infectious agent or hazardous material that present</w:t>
      </w:r>
      <w:r>
        <w:rPr>
          <w:rFonts w:cs="Times New Roman"/>
          <w:szCs w:val="24"/>
        </w:rPr>
        <w:t>s</w:t>
      </w:r>
      <w:r w:rsidR="007E6EF7" w:rsidRPr="00FE0B04">
        <w:rPr>
          <w:rFonts w:cs="Times New Roman"/>
          <w:szCs w:val="24"/>
        </w:rPr>
        <w:t xml:space="preserve"> a risk or potential risk to the health of humans, animals, or the environment (</w:t>
      </w:r>
      <w:hyperlink r:id="rId15" w:anchor=":~:text=Biohazardous%20materials%3A%20infectious%20agents%20or,%2C%20animals%2C%20or%20the%20environment" w:history="1">
        <w:r w:rsidR="00F21A4E">
          <w:rPr>
            <w:rStyle w:val="Hyperlink"/>
            <w:rFonts w:cs="Times New Roman"/>
            <w:szCs w:val="24"/>
          </w:rPr>
          <w:t>CDC, 2011</w:t>
        </w:r>
      </w:hyperlink>
      <w:r w:rsidR="00F21A4E">
        <w:rPr>
          <w:rFonts w:cs="Times New Roman"/>
          <w:szCs w:val="24"/>
        </w:rPr>
        <w:t>).</w:t>
      </w:r>
      <w:r w:rsidR="00902656">
        <w:rPr>
          <w:rFonts w:cs="Times New Roman"/>
          <w:szCs w:val="24"/>
        </w:rPr>
        <w:t xml:space="preserve"> </w:t>
      </w:r>
    </w:p>
    <w:p w14:paraId="564B0AE1" w14:textId="77777777" w:rsidR="006E0B15" w:rsidRDefault="006E0B15" w:rsidP="004A21BB">
      <w:pPr>
        <w:spacing w:after="0" w:line="240" w:lineRule="auto"/>
        <w:ind w:left="720"/>
        <w:rPr>
          <w:rFonts w:cs="Times New Roman"/>
          <w:szCs w:val="24"/>
        </w:rPr>
      </w:pPr>
    </w:p>
    <w:p w14:paraId="44416637" w14:textId="284ABD40" w:rsidR="004A21BB" w:rsidRPr="00FE0B04" w:rsidRDefault="00FE0F63" w:rsidP="004A21BB">
      <w:pPr>
        <w:spacing w:after="0" w:line="240" w:lineRule="auto"/>
        <w:ind w:left="720"/>
        <w:rPr>
          <w:rFonts w:cs="Times New Roman"/>
          <w:szCs w:val="24"/>
        </w:rPr>
      </w:pPr>
      <w:r w:rsidRPr="00FE0B04">
        <w:rPr>
          <w:rFonts w:cs="Times New Roman"/>
          <w:szCs w:val="24"/>
        </w:rPr>
        <w:t xml:space="preserve">Biohazardous </w:t>
      </w:r>
      <w:r w:rsidR="005B79D7" w:rsidRPr="00FE0B04">
        <w:rPr>
          <w:rFonts w:cs="Times New Roman"/>
          <w:szCs w:val="24"/>
        </w:rPr>
        <w:t>agents</w:t>
      </w:r>
      <w:r w:rsidRPr="00FE0B04">
        <w:rPr>
          <w:rFonts w:cs="Times New Roman"/>
          <w:szCs w:val="24"/>
        </w:rPr>
        <w:t xml:space="preserve"> include the following: </w:t>
      </w:r>
    </w:p>
    <w:p w14:paraId="485507A8" w14:textId="5952A22D" w:rsidR="004A21BB" w:rsidRDefault="00FE0F63" w:rsidP="00DA4538">
      <w:pPr>
        <w:pStyle w:val="ListParagraph"/>
        <w:numPr>
          <w:ilvl w:val="0"/>
          <w:numId w:val="15"/>
        </w:numPr>
        <w:spacing w:after="0" w:line="240" w:lineRule="auto"/>
        <w:rPr>
          <w:rFonts w:cs="Times New Roman"/>
          <w:szCs w:val="24"/>
        </w:rPr>
      </w:pPr>
      <w:r w:rsidRPr="00FE0B04">
        <w:rPr>
          <w:rFonts w:cs="Times New Roman"/>
          <w:szCs w:val="24"/>
        </w:rPr>
        <w:t xml:space="preserve">Pathogenic agents including bacteria, fungi, viruses, protozoa, parasites, prions, and </w:t>
      </w:r>
      <w:hyperlink r:id="rId16" w:history="1">
        <w:r w:rsidR="00233B9A">
          <w:rPr>
            <w:rStyle w:val="Hyperlink"/>
            <w:rFonts w:cs="Times New Roman"/>
            <w:szCs w:val="24"/>
          </w:rPr>
          <w:t>toxins</w:t>
        </w:r>
      </w:hyperlink>
      <w:r w:rsidR="00F21A4E">
        <w:rPr>
          <w:rFonts w:cs="Times New Roman"/>
          <w:szCs w:val="24"/>
        </w:rPr>
        <w:t>.</w:t>
      </w:r>
    </w:p>
    <w:p w14:paraId="0FC9E8EC" w14:textId="11BB733D" w:rsidR="004A21BB" w:rsidRPr="00FE0B04" w:rsidRDefault="00FE0F63" w:rsidP="00DA4538">
      <w:pPr>
        <w:pStyle w:val="ListParagraph"/>
        <w:numPr>
          <w:ilvl w:val="0"/>
          <w:numId w:val="15"/>
        </w:numPr>
        <w:spacing w:after="0" w:line="240" w:lineRule="auto"/>
        <w:rPr>
          <w:rFonts w:cs="Times New Roman"/>
          <w:szCs w:val="24"/>
        </w:rPr>
      </w:pPr>
      <w:r w:rsidRPr="00FE0B04">
        <w:rPr>
          <w:rFonts w:cs="Times New Roman"/>
          <w:szCs w:val="24"/>
        </w:rPr>
        <w:t>Recombinant or synthetically derived nucleic acid</w:t>
      </w:r>
      <w:r w:rsidR="004659FC">
        <w:rPr>
          <w:rFonts w:cs="Times New Roman"/>
          <w:szCs w:val="24"/>
        </w:rPr>
        <w:t>s</w:t>
      </w:r>
      <w:r w:rsidRPr="00FE0B04">
        <w:rPr>
          <w:rFonts w:cs="Times New Roman"/>
          <w:szCs w:val="24"/>
        </w:rPr>
        <w:t xml:space="preserve">, including those that are chemically or otherwise modified analogs of nucleotides (e.g., morpholinos) or both. The </w:t>
      </w:r>
      <w:hyperlink r:id="rId17" w:history="1">
        <w:r w:rsidR="00FC4F8E">
          <w:rPr>
            <w:rStyle w:val="Hyperlink"/>
            <w:rFonts w:cs="Times New Roman"/>
            <w:szCs w:val="24"/>
          </w:rPr>
          <w:t>NIH</w:t>
        </w:r>
      </w:hyperlink>
      <w:r w:rsidR="00FC4F8E">
        <w:rPr>
          <w:rFonts w:cs="Times New Roman"/>
          <w:szCs w:val="24"/>
        </w:rPr>
        <w:t xml:space="preserve"> </w:t>
      </w:r>
      <w:r w:rsidRPr="00FE0B04">
        <w:rPr>
          <w:rFonts w:cs="Times New Roman"/>
          <w:szCs w:val="24"/>
        </w:rPr>
        <w:t>defines synthetically derived nucleic acid molecules as follows:</w:t>
      </w:r>
    </w:p>
    <w:p w14:paraId="2F30D7E5" w14:textId="19234231" w:rsidR="004A21BB" w:rsidRPr="00FE0B04" w:rsidRDefault="00FE0F63" w:rsidP="00DA4538">
      <w:pPr>
        <w:pStyle w:val="ListParagraph"/>
        <w:numPr>
          <w:ilvl w:val="0"/>
          <w:numId w:val="16"/>
        </w:numPr>
        <w:spacing w:after="0" w:line="240" w:lineRule="auto"/>
        <w:rPr>
          <w:rFonts w:cs="Times New Roman"/>
          <w:szCs w:val="24"/>
        </w:rPr>
      </w:pPr>
      <w:r w:rsidRPr="00FE0B04">
        <w:rPr>
          <w:rFonts w:cs="Times New Roman"/>
          <w:szCs w:val="24"/>
        </w:rPr>
        <w:t xml:space="preserve">Molecules that are constructed by joining nucleic acid molecules </w:t>
      </w:r>
      <w:r w:rsidR="004659FC">
        <w:rPr>
          <w:rFonts w:cs="Times New Roman"/>
          <w:szCs w:val="24"/>
        </w:rPr>
        <w:t>that</w:t>
      </w:r>
      <w:r w:rsidR="004659FC" w:rsidRPr="00FE0B04">
        <w:rPr>
          <w:rFonts w:cs="Times New Roman"/>
          <w:szCs w:val="24"/>
        </w:rPr>
        <w:t xml:space="preserve"> </w:t>
      </w:r>
      <w:r w:rsidRPr="00FE0B04">
        <w:rPr>
          <w:rFonts w:cs="Times New Roman"/>
          <w:szCs w:val="24"/>
        </w:rPr>
        <w:t>can replicate in a living cell (i.e., recombinant nucleic acids).</w:t>
      </w:r>
    </w:p>
    <w:p w14:paraId="34898145" w14:textId="77777777" w:rsidR="004A21BB" w:rsidRPr="00FE0B04" w:rsidRDefault="00FE0F63" w:rsidP="00DA4538">
      <w:pPr>
        <w:pStyle w:val="ListParagraph"/>
        <w:numPr>
          <w:ilvl w:val="0"/>
          <w:numId w:val="16"/>
        </w:numPr>
        <w:spacing w:after="0" w:line="240" w:lineRule="auto"/>
        <w:rPr>
          <w:rFonts w:cs="Times New Roman"/>
          <w:szCs w:val="24"/>
        </w:rPr>
      </w:pPr>
      <w:r w:rsidRPr="00FE0B04">
        <w:rPr>
          <w:rFonts w:cs="Times New Roman"/>
          <w:szCs w:val="24"/>
        </w:rPr>
        <w:t>Nucleic acid molecules that are chemically or otherwise modified but can pair with naturally occurring nucleic acid molecules (i.e., synthetic nucleic acids).</w:t>
      </w:r>
    </w:p>
    <w:p w14:paraId="3878DEE5" w14:textId="63544FE2" w:rsidR="00FE0F63" w:rsidRPr="00FE0B04" w:rsidRDefault="00FE0F63" w:rsidP="00DA4538">
      <w:pPr>
        <w:pStyle w:val="ListParagraph"/>
        <w:numPr>
          <w:ilvl w:val="0"/>
          <w:numId w:val="16"/>
        </w:numPr>
        <w:spacing w:after="0" w:line="240" w:lineRule="auto"/>
        <w:rPr>
          <w:rFonts w:cs="Times New Roman"/>
          <w:szCs w:val="24"/>
        </w:rPr>
      </w:pPr>
      <w:r w:rsidRPr="00FE0B04">
        <w:rPr>
          <w:rFonts w:cs="Times New Roman"/>
          <w:szCs w:val="24"/>
        </w:rPr>
        <w:t>Molecules that result from the replication of those described in (a) or (b) above.</w:t>
      </w:r>
    </w:p>
    <w:p w14:paraId="15DA8A6B" w14:textId="77777777" w:rsidR="004A21BB" w:rsidRPr="00FE0B04" w:rsidRDefault="00FE0F63" w:rsidP="00DA4538">
      <w:pPr>
        <w:pStyle w:val="ListParagraph"/>
        <w:numPr>
          <w:ilvl w:val="0"/>
          <w:numId w:val="15"/>
        </w:numPr>
        <w:spacing w:after="0" w:line="240" w:lineRule="auto"/>
        <w:rPr>
          <w:rFonts w:cs="Times New Roman"/>
          <w:szCs w:val="24"/>
        </w:rPr>
      </w:pPr>
      <w:r w:rsidRPr="00FE0B04">
        <w:rPr>
          <w:rFonts w:cs="Times New Roman"/>
          <w:szCs w:val="24"/>
        </w:rPr>
        <w:t xml:space="preserve">Recombinant DNA molecules, organisms, vectors (e.g., plasmids, viral vectors), and viruses containing recombinant DNA molecules. </w:t>
      </w:r>
    </w:p>
    <w:p w14:paraId="7A97D603" w14:textId="403DE625" w:rsidR="00FC4F8E" w:rsidRDefault="00FE0F63" w:rsidP="00DA4538">
      <w:pPr>
        <w:pStyle w:val="ListParagraph"/>
        <w:numPr>
          <w:ilvl w:val="0"/>
          <w:numId w:val="15"/>
        </w:numPr>
        <w:spacing w:after="0" w:line="240" w:lineRule="auto"/>
        <w:rPr>
          <w:rFonts w:cs="Times New Roman"/>
          <w:szCs w:val="24"/>
        </w:rPr>
      </w:pPr>
      <w:r w:rsidRPr="00FE0B04">
        <w:rPr>
          <w:rFonts w:cs="Times New Roman"/>
          <w:szCs w:val="24"/>
        </w:rPr>
        <w:t>Human and non-human primate blood, tissue, body fluid, and cell culture (primary and established cell lines)</w:t>
      </w:r>
      <w:r w:rsidR="00FC4F8E">
        <w:rPr>
          <w:rFonts w:cs="Times New Roman"/>
          <w:szCs w:val="24"/>
        </w:rPr>
        <w:t>.</w:t>
      </w:r>
      <w:r w:rsidRPr="00FE0B04">
        <w:rPr>
          <w:rFonts w:cs="Times New Roman"/>
          <w:szCs w:val="24"/>
        </w:rPr>
        <w:t xml:space="preserve"> </w:t>
      </w:r>
    </w:p>
    <w:p w14:paraId="315AE8ED" w14:textId="39C11B37" w:rsidR="00FE0F63" w:rsidRPr="00FE0B04" w:rsidRDefault="00FE0F63" w:rsidP="00DA4538">
      <w:pPr>
        <w:pStyle w:val="ListParagraph"/>
        <w:numPr>
          <w:ilvl w:val="0"/>
          <w:numId w:val="15"/>
        </w:numPr>
        <w:spacing w:after="0" w:line="240" w:lineRule="auto"/>
        <w:rPr>
          <w:rFonts w:cs="Times New Roman"/>
          <w:szCs w:val="24"/>
        </w:rPr>
      </w:pPr>
      <w:r w:rsidRPr="00FE0B04">
        <w:rPr>
          <w:rFonts w:cs="Times New Roman"/>
          <w:szCs w:val="24"/>
        </w:rPr>
        <w:t>Plants, animals, or derived waste which contains or may contain pathogenic hazards</w:t>
      </w:r>
      <w:r w:rsidR="00FC4F8E">
        <w:rPr>
          <w:rFonts w:cs="Times New Roman"/>
          <w:szCs w:val="24"/>
        </w:rPr>
        <w:t>.</w:t>
      </w:r>
    </w:p>
    <w:p w14:paraId="0F9D16BF" w14:textId="77777777" w:rsidR="00294BB0" w:rsidRPr="00FE0B04" w:rsidRDefault="00294BB0" w:rsidP="004A21BB">
      <w:pPr>
        <w:pStyle w:val="ListParagraph"/>
        <w:spacing w:after="0" w:line="240" w:lineRule="auto"/>
        <w:ind w:left="0"/>
        <w:rPr>
          <w:rFonts w:cs="Times New Roman"/>
          <w:szCs w:val="24"/>
        </w:rPr>
      </w:pPr>
    </w:p>
    <w:p w14:paraId="47089C70" w14:textId="77777777" w:rsidR="00BF22CD" w:rsidRDefault="00BF22CD">
      <w:pPr>
        <w:rPr>
          <w:rFonts w:eastAsiaTheme="majorEastAsia" w:cs="Times New Roman"/>
          <w:b/>
          <w:sz w:val="26"/>
          <w:szCs w:val="26"/>
        </w:rPr>
      </w:pPr>
      <w:r>
        <w:rPr>
          <w:rFonts w:cs="Times New Roman"/>
        </w:rPr>
        <w:br w:type="page"/>
      </w:r>
    </w:p>
    <w:p w14:paraId="4C764DCE" w14:textId="50256E63" w:rsidR="00294BB0" w:rsidRPr="00FE0B04" w:rsidRDefault="00613FC5" w:rsidP="007E2D2D">
      <w:pPr>
        <w:pStyle w:val="Heading2"/>
        <w:numPr>
          <w:ilvl w:val="0"/>
          <w:numId w:val="29"/>
        </w:numPr>
        <w:spacing w:before="0" w:line="240" w:lineRule="auto"/>
        <w:ind w:left="360" w:firstLine="0"/>
        <w:rPr>
          <w:rFonts w:cs="Times New Roman"/>
        </w:rPr>
      </w:pPr>
      <w:bookmarkStart w:id="4" w:name="_Toc118282249"/>
      <w:r w:rsidRPr="00FE0B04">
        <w:rPr>
          <w:rFonts w:cs="Times New Roman"/>
        </w:rPr>
        <w:lastRenderedPageBreak/>
        <w:t>Risk Groups (RG)</w:t>
      </w:r>
      <w:r w:rsidR="003E099B" w:rsidRPr="00FE0B04">
        <w:rPr>
          <w:rFonts w:cs="Times New Roman"/>
        </w:rPr>
        <w:t xml:space="preserve"> </w:t>
      </w:r>
      <w:r w:rsidRPr="00FE0B04">
        <w:rPr>
          <w:rFonts w:cs="Times New Roman"/>
        </w:rPr>
        <w:t>-</w:t>
      </w:r>
      <w:r w:rsidR="003E099B" w:rsidRPr="00FE0B04">
        <w:rPr>
          <w:rFonts w:cs="Times New Roman"/>
        </w:rPr>
        <w:t xml:space="preserve"> </w:t>
      </w:r>
      <w:r w:rsidRPr="00FE0B04">
        <w:rPr>
          <w:rFonts w:cs="Times New Roman"/>
        </w:rPr>
        <w:t>4 levels</w:t>
      </w:r>
      <w:bookmarkEnd w:id="4"/>
    </w:p>
    <w:p w14:paraId="04054563" w14:textId="21B2F921" w:rsidR="00613FC5" w:rsidRPr="00FE0B04" w:rsidRDefault="00050771" w:rsidP="004A21BB">
      <w:pPr>
        <w:pStyle w:val="ListParagraph"/>
        <w:spacing w:after="0" w:line="240" w:lineRule="auto"/>
        <w:rPr>
          <w:rFonts w:cs="Times New Roman"/>
          <w:b/>
          <w:szCs w:val="24"/>
          <w:u w:val="single"/>
        </w:rPr>
      </w:pPr>
      <w:r w:rsidRPr="00FE0B04">
        <w:rPr>
          <w:rFonts w:cs="Times New Roman"/>
          <w:szCs w:val="24"/>
        </w:rPr>
        <w:t>D</w:t>
      </w:r>
      <w:r w:rsidR="00613FC5" w:rsidRPr="00FE0B04">
        <w:rPr>
          <w:rFonts w:cs="Times New Roman"/>
          <w:szCs w:val="24"/>
        </w:rPr>
        <w:t>efin</w:t>
      </w:r>
      <w:r w:rsidR="00F21A4E">
        <w:rPr>
          <w:rFonts w:cs="Times New Roman"/>
          <w:szCs w:val="24"/>
        </w:rPr>
        <w:t>ing t</w:t>
      </w:r>
      <w:r w:rsidR="003E099B" w:rsidRPr="00FE0B04">
        <w:rPr>
          <w:rFonts w:cs="Times New Roman"/>
          <w:szCs w:val="24"/>
        </w:rPr>
        <w:t xml:space="preserve">he </w:t>
      </w:r>
      <w:r w:rsidR="00613FC5" w:rsidRPr="00FE0B04">
        <w:rPr>
          <w:rFonts w:cs="Times New Roman"/>
          <w:szCs w:val="24"/>
        </w:rPr>
        <w:t>agent</w:t>
      </w:r>
      <w:r w:rsidR="00FC4F8E">
        <w:rPr>
          <w:rFonts w:cs="Times New Roman"/>
          <w:szCs w:val="24"/>
        </w:rPr>
        <w:t>s</w:t>
      </w:r>
      <w:r w:rsidR="00613FC5" w:rsidRPr="00FE0B04">
        <w:rPr>
          <w:rFonts w:cs="Times New Roman"/>
          <w:szCs w:val="24"/>
        </w:rPr>
        <w:t xml:space="preserve"> in use </w:t>
      </w:r>
      <w:r w:rsidR="00F21A4E">
        <w:rPr>
          <w:rFonts w:cs="Times New Roman"/>
          <w:szCs w:val="24"/>
        </w:rPr>
        <w:t>is</w:t>
      </w:r>
      <w:r w:rsidR="000F65C0" w:rsidRPr="00FE0B04">
        <w:rPr>
          <w:rFonts w:cs="Times New Roman"/>
          <w:szCs w:val="24"/>
        </w:rPr>
        <w:t xml:space="preserve"> </w:t>
      </w:r>
      <w:r w:rsidR="00613FC5" w:rsidRPr="00FE0B04">
        <w:rPr>
          <w:rFonts w:cs="Times New Roman"/>
          <w:szCs w:val="24"/>
        </w:rPr>
        <w:t>a starting point for risk assessm</w:t>
      </w:r>
      <w:r w:rsidR="004036FB" w:rsidRPr="00FE0B04">
        <w:rPr>
          <w:rFonts w:cs="Times New Roman"/>
          <w:szCs w:val="24"/>
        </w:rPr>
        <w:t xml:space="preserve">ent and assignment of </w:t>
      </w:r>
      <w:r w:rsidRPr="00FE0B04">
        <w:rPr>
          <w:rFonts w:cs="Times New Roman"/>
          <w:szCs w:val="24"/>
        </w:rPr>
        <w:t>Biosafety L</w:t>
      </w:r>
      <w:r w:rsidR="00613FC5" w:rsidRPr="00FE0B04">
        <w:rPr>
          <w:rFonts w:cs="Times New Roman"/>
          <w:szCs w:val="24"/>
        </w:rPr>
        <w:t>evels (BSL)</w:t>
      </w:r>
      <w:r w:rsidRPr="00FE0B04">
        <w:rPr>
          <w:rFonts w:cs="Times New Roman"/>
          <w:szCs w:val="24"/>
        </w:rPr>
        <w:t>.</w:t>
      </w:r>
    </w:p>
    <w:p w14:paraId="2BDE79C2" w14:textId="77777777" w:rsidR="005B79D7" w:rsidRPr="00FE0B04" w:rsidRDefault="005B79D7" w:rsidP="003E099B">
      <w:pPr>
        <w:shd w:val="clear" w:color="auto" w:fill="FFFFFF"/>
        <w:spacing w:before="100" w:beforeAutospacing="1" w:after="100" w:afterAutospacing="1" w:line="240" w:lineRule="auto"/>
        <w:rPr>
          <w:rFonts w:cs="Times New Roman"/>
          <w:szCs w:val="24"/>
          <w:u w:val="single"/>
        </w:rPr>
      </w:pPr>
    </w:p>
    <w:p w14:paraId="28C2A498" w14:textId="77777777" w:rsidR="005B79D7" w:rsidRPr="00FE0B04" w:rsidRDefault="005B79D7" w:rsidP="003E099B">
      <w:pPr>
        <w:shd w:val="clear" w:color="auto" w:fill="FFFFFF"/>
        <w:spacing w:before="100" w:beforeAutospacing="1" w:after="100" w:afterAutospacing="1" w:line="240" w:lineRule="auto"/>
        <w:rPr>
          <w:rFonts w:cs="Times New Roman"/>
          <w:szCs w:val="24"/>
          <w:u w:val="single"/>
        </w:rPr>
      </w:pPr>
    </w:p>
    <w:p w14:paraId="5BE79443" w14:textId="218ED0D2" w:rsidR="00E0369E" w:rsidRPr="00FE0B04" w:rsidRDefault="00CB0A03" w:rsidP="003E099B">
      <w:pPr>
        <w:shd w:val="clear" w:color="auto" w:fill="FFFFFF"/>
        <w:spacing w:before="100" w:beforeAutospacing="1" w:after="100" w:afterAutospacing="1" w:line="240" w:lineRule="auto"/>
        <w:rPr>
          <w:rFonts w:eastAsia="Times New Roman" w:cs="Times New Roman"/>
          <w:color w:val="333333"/>
          <w:szCs w:val="24"/>
          <w:lang w:val="en"/>
        </w:rPr>
      </w:pPr>
      <w:r>
        <w:rPr>
          <w:noProof/>
        </w:rPr>
        <mc:AlternateContent>
          <mc:Choice Requires="wps">
            <w:drawing>
              <wp:anchor distT="0" distB="0" distL="114300" distR="114300" simplePos="0" relativeHeight="251648000" behindDoc="0" locked="0" layoutInCell="1" allowOverlap="1" wp14:anchorId="18DCF47D" wp14:editId="5DDA7A33">
                <wp:simplePos x="0" y="0"/>
                <wp:positionH relativeFrom="margin">
                  <wp:align>left</wp:align>
                </wp:positionH>
                <wp:positionV relativeFrom="paragraph">
                  <wp:posOffset>213360</wp:posOffset>
                </wp:positionV>
                <wp:extent cx="945515" cy="434975"/>
                <wp:effectExtent l="0" t="0" r="6985"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434975"/>
                        </a:xfrm>
                        <a:prstGeom prst="rect">
                          <a:avLst/>
                        </a:prstGeom>
                        <a:solidFill>
                          <a:schemeClr val="lt1"/>
                        </a:solidFill>
                        <a:ln w="6350">
                          <a:solidFill>
                            <a:schemeClr val="bg1"/>
                          </a:solidFill>
                        </a:ln>
                      </wps:spPr>
                      <wps:txbx>
                        <w:txbxContent>
                          <w:p w14:paraId="0782E1BA" w14:textId="77777777" w:rsidR="00981DFF" w:rsidRPr="004F56C8" w:rsidRDefault="00981DFF" w:rsidP="00023F83">
                            <w:pPr>
                              <w:jc w:val="center"/>
                              <w:rPr>
                                <w:szCs w:val="24"/>
                              </w:rPr>
                            </w:pPr>
                            <w:r w:rsidRPr="004F56C8">
                              <w:rPr>
                                <w:szCs w:val="24"/>
                              </w:rPr>
                              <w:t>High Risk Microbes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CF47D" id="_x0000_t202" coordsize="21600,21600" o:spt="202" path="m,l,21600r21600,l21600,xe">
                <v:stroke joinstyle="miter"/>
                <v:path gradientshapeok="t" o:connecttype="rect"/>
              </v:shapetype>
              <v:shape id="Text Box 11" o:spid="_x0000_s1026" type="#_x0000_t202" style="position:absolute;margin-left:0;margin-top:16.8pt;width:74.45pt;height:34.2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" fillcolor="white [3201]" strokecolor="white [3212]" strokeweight=".5pt">
                <v:path arrowok="t"/>
                <v:textbox>
                  <w:txbxContent>
                    <w:p w14:paraId="0782E1BA" w14:textId="77777777" w:rsidR="00981DFF" w:rsidRPr="004F56C8" w:rsidRDefault="00981DFF" w:rsidP="00023F83">
                      <w:pPr>
                        <w:jc w:val="center"/>
                        <w:rPr>
                          <w:szCs w:val="24"/>
                        </w:rPr>
                      </w:pPr>
                      <w:r w:rsidRPr="004F56C8">
                        <w:rPr>
                          <w:szCs w:val="24"/>
                        </w:rPr>
                        <w:t>High Risk Microbes</w:t>
                      </w:r>
                    </w:p>
                  </w:txbxContent>
                </v:textbox>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5BD91539" wp14:editId="0CF6DB3B">
                <wp:simplePos x="0" y="0"/>
                <wp:positionH relativeFrom="leftMargin">
                  <wp:posOffset>1276350</wp:posOffset>
                </wp:positionH>
                <wp:positionV relativeFrom="paragraph">
                  <wp:posOffset>598805</wp:posOffset>
                </wp:positionV>
                <wp:extent cx="23495" cy="2003425"/>
                <wp:effectExtent l="57150" t="38100" r="5270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495" cy="200342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6C99185" id="_x0000_t32" coordsize="21600,21600" o:spt="32" o:oned="t" path="m,l21600,21600e" filled="f">
                <v:path arrowok="t" fillok="f" o:connecttype="none"/>
                <o:lock v:ext="edit" shapetype="t"/>
              </v:shapetype>
              <v:shape id="Straight Arrow Connector 6" o:spid="_x0000_s1026" type="#_x0000_t32" style="position:absolute;margin-left:100.5pt;margin-top:47.15pt;width:1.85pt;height:157.75pt;flip:y;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" strokecolor="#c00000" strokeweight=".5pt">
                <v:stroke endarrow="block" joinstyle="miter"/>
                <o:lock v:ext="edit" shapetype="f"/>
                <w10:wrap anchorx="margin"/>
              </v:shape>
            </w:pict>
          </mc:Fallback>
        </mc:AlternateContent>
      </w:r>
      <w:r w:rsidR="00DE0B05" w:rsidRPr="00FE0B04">
        <w:rPr>
          <w:rFonts w:cs="Times New Roman"/>
          <w:noProof/>
          <w:szCs w:val="24"/>
        </w:rPr>
        <w:drawing>
          <wp:anchor distT="0" distB="0" distL="114300" distR="114300" simplePos="0" relativeHeight="251646976" behindDoc="1" locked="0" layoutInCell="1" allowOverlap="1" wp14:anchorId="4AA5EEFC" wp14:editId="43691A4F">
            <wp:simplePos x="0" y="0"/>
            <wp:positionH relativeFrom="margin">
              <wp:align>left</wp:align>
            </wp:positionH>
            <wp:positionV relativeFrom="paragraph">
              <wp:posOffset>153670</wp:posOffset>
            </wp:positionV>
            <wp:extent cx="3835400" cy="3194050"/>
            <wp:effectExtent l="0" t="19050" r="0" b="2540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V relativeFrom="margin">
              <wp14:pctHeight>0</wp14:pctHeight>
            </wp14:sizeRelV>
          </wp:anchor>
        </w:drawing>
      </w:r>
      <w:r w:rsidR="00613FC5" w:rsidRPr="00FE0B04">
        <w:rPr>
          <w:rFonts w:cs="Times New Roman"/>
          <w:szCs w:val="24"/>
          <w:u w:val="single"/>
        </w:rPr>
        <w:t>RG-</w:t>
      </w:r>
      <w:r w:rsidR="00E0369E" w:rsidRPr="00FE0B04">
        <w:rPr>
          <w:rFonts w:cs="Times New Roman"/>
          <w:szCs w:val="24"/>
          <w:u w:val="single"/>
        </w:rPr>
        <w:t>4</w:t>
      </w:r>
      <w:r w:rsidR="00613FC5" w:rsidRPr="00FE0B04">
        <w:rPr>
          <w:rFonts w:cs="Times New Roman"/>
          <w:szCs w:val="24"/>
          <w:u w:val="single"/>
        </w:rPr>
        <w:t xml:space="preserve">- </w:t>
      </w:r>
      <w:r w:rsidR="00E0369E" w:rsidRPr="00FE0B04">
        <w:rPr>
          <w:rFonts w:eastAsia="Times New Roman" w:cs="Times New Roman"/>
          <w:b/>
          <w:bCs/>
          <w:color w:val="333333"/>
          <w:szCs w:val="24"/>
          <w:lang w:val="en"/>
        </w:rPr>
        <w:t>Are associated</w:t>
      </w:r>
      <w:r w:rsidR="00E0369E" w:rsidRPr="00FE0B04">
        <w:rPr>
          <w:rFonts w:eastAsia="Times New Roman" w:cs="Times New Roman"/>
          <w:color w:val="333333"/>
          <w:szCs w:val="24"/>
          <w:lang w:val="en"/>
        </w:rPr>
        <w:t xml:space="preserve"> with potentially lethal human disease for which preventatives or therapeutics are not readily available.</w:t>
      </w:r>
    </w:p>
    <w:p w14:paraId="121E2C00" w14:textId="6D5902AF" w:rsidR="009703CA" w:rsidRPr="00FE0B04" w:rsidRDefault="00613FC5" w:rsidP="00AB1CD7">
      <w:pPr>
        <w:rPr>
          <w:rFonts w:cs="Times New Roman"/>
          <w:szCs w:val="24"/>
          <w:u w:val="single"/>
        </w:rPr>
      </w:pPr>
      <w:r w:rsidRPr="00FE0B04">
        <w:rPr>
          <w:rFonts w:cs="Times New Roman"/>
          <w:szCs w:val="24"/>
          <w:u w:val="single"/>
        </w:rPr>
        <w:t>RG-</w:t>
      </w:r>
      <w:r w:rsidR="00E0369E" w:rsidRPr="00FE0B04">
        <w:rPr>
          <w:rFonts w:cs="Times New Roman"/>
          <w:szCs w:val="24"/>
          <w:u w:val="single"/>
        </w:rPr>
        <w:t>3</w:t>
      </w:r>
      <w:r w:rsidRPr="00FE0B04">
        <w:rPr>
          <w:rFonts w:cs="Times New Roman"/>
          <w:szCs w:val="24"/>
          <w:u w:val="single"/>
        </w:rPr>
        <w:t xml:space="preserve">- </w:t>
      </w:r>
      <w:r w:rsidR="00E0369E" w:rsidRPr="00FE0B04">
        <w:rPr>
          <w:rFonts w:eastAsia="Times New Roman" w:cs="Times New Roman"/>
          <w:b/>
          <w:bCs/>
          <w:color w:val="333333"/>
          <w:szCs w:val="24"/>
          <w:lang w:val="en"/>
        </w:rPr>
        <w:t>Are associated</w:t>
      </w:r>
      <w:r w:rsidR="00E0369E" w:rsidRPr="00FE0B04">
        <w:rPr>
          <w:rFonts w:eastAsia="Times New Roman" w:cs="Times New Roman"/>
          <w:color w:val="333333"/>
          <w:szCs w:val="24"/>
          <w:lang w:val="en"/>
        </w:rPr>
        <w:t xml:space="preserve"> with serious or lethal human disease for which preventatives or therapeutics may be available.</w:t>
      </w:r>
    </w:p>
    <w:p w14:paraId="2A8ABEEA" w14:textId="75501E35" w:rsidR="004B6356" w:rsidRPr="00FE0B04" w:rsidRDefault="00CB0A03" w:rsidP="00AB1CD7">
      <w:pPr>
        <w:rPr>
          <w:rFonts w:cs="Times New Roman"/>
          <w:szCs w:val="24"/>
          <w:u w:val="single"/>
        </w:rPr>
      </w:pPr>
      <w:r>
        <w:rPr>
          <w:noProof/>
        </w:rPr>
        <mc:AlternateContent>
          <mc:Choice Requires="wps">
            <w:drawing>
              <wp:anchor distT="0" distB="0" distL="114300" distR="114300" simplePos="0" relativeHeight="251649024" behindDoc="0" locked="0" layoutInCell="1" allowOverlap="1" wp14:anchorId="43CCCC40" wp14:editId="36019223">
                <wp:simplePos x="0" y="0"/>
                <wp:positionH relativeFrom="margin">
                  <wp:align>left</wp:align>
                </wp:positionH>
                <wp:positionV relativeFrom="paragraph">
                  <wp:posOffset>749935</wp:posOffset>
                </wp:positionV>
                <wp:extent cx="816610" cy="5448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544830"/>
                        </a:xfrm>
                        <a:prstGeom prst="rect">
                          <a:avLst/>
                        </a:prstGeom>
                        <a:solidFill>
                          <a:schemeClr val="lt1"/>
                        </a:solidFill>
                        <a:ln w="6350">
                          <a:noFill/>
                        </a:ln>
                      </wps:spPr>
                      <wps:txbx>
                        <w:txbxContent>
                          <w:p w14:paraId="61220930" w14:textId="77777777" w:rsidR="00981DFF" w:rsidRPr="004F56C8" w:rsidRDefault="00981DFF" w:rsidP="00023F83">
                            <w:pPr>
                              <w:jc w:val="center"/>
                              <w:rPr>
                                <w:szCs w:val="24"/>
                              </w:rPr>
                            </w:pPr>
                            <w:r w:rsidRPr="004F56C8">
                              <w:rPr>
                                <w:szCs w:val="24"/>
                              </w:rPr>
                              <w:t>Low Risk Microbes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CCC40" id="Text Box 4" o:spid="_x0000_s1027" type="#_x0000_t202" style="position:absolute;margin-left:0;margin-top:59.05pt;width:64.3pt;height:42.9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" fillcolor="white [3201]" stroked="f" strokeweight=".5pt">
                <v:textbox>
                  <w:txbxContent>
                    <w:p w14:paraId="61220930" w14:textId="77777777" w:rsidR="00981DFF" w:rsidRPr="004F56C8" w:rsidRDefault="00981DFF" w:rsidP="00023F83">
                      <w:pPr>
                        <w:jc w:val="center"/>
                        <w:rPr>
                          <w:szCs w:val="24"/>
                        </w:rPr>
                      </w:pPr>
                      <w:r w:rsidRPr="004F56C8">
                        <w:rPr>
                          <w:szCs w:val="24"/>
                        </w:rPr>
                        <w:t>Low Risk Microbes</w:t>
                      </w:r>
                    </w:p>
                  </w:txbxContent>
                </v:textbox>
                <w10:wrap anchorx="margin"/>
              </v:shape>
            </w:pict>
          </mc:Fallback>
        </mc:AlternateContent>
      </w:r>
      <w:r w:rsidR="00613FC5" w:rsidRPr="00FE0B04">
        <w:rPr>
          <w:rFonts w:cs="Times New Roman"/>
          <w:szCs w:val="24"/>
          <w:u w:val="single"/>
        </w:rPr>
        <w:t>RG-</w:t>
      </w:r>
      <w:r w:rsidR="00E0369E" w:rsidRPr="00FE0B04">
        <w:rPr>
          <w:rFonts w:cs="Times New Roman"/>
          <w:szCs w:val="24"/>
          <w:u w:val="single"/>
        </w:rPr>
        <w:t>2</w:t>
      </w:r>
      <w:r w:rsidR="00613FC5" w:rsidRPr="00FE0B04">
        <w:rPr>
          <w:rFonts w:cs="Times New Roman"/>
          <w:szCs w:val="24"/>
          <w:u w:val="single"/>
        </w:rPr>
        <w:t xml:space="preserve">- </w:t>
      </w:r>
      <w:r w:rsidR="00E0369E" w:rsidRPr="00FE0B04">
        <w:rPr>
          <w:rFonts w:eastAsia="Times New Roman" w:cs="Times New Roman"/>
          <w:b/>
          <w:bCs/>
          <w:color w:val="333333"/>
          <w:szCs w:val="24"/>
          <w:lang w:val="en"/>
        </w:rPr>
        <w:t>Are associated</w:t>
      </w:r>
      <w:r w:rsidR="00E0369E" w:rsidRPr="00FE0B04">
        <w:rPr>
          <w:rFonts w:eastAsia="Times New Roman" w:cs="Times New Roman"/>
          <w:color w:val="333333"/>
          <w:szCs w:val="24"/>
          <w:lang w:val="en"/>
        </w:rPr>
        <w:t xml:space="preserve"> with diseases that are rarely serious and for which preventatives or therapeutics are often available.</w:t>
      </w:r>
    </w:p>
    <w:p w14:paraId="2A267B10" w14:textId="0690AB14" w:rsidR="00E0369E" w:rsidRPr="00FE0B04" w:rsidRDefault="00CB0A03" w:rsidP="00E0369E">
      <w:pPr>
        <w:shd w:val="clear" w:color="auto" w:fill="FFFFFF"/>
        <w:spacing w:before="100" w:beforeAutospacing="1" w:after="100" w:afterAutospacing="1" w:line="240" w:lineRule="auto"/>
        <w:rPr>
          <w:rFonts w:eastAsia="Times New Roman" w:cs="Times New Roman"/>
          <w:color w:val="333333"/>
          <w:szCs w:val="24"/>
          <w:lang w:val="en"/>
        </w:rPr>
      </w:pPr>
      <w:r>
        <w:rPr>
          <w:noProof/>
        </w:rPr>
        <mc:AlternateContent>
          <mc:Choice Requires="wps">
            <w:drawing>
              <wp:anchor distT="0" distB="0" distL="114300" distR="114300" simplePos="0" relativeHeight="251650048" behindDoc="0" locked="0" layoutInCell="1" allowOverlap="1" wp14:anchorId="05FE2250" wp14:editId="6B3C6236">
                <wp:simplePos x="0" y="0"/>
                <wp:positionH relativeFrom="margin">
                  <wp:posOffset>165100</wp:posOffset>
                </wp:positionH>
                <wp:positionV relativeFrom="paragraph">
                  <wp:posOffset>568960</wp:posOffset>
                </wp:positionV>
                <wp:extent cx="3409950" cy="323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323850"/>
                        </a:xfrm>
                        <a:prstGeom prst="rect">
                          <a:avLst/>
                        </a:prstGeom>
                        <a:solidFill>
                          <a:schemeClr val="lt1"/>
                        </a:solidFill>
                        <a:ln w="6350">
                          <a:noFill/>
                        </a:ln>
                      </wps:spPr>
                      <wps:txbx>
                        <w:txbxContent>
                          <w:p w14:paraId="09846142" w14:textId="5F6B8840" w:rsidR="00981DFF" w:rsidRPr="004F56C8" w:rsidRDefault="00981DFF">
                            <w:pPr>
                              <w:rPr>
                                <w:szCs w:val="24"/>
                              </w:rPr>
                            </w:pPr>
                            <w:r w:rsidRPr="004F56C8">
                              <w:rPr>
                                <w:szCs w:val="24"/>
                              </w:rPr>
                              <w:t>*Exceptions may be made based on 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FE2250" id="Text Box 3" o:spid="_x0000_s1028" type="#_x0000_t202" style="position:absolute;margin-left:13pt;margin-top:44.8pt;width:268.5pt;height:2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" fillcolor="white [3201]" stroked="f" strokeweight=".5pt">
                <v:textbox>
                  <w:txbxContent>
                    <w:p w14:paraId="09846142" w14:textId="5F6B8840" w:rsidR="00981DFF" w:rsidRPr="004F56C8" w:rsidRDefault="00981DFF">
                      <w:pPr>
                        <w:rPr>
                          <w:szCs w:val="24"/>
                        </w:rPr>
                      </w:pPr>
                      <w:r w:rsidRPr="004F56C8">
                        <w:rPr>
                          <w:szCs w:val="24"/>
                        </w:rPr>
                        <w:t>*Exceptions may be made based on risk assessment</w:t>
                      </w:r>
                    </w:p>
                  </w:txbxContent>
                </v:textbox>
                <w10:wrap anchorx="margin"/>
              </v:shape>
            </w:pict>
          </mc:Fallback>
        </mc:AlternateContent>
      </w:r>
      <w:r w:rsidR="00613FC5" w:rsidRPr="00FE0B04">
        <w:rPr>
          <w:rFonts w:cs="Times New Roman"/>
          <w:szCs w:val="24"/>
          <w:u w:val="single"/>
        </w:rPr>
        <w:t>RG-</w:t>
      </w:r>
      <w:r w:rsidR="00E0369E" w:rsidRPr="00FE0B04">
        <w:rPr>
          <w:rFonts w:cs="Times New Roman"/>
          <w:szCs w:val="24"/>
          <w:u w:val="single"/>
        </w:rPr>
        <w:t>1</w:t>
      </w:r>
      <w:r w:rsidR="005F2A0B" w:rsidRPr="00FE0B04">
        <w:rPr>
          <w:rFonts w:eastAsia="Times New Roman" w:cs="Times New Roman"/>
          <w:b/>
          <w:bCs/>
          <w:color w:val="333333"/>
          <w:szCs w:val="24"/>
          <w:lang w:val="en"/>
        </w:rPr>
        <w:t>-</w:t>
      </w:r>
      <w:r w:rsidR="00E0369E" w:rsidRPr="00FE0B04">
        <w:rPr>
          <w:rFonts w:eastAsia="Times New Roman" w:cs="Times New Roman"/>
          <w:b/>
          <w:bCs/>
          <w:color w:val="333333"/>
          <w:szCs w:val="24"/>
          <w:lang w:val="en"/>
        </w:rPr>
        <w:t xml:space="preserve"> Are not associated</w:t>
      </w:r>
      <w:r w:rsidR="00E0369E" w:rsidRPr="00FE0B04">
        <w:rPr>
          <w:rFonts w:eastAsia="Times New Roman" w:cs="Times New Roman"/>
          <w:color w:val="333333"/>
          <w:szCs w:val="24"/>
          <w:lang w:val="en"/>
        </w:rPr>
        <w:t xml:space="preserve"> with disease in healthy adult humans or animals.</w:t>
      </w:r>
      <w:r w:rsidR="00E0369E" w:rsidRPr="00FE0B04">
        <w:rPr>
          <w:rFonts w:cs="Times New Roman"/>
          <w:noProof/>
          <w:szCs w:val="24"/>
        </w:rPr>
        <w:t xml:space="preserve"> </w:t>
      </w:r>
    </w:p>
    <w:p w14:paraId="27CAD25A" w14:textId="38F654EB" w:rsidR="004036FB" w:rsidRPr="00FE0B04" w:rsidRDefault="004036FB" w:rsidP="007E312D">
      <w:pPr>
        <w:ind w:left="5760"/>
        <w:rPr>
          <w:rFonts w:cs="Times New Roman"/>
          <w:szCs w:val="24"/>
          <w:u w:val="single"/>
        </w:rPr>
      </w:pPr>
    </w:p>
    <w:p w14:paraId="103AC4FD" w14:textId="77777777" w:rsidR="00BF22CD" w:rsidRDefault="00BF22CD">
      <w:pPr>
        <w:rPr>
          <w:rFonts w:eastAsiaTheme="majorEastAsia" w:cs="Times New Roman"/>
          <w:b/>
          <w:sz w:val="26"/>
          <w:szCs w:val="26"/>
        </w:rPr>
      </w:pPr>
      <w:r>
        <w:rPr>
          <w:rFonts w:cs="Times New Roman"/>
        </w:rPr>
        <w:br w:type="page"/>
      </w:r>
    </w:p>
    <w:p w14:paraId="4AC1ADF7" w14:textId="78E1F9D8" w:rsidR="00F21A4E" w:rsidRPr="00F21A4E" w:rsidRDefault="00833433" w:rsidP="007E2D2D">
      <w:pPr>
        <w:pStyle w:val="Heading2"/>
        <w:numPr>
          <w:ilvl w:val="0"/>
          <w:numId w:val="29"/>
        </w:numPr>
        <w:spacing w:before="0" w:line="240" w:lineRule="auto"/>
        <w:ind w:left="360" w:firstLine="0"/>
      </w:pPr>
      <w:bookmarkStart w:id="5" w:name="_Toc118282250"/>
      <w:r w:rsidRPr="00C82A4B">
        <w:rPr>
          <w:rFonts w:cs="Times New Roman"/>
        </w:rPr>
        <w:lastRenderedPageBreak/>
        <w:t>Biosafety Levels (BSL) - 4 levels</w:t>
      </w:r>
      <w:bookmarkEnd w:id="5"/>
      <w:r w:rsidR="00F21A4E" w:rsidRPr="00C82A4B">
        <w:rPr>
          <w:rFonts w:cs="Times New Roman"/>
        </w:rPr>
        <w:t xml:space="preserve"> </w:t>
      </w:r>
    </w:p>
    <w:tbl>
      <w:tblPr>
        <w:tblStyle w:val="TableGrid"/>
        <w:tblW w:w="9720" w:type="dxa"/>
        <w:tblInd w:w="265" w:type="dxa"/>
        <w:tblLook w:val="04A0" w:firstRow="1" w:lastRow="0" w:firstColumn="1" w:lastColumn="0" w:noHBand="0" w:noVBand="1"/>
      </w:tblPr>
      <w:tblGrid>
        <w:gridCol w:w="940"/>
        <w:gridCol w:w="2066"/>
        <w:gridCol w:w="2393"/>
        <w:gridCol w:w="2040"/>
        <w:gridCol w:w="2281"/>
      </w:tblGrid>
      <w:tr w:rsidR="00833433" w:rsidRPr="00FE0B04" w14:paraId="754C003D" w14:textId="77777777" w:rsidTr="00D90010">
        <w:tc>
          <w:tcPr>
            <w:tcW w:w="940" w:type="dxa"/>
          </w:tcPr>
          <w:p w14:paraId="680D1684" w14:textId="013A3C2A" w:rsidR="00833433" w:rsidRPr="00FE0B04" w:rsidRDefault="00833433" w:rsidP="00021D1A">
            <w:pPr>
              <w:jc w:val="center"/>
              <w:rPr>
                <w:rFonts w:cs="Times New Roman"/>
                <w:b/>
                <w:bCs/>
                <w:szCs w:val="24"/>
              </w:rPr>
            </w:pPr>
            <w:r w:rsidRPr="00FE0B04">
              <w:rPr>
                <w:rFonts w:cs="Times New Roman"/>
                <w:b/>
                <w:bCs/>
                <w:szCs w:val="24"/>
              </w:rPr>
              <w:t>BSL</w:t>
            </w:r>
          </w:p>
        </w:tc>
        <w:tc>
          <w:tcPr>
            <w:tcW w:w="2066" w:type="dxa"/>
          </w:tcPr>
          <w:p w14:paraId="5925BE36" w14:textId="245662F5" w:rsidR="00833433" w:rsidRPr="00FE0B04" w:rsidRDefault="00833433" w:rsidP="00021D1A">
            <w:pPr>
              <w:jc w:val="center"/>
              <w:rPr>
                <w:rFonts w:cs="Times New Roman"/>
                <w:b/>
                <w:bCs/>
                <w:szCs w:val="24"/>
              </w:rPr>
            </w:pPr>
            <w:r w:rsidRPr="00FE0B04">
              <w:rPr>
                <w:rFonts w:cs="Times New Roman"/>
                <w:b/>
                <w:bCs/>
                <w:szCs w:val="24"/>
              </w:rPr>
              <w:t>Agents</w:t>
            </w:r>
          </w:p>
        </w:tc>
        <w:tc>
          <w:tcPr>
            <w:tcW w:w="2393" w:type="dxa"/>
          </w:tcPr>
          <w:p w14:paraId="17FF0BEA" w14:textId="55CC0971" w:rsidR="00833433" w:rsidRPr="00FE0B04" w:rsidRDefault="00833433" w:rsidP="00021D1A">
            <w:pPr>
              <w:jc w:val="center"/>
              <w:rPr>
                <w:rFonts w:cs="Times New Roman"/>
                <w:b/>
                <w:bCs/>
                <w:szCs w:val="24"/>
              </w:rPr>
            </w:pPr>
            <w:r w:rsidRPr="00FE0B04">
              <w:rPr>
                <w:rFonts w:cs="Times New Roman"/>
                <w:b/>
                <w:bCs/>
                <w:szCs w:val="24"/>
              </w:rPr>
              <w:t>Special Practice</w:t>
            </w:r>
            <w:r w:rsidR="00021D1A" w:rsidRPr="00FE0B04">
              <w:rPr>
                <w:rFonts w:cs="Times New Roman"/>
                <w:b/>
                <w:bCs/>
                <w:szCs w:val="24"/>
              </w:rPr>
              <w:t xml:space="preserve"> </w:t>
            </w:r>
            <w:r w:rsidR="00AC5AA2" w:rsidRPr="00FE0B04">
              <w:rPr>
                <w:rFonts w:cs="Times New Roman"/>
                <w:b/>
                <w:bCs/>
                <w:szCs w:val="24"/>
                <w:vertAlign w:val="superscript"/>
              </w:rPr>
              <w:t>a</w:t>
            </w:r>
          </w:p>
        </w:tc>
        <w:tc>
          <w:tcPr>
            <w:tcW w:w="2040" w:type="dxa"/>
          </w:tcPr>
          <w:p w14:paraId="2E78D1DF" w14:textId="701AF8EA" w:rsidR="00833433" w:rsidRPr="00FE0B04" w:rsidRDefault="00833433" w:rsidP="00021D1A">
            <w:pPr>
              <w:jc w:val="center"/>
              <w:rPr>
                <w:rFonts w:cs="Times New Roman"/>
                <w:b/>
                <w:bCs/>
                <w:szCs w:val="24"/>
              </w:rPr>
            </w:pPr>
            <w:r w:rsidRPr="00FE0B04">
              <w:rPr>
                <w:rFonts w:cs="Times New Roman"/>
                <w:b/>
                <w:bCs/>
                <w:szCs w:val="24"/>
              </w:rPr>
              <w:t>Primary Barrier and Personal Protective Equipment</w:t>
            </w:r>
            <w:r w:rsidR="00021D1A" w:rsidRPr="00FE0B04">
              <w:rPr>
                <w:rFonts w:cs="Times New Roman"/>
                <w:b/>
                <w:bCs/>
                <w:szCs w:val="24"/>
              </w:rPr>
              <w:t xml:space="preserve"> </w:t>
            </w:r>
            <w:r w:rsidR="00AC5AA2" w:rsidRPr="00FE0B04">
              <w:rPr>
                <w:rFonts w:cs="Times New Roman"/>
                <w:b/>
                <w:bCs/>
                <w:szCs w:val="24"/>
                <w:vertAlign w:val="superscript"/>
              </w:rPr>
              <w:t>a</w:t>
            </w:r>
          </w:p>
        </w:tc>
        <w:tc>
          <w:tcPr>
            <w:tcW w:w="2281" w:type="dxa"/>
          </w:tcPr>
          <w:p w14:paraId="6C1824E3" w14:textId="1F508C16" w:rsidR="00833433" w:rsidRPr="00FE0B04" w:rsidRDefault="00833433" w:rsidP="00021D1A">
            <w:pPr>
              <w:jc w:val="center"/>
              <w:rPr>
                <w:rFonts w:cs="Times New Roman"/>
                <w:b/>
                <w:bCs/>
                <w:szCs w:val="24"/>
              </w:rPr>
            </w:pPr>
            <w:r w:rsidRPr="00FE0B04">
              <w:rPr>
                <w:rFonts w:cs="Times New Roman"/>
                <w:b/>
                <w:bCs/>
                <w:szCs w:val="24"/>
              </w:rPr>
              <w:t>Facilities (Secondary Barriers)</w:t>
            </w:r>
            <w:r w:rsidR="00021D1A" w:rsidRPr="00FE0B04">
              <w:rPr>
                <w:rFonts w:cs="Times New Roman"/>
                <w:b/>
                <w:bCs/>
                <w:szCs w:val="24"/>
              </w:rPr>
              <w:t xml:space="preserve"> </w:t>
            </w:r>
            <w:r w:rsidR="00AC5AA2" w:rsidRPr="00FE0B04">
              <w:rPr>
                <w:rFonts w:cs="Times New Roman"/>
                <w:b/>
                <w:bCs/>
                <w:szCs w:val="24"/>
                <w:vertAlign w:val="superscript"/>
              </w:rPr>
              <w:t>a</w:t>
            </w:r>
          </w:p>
        </w:tc>
      </w:tr>
      <w:tr w:rsidR="00833433" w:rsidRPr="00FE0B04" w14:paraId="0D5082F7" w14:textId="77777777" w:rsidTr="00D90010">
        <w:tc>
          <w:tcPr>
            <w:tcW w:w="940" w:type="dxa"/>
          </w:tcPr>
          <w:p w14:paraId="7FB21406" w14:textId="1141810D" w:rsidR="00833433" w:rsidRPr="00FE0B04" w:rsidRDefault="00833433" w:rsidP="00833433">
            <w:pPr>
              <w:rPr>
                <w:rFonts w:cs="Times New Roman"/>
                <w:szCs w:val="24"/>
              </w:rPr>
            </w:pPr>
            <w:r w:rsidRPr="00FE0B04">
              <w:rPr>
                <w:rFonts w:cs="Times New Roman"/>
                <w:szCs w:val="24"/>
              </w:rPr>
              <w:t>1</w:t>
            </w:r>
          </w:p>
        </w:tc>
        <w:tc>
          <w:tcPr>
            <w:tcW w:w="2066" w:type="dxa"/>
          </w:tcPr>
          <w:p w14:paraId="01F67E14" w14:textId="491A0C2F"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Well-characterized agents not known to consistently cause disease in immunocompetent adult humans and present minimal potential hazard to laboratory personnel and the environment</w:t>
            </w:r>
          </w:p>
          <w:p w14:paraId="6DB731B9" w14:textId="77777777" w:rsidR="00833433" w:rsidRPr="00FE0B04" w:rsidRDefault="00833433" w:rsidP="00833433">
            <w:pPr>
              <w:rPr>
                <w:rFonts w:cs="Times New Roman"/>
                <w:szCs w:val="24"/>
              </w:rPr>
            </w:pPr>
          </w:p>
        </w:tc>
        <w:tc>
          <w:tcPr>
            <w:tcW w:w="2393" w:type="dxa"/>
          </w:tcPr>
          <w:p w14:paraId="7C5EC86B"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Standard microbiological practices</w:t>
            </w:r>
          </w:p>
          <w:p w14:paraId="27FB76AD" w14:textId="77777777" w:rsidR="00833433" w:rsidRPr="00FE0B04" w:rsidRDefault="00833433" w:rsidP="00833433">
            <w:pPr>
              <w:rPr>
                <w:rFonts w:cs="Times New Roman"/>
                <w:szCs w:val="24"/>
              </w:rPr>
            </w:pPr>
          </w:p>
        </w:tc>
        <w:tc>
          <w:tcPr>
            <w:tcW w:w="2040" w:type="dxa"/>
          </w:tcPr>
          <w:p w14:paraId="027C014B"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No primary barriers required; protective laboratory clothing; protective face, eyewear, as need</w:t>
            </w:r>
          </w:p>
          <w:p w14:paraId="7504970C" w14:textId="77777777" w:rsidR="00833433" w:rsidRPr="00FE0B04" w:rsidRDefault="00833433" w:rsidP="00833433">
            <w:pPr>
              <w:rPr>
                <w:rFonts w:cs="Times New Roman"/>
                <w:szCs w:val="24"/>
              </w:rPr>
            </w:pPr>
          </w:p>
        </w:tc>
        <w:tc>
          <w:tcPr>
            <w:tcW w:w="2281" w:type="dxa"/>
          </w:tcPr>
          <w:p w14:paraId="2F48BD6F"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Laboratory doors; sink for handwashing; laboratory bench; windows fitted with screens; lighting adequate for all activities</w:t>
            </w:r>
          </w:p>
          <w:p w14:paraId="4C239D25" w14:textId="77777777" w:rsidR="00833433" w:rsidRPr="00FE0B04" w:rsidRDefault="00833433" w:rsidP="00833433">
            <w:pPr>
              <w:rPr>
                <w:rFonts w:cs="Times New Roman"/>
                <w:szCs w:val="24"/>
              </w:rPr>
            </w:pPr>
          </w:p>
        </w:tc>
      </w:tr>
      <w:tr w:rsidR="00833433" w:rsidRPr="00FE0B04" w14:paraId="300F77E9" w14:textId="77777777" w:rsidTr="00D90010">
        <w:tc>
          <w:tcPr>
            <w:tcW w:w="940" w:type="dxa"/>
          </w:tcPr>
          <w:p w14:paraId="64BCEE22" w14:textId="190081A1" w:rsidR="00833433" w:rsidRPr="00FE0B04" w:rsidRDefault="00833433" w:rsidP="00833433">
            <w:pPr>
              <w:rPr>
                <w:rFonts w:cs="Times New Roman"/>
                <w:szCs w:val="24"/>
              </w:rPr>
            </w:pPr>
            <w:r w:rsidRPr="00FE0B04">
              <w:rPr>
                <w:rFonts w:cs="Times New Roman"/>
                <w:szCs w:val="24"/>
              </w:rPr>
              <w:t>2</w:t>
            </w:r>
          </w:p>
        </w:tc>
        <w:tc>
          <w:tcPr>
            <w:tcW w:w="2066" w:type="dxa"/>
          </w:tcPr>
          <w:p w14:paraId="054AF75D"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Agents associated with human disease and pose moderate hazards to personnel and the environment</w:t>
            </w:r>
          </w:p>
          <w:p w14:paraId="3F08753A" w14:textId="77777777" w:rsidR="00833433" w:rsidRPr="00FE0B04" w:rsidRDefault="00833433" w:rsidP="00833433">
            <w:pPr>
              <w:rPr>
                <w:rFonts w:cs="Times New Roman"/>
                <w:szCs w:val="24"/>
              </w:rPr>
            </w:pPr>
          </w:p>
        </w:tc>
        <w:tc>
          <w:tcPr>
            <w:tcW w:w="2393" w:type="dxa"/>
          </w:tcPr>
          <w:p w14:paraId="65C135EF"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Limited access; occupational medical services including medical evaluation, surveillance, and treatment, as appropriate; all procedures that may generate an aerosol or splash conducted in a BSC; decontamination process needed for laboratory equipment</w:t>
            </w:r>
          </w:p>
          <w:p w14:paraId="42861AF8" w14:textId="77777777" w:rsidR="00833433" w:rsidRPr="00FE0B04" w:rsidRDefault="00833433" w:rsidP="00833433">
            <w:pPr>
              <w:rPr>
                <w:rFonts w:cs="Times New Roman"/>
                <w:szCs w:val="24"/>
              </w:rPr>
            </w:pPr>
          </w:p>
        </w:tc>
        <w:tc>
          <w:tcPr>
            <w:tcW w:w="2040" w:type="dxa"/>
          </w:tcPr>
          <w:p w14:paraId="1A24E47D"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BSCs or other primary containment device used for manipulations of agents that may cause splashes or aerosols; protective laboratory clothing; other PPE, including respiratory protection, as needed</w:t>
            </w:r>
          </w:p>
          <w:p w14:paraId="2DC58153" w14:textId="77777777" w:rsidR="00833433" w:rsidRPr="00FE0B04" w:rsidRDefault="00833433" w:rsidP="00833433">
            <w:pPr>
              <w:rPr>
                <w:rFonts w:cs="Times New Roman"/>
                <w:szCs w:val="24"/>
              </w:rPr>
            </w:pPr>
          </w:p>
        </w:tc>
        <w:tc>
          <w:tcPr>
            <w:tcW w:w="2281" w:type="dxa"/>
          </w:tcPr>
          <w:p w14:paraId="5E5FE5AC"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Self-closing doors; sink located near exit; windows sealed or fitted with screens; autoclave available</w:t>
            </w:r>
          </w:p>
          <w:p w14:paraId="0CFF0FD8" w14:textId="77777777" w:rsidR="00833433" w:rsidRPr="00FE0B04" w:rsidRDefault="00833433" w:rsidP="00833433">
            <w:pPr>
              <w:rPr>
                <w:rFonts w:cs="Times New Roman"/>
                <w:szCs w:val="24"/>
              </w:rPr>
            </w:pPr>
          </w:p>
        </w:tc>
      </w:tr>
    </w:tbl>
    <w:p w14:paraId="3B29F9BE" w14:textId="77777777" w:rsidR="00BF22CD" w:rsidRDefault="00BF22CD">
      <w:r>
        <w:br w:type="page"/>
      </w:r>
    </w:p>
    <w:tbl>
      <w:tblPr>
        <w:tblStyle w:val="TableGrid"/>
        <w:tblW w:w="9720" w:type="dxa"/>
        <w:tblInd w:w="265" w:type="dxa"/>
        <w:tblLook w:val="04A0" w:firstRow="1" w:lastRow="0" w:firstColumn="1" w:lastColumn="0" w:noHBand="0" w:noVBand="1"/>
      </w:tblPr>
      <w:tblGrid>
        <w:gridCol w:w="940"/>
        <w:gridCol w:w="2066"/>
        <w:gridCol w:w="2393"/>
        <w:gridCol w:w="2040"/>
        <w:gridCol w:w="2281"/>
      </w:tblGrid>
      <w:tr w:rsidR="00833433" w:rsidRPr="00FE0B04" w14:paraId="1787DCC9" w14:textId="77777777" w:rsidTr="00D90010">
        <w:tc>
          <w:tcPr>
            <w:tcW w:w="940" w:type="dxa"/>
          </w:tcPr>
          <w:p w14:paraId="5C77E016" w14:textId="226C98AD" w:rsidR="00833433" w:rsidRPr="00FE0B04" w:rsidRDefault="00833433" w:rsidP="00833433">
            <w:pPr>
              <w:rPr>
                <w:rFonts w:cs="Times New Roman"/>
                <w:szCs w:val="24"/>
              </w:rPr>
            </w:pPr>
            <w:r w:rsidRPr="00FE0B04">
              <w:rPr>
                <w:rFonts w:cs="Times New Roman"/>
                <w:szCs w:val="24"/>
              </w:rPr>
              <w:lastRenderedPageBreak/>
              <w:t>3</w:t>
            </w:r>
          </w:p>
        </w:tc>
        <w:tc>
          <w:tcPr>
            <w:tcW w:w="2066" w:type="dxa"/>
          </w:tcPr>
          <w:p w14:paraId="0D5A6219"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Indigenous or exotic agents; may cause serious or potentially lethal disease through the inhalation route of exposure</w:t>
            </w:r>
          </w:p>
          <w:p w14:paraId="7DDC9FE7" w14:textId="77777777" w:rsidR="00833433" w:rsidRPr="00FE0B04" w:rsidRDefault="00833433" w:rsidP="00833433">
            <w:pPr>
              <w:rPr>
                <w:rFonts w:cs="Times New Roman"/>
                <w:szCs w:val="24"/>
              </w:rPr>
            </w:pPr>
          </w:p>
        </w:tc>
        <w:tc>
          <w:tcPr>
            <w:tcW w:w="2393" w:type="dxa"/>
          </w:tcPr>
          <w:p w14:paraId="768E407B"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Access limited to those with need to enter; viable material removed from laboratory in primary and secondary containers; opened only in BSL-3 or ABSL-3 laboratories; all procedures with infectious materials performed in a BSC</w:t>
            </w:r>
          </w:p>
          <w:p w14:paraId="13EF610C" w14:textId="77777777" w:rsidR="00833433" w:rsidRPr="00FE0B04" w:rsidRDefault="00833433" w:rsidP="00833433">
            <w:pPr>
              <w:rPr>
                <w:rFonts w:cs="Times New Roman"/>
                <w:szCs w:val="24"/>
              </w:rPr>
            </w:pPr>
          </w:p>
        </w:tc>
        <w:tc>
          <w:tcPr>
            <w:tcW w:w="2040" w:type="dxa"/>
          </w:tcPr>
          <w:p w14:paraId="2C7D0ACB"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BSCs for all procedures with viable agents; solid front gowns, scrubs, or coveralls; two pairs of gloves, when appropriate; protective eyewear, respiratory protection, as needed</w:t>
            </w:r>
          </w:p>
          <w:p w14:paraId="57A91140" w14:textId="77777777" w:rsidR="00833433" w:rsidRPr="00FE0B04" w:rsidRDefault="00833433" w:rsidP="00833433">
            <w:pPr>
              <w:rPr>
                <w:rFonts w:cs="Times New Roman"/>
                <w:szCs w:val="24"/>
              </w:rPr>
            </w:pPr>
          </w:p>
          <w:p w14:paraId="616AD436" w14:textId="60527D98" w:rsidR="00833433" w:rsidRPr="00FE0B04" w:rsidRDefault="00833433" w:rsidP="00833433">
            <w:pPr>
              <w:jc w:val="center"/>
              <w:rPr>
                <w:rFonts w:cs="Times New Roman"/>
                <w:szCs w:val="24"/>
              </w:rPr>
            </w:pPr>
          </w:p>
        </w:tc>
        <w:tc>
          <w:tcPr>
            <w:tcW w:w="2281" w:type="dxa"/>
          </w:tcPr>
          <w:p w14:paraId="7901AC61"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 xml:space="preserve">Physical separation from access corridors; access through two consecutive self-closing doors; hands-free sink near exit; windows are sealed; ducted air ventilation system with negative airflow into laboratory; autoclave available, preferably in laboratory </w:t>
            </w:r>
          </w:p>
          <w:p w14:paraId="5A5C0710" w14:textId="77777777" w:rsidR="00833433" w:rsidRPr="00FE0B04" w:rsidRDefault="00833433" w:rsidP="00833433">
            <w:pPr>
              <w:rPr>
                <w:rFonts w:cs="Times New Roman"/>
                <w:szCs w:val="24"/>
              </w:rPr>
            </w:pPr>
          </w:p>
        </w:tc>
      </w:tr>
      <w:tr w:rsidR="00833433" w:rsidRPr="00FE0B04" w14:paraId="031E27F0" w14:textId="77777777" w:rsidTr="00D90010">
        <w:tc>
          <w:tcPr>
            <w:tcW w:w="940" w:type="dxa"/>
          </w:tcPr>
          <w:p w14:paraId="522DDB0B" w14:textId="2F9D203C" w:rsidR="00833433" w:rsidRPr="00FE0B04" w:rsidRDefault="00833433" w:rsidP="00833433">
            <w:pPr>
              <w:rPr>
                <w:rFonts w:cs="Times New Roman"/>
                <w:szCs w:val="24"/>
              </w:rPr>
            </w:pPr>
            <w:r w:rsidRPr="00FE0B04">
              <w:rPr>
                <w:rFonts w:cs="Times New Roman"/>
                <w:szCs w:val="24"/>
              </w:rPr>
              <w:t>4</w:t>
            </w:r>
          </w:p>
        </w:tc>
        <w:tc>
          <w:tcPr>
            <w:tcW w:w="2066" w:type="dxa"/>
          </w:tcPr>
          <w:p w14:paraId="5F5647C5"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Dangerous and exotic agents that pose high individual risk of aerosol-transmitted laboratory infections and life-threatening disease that are frequently fatal, for which there are no vaccines or treatments; and related agents with unknown risk of transmission</w:t>
            </w:r>
          </w:p>
          <w:p w14:paraId="44390E89" w14:textId="77777777" w:rsidR="00833433" w:rsidRPr="00FE0B04" w:rsidRDefault="00833433" w:rsidP="00833433">
            <w:pPr>
              <w:rPr>
                <w:rFonts w:cs="Times New Roman"/>
                <w:szCs w:val="24"/>
              </w:rPr>
            </w:pPr>
          </w:p>
        </w:tc>
        <w:tc>
          <w:tcPr>
            <w:tcW w:w="2393" w:type="dxa"/>
          </w:tcPr>
          <w:p w14:paraId="67C27823" w14:textId="77777777"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Clothing change before entry; daily inspections of essential containment and life support systems; all wastes decontaminated prior to removal from laboratory; shower on exit</w:t>
            </w:r>
          </w:p>
          <w:p w14:paraId="5BEF79EE" w14:textId="77777777" w:rsidR="00833433" w:rsidRPr="00FE0B04" w:rsidRDefault="00833433" w:rsidP="00833433">
            <w:pPr>
              <w:rPr>
                <w:rFonts w:cs="Times New Roman"/>
                <w:szCs w:val="24"/>
              </w:rPr>
            </w:pPr>
          </w:p>
        </w:tc>
        <w:tc>
          <w:tcPr>
            <w:tcW w:w="2040" w:type="dxa"/>
          </w:tcPr>
          <w:p w14:paraId="0D2D525F" w14:textId="2B3E4989"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BSCs for all procedures with viable agents; solid front gowns, scrubs, or coveralls</w:t>
            </w:r>
            <w:r w:rsidR="00021D1A" w:rsidRPr="00FE0B04">
              <w:rPr>
                <w:rFonts w:ascii="Times New Roman" w:hAnsi="Times New Roman" w:cs="Times New Roman"/>
                <w:color w:val="000000"/>
              </w:rPr>
              <w:t xml:space="preserve"> </w:t>
            </w:r>
            <w:r w:rsidRPr="00FE0B04">
              <w:rPr>
                <w:rStyle w:val="A12"/>
                <w:rFonts w:ascii="Times New Roman" w:hAnsi="Times New Roman" w:cs="Times New Roman"/>
                <w:sz w:val="24"/>
                <w:szCs w:val="24"/>
                <w:vertAlign w:val="superscript"/>
              </w:rPr>
              <w:t>b</w:t>
            </w:r>
            <w:r w:rsidRPr="00FE0B04">
              <w:rPr>
                <w:rStyle w:val="A12"/>
                <w:rFonts w:ascii="Times New Roman" w:hAnsi="Times New Roman" w:cs="Times New Roman"/>
                <w:sz w:val="24"/>
                <w:szCs w:val="24"/>
              </w:rPr>
              <w:t xml:space="preserve"> </w:t>
            </w:r>
            <w:r w:rsidRPr="00FE0B04">
              <w:rPr>
                <w:rFonts w:ascii="Times New Roman" w:hAnsi="Times New Roman" w:cs="Times New Roman"/>
                <w:color w:val="000000"/>
              </w:rPr>
              <w:t>gloves</w:t>
            </w:r>
            <w:r w:rsidR="00021D1A" w:rsidRPr="00FE0B04">
              <w:rPr>
                <w:rFonts w:ascii="Times New Roman" w:hAnsi="Times New Roman" w:cs="Times New Roman"/>
                <w:color w:val="000000"/>
              </w:rPr>
              <w:t xml:space="preserve"> </w:t>
            </w:r>
            <w:r w:rsidRPr="00FE0B04">
              <w:rPr>
                <w:rStyle w:val="A12"/>
                <w:rFonts w:ascii="Times New Roman" w:hAnsi="Times New Roman" w:cs="Times New Roman"/>
                <w:sz w:val="24"/>
                <w:szCs w:val="24"/>
                <w:vertAlign w:val="superscript"/>
              </w:rPr>
              <w:t>b</w:t>
            </w:r>
            <w:r w:rsidRPr="00FE0B04">
              <w:rPr>
                <w:rStyle w:val="A12"/>
                <w:rFonts w:ascii="Times New Roman" w:hAnsi="Times New Roman" w:cs="Times New Roman"/>
                <w:sz w:val="24"/>
                <w:szCs w:val="24"/>
              </w:rPr>
              <w:t xml:space="preserve"> </w:t>
            </w:r>
            <w:r w:rsidRPr="00FE0B04">
              <w:rPr>
                <w:rFonts w:ascii="Times New Roman" w:hAnsi="Times New Roman" w:cs="Times New Roman"/>
                <w:color w:val="000000"/>
              </w:rPr>
              <w:t xml:space="preserve">full-body, air-supplied, positive-pressure suit </w:t>
            </w:r>
          </w:p>
          <w:p w14:paraId="0D258957" w14:textId="77777777" w:rsidR="00833433" w:rsidRPr="00FE0B04" w:rsidRDefault="00833433" w:rsidP="00833433">
            <w:pPr>
              <w:rPr>
                <w:rFonts w:cs="Times New Roman"/>
                <w:szCs w:val="24"/>
              </w:rPr>
            </w:pPr>
          </w:p>
        </w:tc>
        <w:tc>
          <w:tcPr>
            <w:tcW w:w="2281" w:type="dxa"/>
          </w:tcPr>
          <w:p w14:paraId="005C51FC" w14:textId="4D54EFEF" w:rsidR="00833433" w:rsidRPr="00FE0B04" w:rsidRDefault="00833433" w:rsidP="00833433">
            <w:pPr>
              <w:pStyle w:val="Pa26"/>
              <w:spacing w:before="60" w:after="80"/>
              <w:rPr>
                <w:rFonts w:ascii="Times New Roman" w:hAnsi="Times New Roman" w:cs="Times New Roman"/>
                <w:color w:val="000000"/>
              </w:rPr>
            </w:pPr>
            <w:r w:rsidRPr="00FE0B04">
              <w:rPr>
                <w:rFonts w:ascii="Times New Roman" w:hAnsi="Times New Roman" w:cs="Times New Roman"/>
                <w:color w:val="000000"/>
              </w:rPr>
              <w:t>Entry sequence; entry through airlock with airtight doors</w:t>
            </w:r>
            <w:r w:rsidR="00021D1A" w:rsidRPr="00FE0B04">
              <w:rPr>
                <w:rFonts w:ascii="Times New Roman" w:hAnsi="Times New Roman" w:cs="Times New Roman"/>
                <w:color w:val="000000"/>
              </w:rPr>
              <w:t xml:space="preserve"> </w:t>
            </w:r>
            <w:r w:rsidRPr="00FE0B04">
              <w:rPr>
                <w:rStyle w:val="A12"/>
                <w:rFonts w:ascii="Times New Roman" w:hAnsi="Times New Roman" w:cs="Times New Roman"/>
                <w:sz w:val="24"/>
                <w:szCs w:val="24"/>
                <w:vertAlign w:val="superscript"/>
              </w:rPr>
              <w:t>c</w:t>
            </w:r>
            <w:r w:rsidRPr="00FE0B04">
              <w:rPr>
                <w:rStyle w:val="A12"/>
                <w:rFonts w:ascii="Times New Roman" w:hAnsi="Times New Roman" w:cs="Times New Roman"/>
                <w:sz w:val="24"/>
                <w:szCs w:val="24"/>
              </w:rPr>
              <w:t xml:space="preserve"> </w:t>
            </w:r>
            <w:r w:rsidRPr="00FE0B04">
              <w:rPr>
                <w:rFonts w:ascii="Times New Roman" w:hAnsi="Times New Roman" w:cs="Times New Roman"/>
                <w:color w:val="000000"/>
              </w:rPr>
              <w:t>walls, floors, ceilings form sealed internal shell; dedicated, non-recirculating ventilation system required; double-door, pass-through autoclave required</w:t>
            </w:r>
          </w:p>
          <w:p w14:paraId="741274F7" w14:textId="77777777" w:rsidR="00833433" w:rsidRPr="00FE0B04" w:rsidRDefault="00833433" w:rsidP="00833433">
            <w:pPr>
              <w:rPr>
                <w:rFonts w:cs="Times New Roman"/>
                <w:szCs w:val="24"/>
              </w:rPr>
            </w:pPr>
          </w:p>
        </w:tc>
      </w:tr>
    </w:tbl>
    <w:p w14:paraId="11E90445" w14:textId="711EC519" w:rsidR="00AC5AA2" w:rsidRPr="00FE0B04" w:rsidRDefault="00833433" w:rsidP="00DA4538">
      <w:pPr>
        <w:pStyle w:val="ListParagraph"/>
        <w:numPr>
          <w:ilvl w:val="0"/>
          <w:numId w:val="31"/>
        </w:numPr>
        <w:spacing w:after="0" w:line="240" w:lineRule="auto"/>
        <w:rPr>
          <w:rFonts w:cs="Times New Roman"/>
          <w:color w:val="000000"/>
          <w:sz w:val="20"/>
          <w:szCs w:val="20"/>
        </w:rPr>
      </w:pPr>
      <w:r w:rsidRPr="00FE0B04">
        <w:rPr>
          <w:rFonts w:cs="Times New Roman"/>
          <w:color w:val="000000"/>
          <w:sz w:val="20"/>
          <w:szCs w:val="20"/>
        </w:rPr>
        <w:t>Each successive BSL contains the recommendations of the preceding level(s) and the criteria in the cell.</w:t>
      </w:r>
    </w:p>
    <w:p w14:paraId="32C06D21" w14:textId="1F6AC1EE" w:rsidR="00AC5AA2" w:rsidRPr="00FE0B04" w:rsidRDefault="00833433" w:rsidP="00DA4538">
      <w:pPr>
        <w:pStyle w:val="ListParagraph"/>
        <w:numPr>
          <w:ilvl w:val="0"/>
          <w:numId w:val="31"/>
        </w:numPr>
        <w:spacing w:after="0" w:line="240" w:lineRule="auto"/>
        <w:rPr>
          <w:rFonts w:cs="Times New Roman"/>
          <w:color w:val="000000"/>
          <w:sz w:val="20"/>
          <w:szCs w:val="20"/>
        </w:rPr>
      </w:pPr>
      <w:r w:rsidRPr="00FE0B04">
        <w:rPr>
          <w:rFonts w:cs="Times New Roman"/>
          <w:color w:val="000000"/>
          <w:sz w:val="20"/>
          <w:szCs w:val="20"/>
        </w:rPr>
        <w:t>Applies to Cabinet Laboratory</w:t>
      </w:r>
      <w:r w:rsidR="00FE0B04" w:rsidRPr="00FE0B04">
        <w:rPr>
          <w:rFonts w:cs="Times New Roman"/>
          <w:color w:val="000000"/>
          <w:sz w:val="20"/>
          <w:szCs w:val="20"/>
        </w:rPr>
        <w:t>.</w:t>
      </w:r>
    </w:p>
    <w:p w14:paraId="664448A0" w14:textId="6A64284B" w:rsidR="00833433" w:rsidRPr="00FE0B04" w:rsidRDefault="00833433" w:rsidP="00DA4538">
      <w:pPr>
        <w:pStyle w:val="ListParagraph"/>
        <w:numPr>
          <w:ilvl w:val="0"/>
          <w:numId w:val="31"/>
        </w:numPr>
        <w:spacing w:after="0" w:line="240" w:lineRule="auto"/>
        <w:rPr>
          <w:rFonts w:cs="Times New Roman"/>
          <w:color w:val="000000"/>
          <w:sz w:val="20"/>
          <w:szCs w:val="20"/>
        </w:rPr>
      </w:pPr>
      <w:r w:rsidRPr="00FE0B04">
        <w:rPr>
          <w:rFonts w:cs="Times New Roman"/>
          <w:color w:val="000000"/>
          <w:sz w:val="20"/>
          <w:szCs w:val="20"/>
        </w:rPr>
        <w:t>Applies to Suit Laboratory</w:t>
      </w:r>
      <w:r w:rsidR="00FE0B04" w:rsidRPr="00FE0B04">
        <w:rPr>
          <w:rFonts w:cs="Times New Roman"/>
          <w:color w:val="000000"/>
          <w:sz w:val="20"/>
          <w:szCs w:val="20"/>
        </w:rPr>
        <w:t>.</w:t>
      </w:r>
    </w:p>
    <w:p w14:paraId="120046FF" w14:textId="682A9778" w:rsidR="00E85EF6" w:rsidRPr="00FE0B04" w:rsidRDefault="00E85EF6" w:rsidP="00E85EF6">
      <w:pPr>
        <w:pStyle w:val="ListParagraph"/>
        <w:rPr>
          <w:rFonts w:cs="Times New Roman"/>
          <w:szCs w:val="24"/>
        </w:rPr>
      </w:pPr>
    </w:p>
    <w:p w14:paraId="57EFCCEB" w14:textId="77777777" w:rsidR="00BF22CD" w:rsidRDefault="00BF22CD">
      <w:pPr>
        <w:rPr>
          <w:rFonts w:eastAsiaTheme="majorEastAsia" w:cs="Times New Roman"/>
          <w:b/>
          <w:sz w:val="36"/>
          <w:szCs w:val="32"/>
        </w:rPr>
      </w:pPr>
      <w:r>
        <w:rPr>
          <w:rFonts w:cs="Times New Roman"/>
        </w:rPr>
        <w:br w:type="page"/>
      </w:r>
    </w:p>
    <w:p w14:paraId="3D518355" w14:textId="67F25D3D" w:rsidR="001E7CF1" w:rsidRDefault="001E7CF1" w:rsidP="00F21A4E">
      <w:pPr>
        <w:pStyle w:val="Heading1"/>
        <w:numPr>
          <w:ilvl w:val="0"/>
          <w:numId w:val="27"/>
        </w:numPr>
        <w:spacing w:before="0" w:after="120" w:line="240" w:lineRule="auto"/>
        <w:ind w:left="0" w:firstLine="0"/>
        <w:rPr>
          <w:rFonts w:ascii="Times New Roman" w:hAnsi="Times New Roman" w:cs="Times New Roman"/>
        </w:rPr>
      </w:pPr>
      <w:bookmarkStart w:id="6" w:name="_Toc118282251"/>
      <w:r w:rsidRPr="00FE0B04">
        <w:rPr>
          <w:rFonts w:ascii="Times New Roman" w:hAnsi="Times New Roman" w:cs="Times New Roman"/>
        </w:rPr>
        <w:lastRenderedPageBreak/>
        <w:t>Standard Microbiological Practices</w:t>
      </w:r>
      <w:bookmarkEnd w:id="6"/>
    </w:p>
    <w:p w14:paraId="37B2A1C7" w14:textId="23BB6285"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The laboratory superviso</w:t>
      </w:r>
      <w:r w:rsidRPr="00B523EA">
        <w:rPr>
          <w:rFonts w:cs="Times New Roman"/>
          <w:color w:val="000000"/>
          <w:szCs w:val="24"/>
        </w:rPr>
        <w:t>r enforces the</w:t>
      </w:r>
      <w:r w:rsidRPr="00FE0B04">
        <w:rPr>
          <w:rFonts w:cs="Times New Roman"/>
          <w:color w:val="000000"/>
          <w:szCs w:val="24"/>
        </w:rPr>
        <w:t xml:space="preserve"> institutional policies that control safety and access to the laboratory. </w:t>
      </w:r>
    </w:p>
    <w:p w14:paraId="5AF5180C" w14:textId="248C1E91"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The laboratory supervisor ensures that laboratory personnel receive appropriate training regarding their duties, potential hazards, manipula</w:t>
      </w:r>
      <w:r w:rsidRPr="00FE0B04">
        <w:rPr>
          <w:rFonts w:cs="Times New Roman"/>
          <w:color w:val="000000"/>
          <w:szCs w:val="24"/>
        </w:rPr>
        <w:softHyphen/>
        <w:t>tions of infectious agents, necessary precautions to minimize exposures, and hazard/exposure evaluation procedures (e.g., physical hazards, splashes, aerosolization) and that appropriate records are maintained. Personnel</w:t>
      </w:r>
      <w:r w:rsidR="00472CC7">
        <w:rPr>
          <w:rFonts w:cs="Times New Roman"/>
          <w:color w:val="000000"/>
          <w:szCs w:val="24"/>
        </w:rPr>
        <w:t xml:space="preserve"> will</w:t>
      </w:r>
      <w:r w:rsidRPr="00FE0B04">
        <w:rPr>
          <w:rFonts w:cs="Times New Roman"/>
          <w:color w:val="000000"/>
          <w:szCs w:val="24"/>
        </w:rPr>
        <w:t xml:space="preserve"> receive annual updates and additional training when equipment, procedures, or policies change. All persons entering the facility are advised of the potential hazards, are instructed on the appro</w:t>
      </w:r>
      <w:r w:rsidRPr="00FE0B04">
        <w:rPr>
          <w:rFonts w:cs="Times New Roman"/>
          <w:color w:val="000000"/>
          <w:szCs w:val="24"/>
        </w:rPr>
        <w:softHyphen/>
        <w:t xml:space="preserve">priate safeguards, and </w:t>
      </w:r>
      <w:r w:rsidR="004F4BA8">
        <w:rPr>
          <w:rFonts w:cs="Times New Roman"/>
          <w:color w:val="000000"/>
          <w:szCs w:val="24"/>
        </w:rPr>
        <w:t xml:space="preserve">will </w:t>
      </w:r>
      <w:r w:rsidRPr="00FE0B04">
        <w:rPr>
          <w:rFonts w:cs="Times New Roman"/>
          <w:color w:val="000000"/>
          <w:szCs w:val="24"/>
        </w:rPr>
        <w:t>read and follow instructions on practices and procedures.</w:t>
      </w:r>
      <w:r w:rsidR="005F3586" w:rsidRPr="005F3586">
        <w:t xml:space="preserve"> </w:t>
      </w:r>
      <w:r w:rsidR="005F3586">
        <w:t xml:space="preserve">The laboratory supervisor ensures that the </w:t>
      </w:r>
      <w:hyperlink r:id="rId23" w:history="1">
        <w:r w:rsidR="005F3586">
          <w:rPr>
            <w:rStyle w:val="Hyperlink"/>
          </w:rPr>
          <w:t>CMU Laboratory Entry and Access Policy</w:t>
        </w:r>
      </w:hyperlink>
      <w:r w:rsidR="005F3586">
        <w:rPr>
          <w:rStyle w:val="Hyperlink"/>
        </w:rPr>
        <w:t xml:space="preserve"> </w:t>
      </w:r>
      <w:r w:rsidR="005F3586">
        <w:t>is followed</w:t>
      </w:r>
      <w:r w:rsidRPr="005F3586">
        <w:rPr>
          <w:rFonts w:cs="Times New Roman"/>
          <w:color w:val="000000"/>
          <w:szCs w:val="24"/>
        </w:rPr>
        <w:t>.</w:t>
      </w:r>
    </w:p>
    <w:p w14:paraId="07A86C83" w14:textId="7EFA9B3D"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Personal health status may affect an individual’s susceptibility to infection and ability to receive available immunizations or prophylactic interventions. Therefore, all personnel, and particularly those of reproductive age and/or those having conditions that may predispose them to increased risk for infection (e.g., organ transplant, medical immunosuppressive agents), are provided information regarding immune competence and susceptibility to infectious agents. Individuals having such conditions are encouraged to self-identify to the institution’s healthcare provider for appropriate counseling and guidance.</w:t>
      </w:r>
    </w:p>
    <w:p w14:paraId="52A4660C" w14:textId="77777777" w:rsidR="00021D1A" w:rsidRPr="00FC4F8E" w:rsidRDefault="00410950" w:rsidP="00DA4538">
      <w:pPr>
        <w:pStyle w:val="ListParagraph"/>
        <w:numPr>
          <w:ilvl w:val="0"/>
          <w:numId w:val="17"/>
        </w:numPr>
        <w:autoSpaceDE w:val="0"/>
        <w:autoSpaceDN w:val="0"/>
        <w:adjustRightInd w:val="0"/>
        <w:spacing w:after="0" w:line="240" w:lineRule="auto"/>
        <w:rPr>
          <w:rFonts w:cs="Times New Roman"/>
          <w:color w:val="000000" w:themeColor="text1"/>
          <w:szCs w:val="24"/>
        </w:rPr>
      </w:pPr>
      <w:r w:rsidRPr="00FC4F8E">
        <w:rPr>
          <w:rFonts w:cs="Times New Roman"/>
          <w:color w:val="000000" w:themeColor="text1"/>
          <w:szCs w:val="24"/>
        </w:rPr>
        <w:t>A safety manual specific to the facility is prepared or adopted in consul</w:t>
      </w:r>
      <w:r w:rsidRPr="00FC4F8E">
        <w:rPr>
          <w:rFonts w:cs="Times New Roman"/>
          <w:color w:val="000000" w:themeColor="text1"/>
          <w:szCs w:val="24"/>
        </w:rPr>
        <w:softHyphen/>
        <w:t>tation with the facility director and appropriate safety professionals. The safety manual is available, accessible, and periodically reviewed and updated as necessary.</w:t>
      </w:r>
    </w:p>
    <w:p w14:paraId="70C2D62A" w14:textId="0353DFFA" w:rsidR="00410950" w:rsidRPr="00FC4F8E" w:rsidRDefault="00410950" w:rsidP="00DA4538">
      <w:pPr>
        <w:pStyle w:val="ListParagraph"/>
        <w:numPr>
          <w:ilvl w:val="0"/>
          <w:numId w:val="18"/>
        </w:numPr>
        <w:autoSpaceDE w:val="0"/>
        <w:autoSpaceDN w:val="0"/>
        <w:adjustRightInd w:val="0"/>
        <w:spacing w:after="0" w:line="240" w:lineRule="auto"/>
        <w:rPr>
          <w:rFonts w:cs="Times New Roman"/>
          <w:color w:val="000000" w:themeColor="text1"/>
          <w:szCs w:val="24"/>
        </w:rPr>
      </w:pPr>
      <w:r w:rsidRPr="00FC4F8E">
        <w:rPr>
          <w:rFonts w:cs="Times New Roman"/>
          <w:color w:val="000000" w:themeColor="text1"/>
          <w:szCs w:val="24"/>
        </w:rPr>
        <w:t>The safety manual contains sufficient information to describe the biosafety and containment procedures for the organisms and biological materials in use, appropriate agent-specific decontami</w:t>
      </w:r>
      <w:r w:rsidRPr="00FC4F8E">
        <w:rPr>
          <w:rFonts w:cs="Times New Roman"/>
          <w:color w:val="000000" w:themeColor="text1"/>
          <w:szCs w:val="24"/>
        </w:rPr>
        <w:softHyphen/>
        <w:t xml:space="preserve">nation methods, and the work performed. </w:t>
      </w:r>
    </w:p>
    <w:p w14:paraId="42621E79" w14:textId="11A83408" w:rsidR="00410950" w:rsidRPr="00FC4F8E" w:rsidRDefault="00410950" w:rsidP="00DA4538">
      <w:pPr>
        <w:pStyle w:val="ListParagraph"/>
        <w:numPr>
          <w:ilvl w:val="0"/>
          <w:numId w:val="18"/>
        </w:numPr>
        <w:autoSpaceDE w:val="0"/>
        <w:autoSpaceDN w:val="0"/>
        <w:adjustRightInd w:val="0"/>
        <w:spacing w:after="0" w:line="240" w:lineRule="auto"/>
        <w:rPr>
          <w:rFonts w:cs="Times New Roman"/>
          <w:color w:val="000000" w:themeColor="text1"/>
          <w:szCs w:val="24"/>
        </w:rPr>
      </w:pPr>
      <w:r w:rsidRPr="00FC4F8E">
        <w:rPr>
          <w:rFonts w:cs="Times New Roman"/>
          <w:color w:val="000000" w:themeColor="text1"/>
          <w:szCs w:val="24"/>
        </w:rPr>
        <w:t>The safety manual contains or references protocols for emergency situations, including exposures, medical emergencies, facility malfunctions, and other potential emergencies. Training in emergency response procedures is provided to emergency response personnel and other responsible staff according to institu</w:t>
      </w:r>
      <w:r w:rsidRPr="00FC4F8E">
        <w:rPr>
          <w:rFonts w:cs="Times New Roman"/>
          <w:color w:val="000000" w:themeColor="text1"/>
          <w:szCs w:val="24"/>
        </w:rPr>
        <w:softHyphen/>
        <w:t>tional policies.</w:t>
      </w:r>
    </w:p>
    <w:p w14:paraId="5EC193C0" w14:textId="189243DE" w:rsidR="00410950" w:rsidRPr="00B523EA"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A sign incorporating the universal biohazard symbol is posted at the entrance to the laboratory when infectious materials are present. Posted information includes: the laboratory’s Biosafety Level, the supervisor’s or other responsible personnel’s name and telephone number, PPE requirements, general occupational health requirements (e.g., immuniza</w:t>
      </w:r>
      <w:r w:rsidRPr="00FE0B04">
        <w:rPr>
          <w:rFonts w:cs="Times New Roman"/>
          <w:color w:val="000000"/>
          <w:szCs w:val="24"/>
        </w:rPr>
        <w:softHyphen/>
        <w:t xml:space="preserve">tions, </w:t>
      </w:r>
      <w:r w:rsidRPr="00B523EA">
        <w:rPr>
          <w:rFonts w:cs="Times New Roman"/>
          <w:color w:val="000000"/>
          <w:szCs w:val="24"/>
        </w:rPr>
        <w:t>respiratory protection), and required procedures for entering and exiting the laboratory. Agent information is posted in accordance with the institutional policy.</w:t>
      </w:r>
    </w:p>
    <w:p w14:paraId="3A41978B" w14:textId="6AED08D8" w:rsidR="004F4841" w:rsidRPr="00B523EA" w:rsidRDefault="004F4841" w:rsidP="004F4841">
      <w:pPr>
        <w:pStyle w:val="ListParagraph"/>
        <w:numPr>
          <w:ilvl w:val="0"/>
          <w:numId w:val="17"/>
        </w:numPr>
        <w:autoSpaceDE w:val="0"/>
        <w:autoSpaceDN w:val="0"/>
        <w:adjustRightInd w:val="0"/>
        <w:spacing w:after="0" w:line="240" w:lineRule="auto"/>
        <w:rPr>
          <w:rFonts w:cs="Times New Roman"/>
          <w:color w:val="000000"/>
          <w:szCs w:val="24"/>
        </w:rPr>
      </w:pPr>
      <w:r w:rsidRPr="00B523EA">
        <w:rPr>
          <w:rStyle w:val="fluidplugincopy"/>
          <w:rFonts w:eastAsia="Times New Roman"/>
          <w:color w:val="000000"/>
          <w:szCs w:val="24"/>
        </w:rPr>
        <w:t xml:space="preserve">Long hair, loose clothing and any other material (bracelets, etc.) that could pose a safety hazard should be restrained so they cannot </w:t>
      </w:r>
      <w:r w:rsidRPr="00B523EA">
        <w:rPr>
          <w:rFonts w:cs="Times New Roman"/>
          <w:color w:val="000000"/>
          <w:szCs w:val="24"/>
        </w:rPr>
        <w:t>contact hands, specimens, containers, or equipment.</w:t>
      </w:r>
    </w:p>
    <w:p w14:paraId="7F0888C6" w14:textId="77777777" w:rsidR="00021D1A" w:rsidRPr="00B523EA"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B523EA">
        <w:rPr>
          <w:rFonts w:cs="Times New Roman"/>
          <w:color w:val="000000"/>
          <w:szCs w:val="24"/>
        </w:rPr>
        <w:t xml:space="preserve">Gloves are worn to protect hands from exposure to hazardous materials. </w:t>
      </w:r>
    </w:p>
    <w:p w14:paraId="23963E12" w14:textId="54AE23DA" w:rsidR="00410950" w:rsidRPr="00B523EA" w:rsidRDefault="00410950" w:rsidP="00DA4538">
      <w:pPr>
        <w:pStyle w:val="ListParagraph"/>
        <w:numPr>
          <w:ilvl w:val="0"/>
          <w:numId w:val="19"/>
        </w:numPr>
        <w:autoSpaceDE w:val="0"/>
        <w:autoSpaceDN w:val="0"/>
        <w:adjustRightInd w:val="0"/>
        <w:spacing w:after="0" w:line="240" w:lineRule="auto"/>
        <w:rPr>
          <w:rFonts w:cs="Times New Roman"/>
          <w:color w:val="000000"/>
          <w:szCs w:val="24"/>
        </w:rPr>
      </w:pPr>
      <w:r w:rsidRPr="00B523EA">
        <w:rPr>
          <w:rFonts w:cs="Times New Roman"/>
          <w:color w:val="000000"/>
          <w:szCs w:val="24"/>
        </w:rPr>
        <w:t xml:space="preserve">Glove selection is based on an appropriate risk assessment. </w:t>
      </w:r>
    </w:p>
    <w:p w14:paraId="55D8105B" w14:textId="5C04C4CE" w:rsidR="00410950" w:rsidRPr="00FE0B04" w:rsidRDefault="00410950" w:rsidP="00DA4538">
      <w:pPr>
        <w:pStyle w:val="ListParagraph"/>
        <w:numPr>
          <w:ilvl w:val="0"/>
          <w:numId w:val="19"/>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Gloves are not worn outside the laboratory. </w:t>
      </w:r>
    </w:p>
    <w:p w14:paraId="5CF84867" w14:textId="5777A0BF" w:rsidR="00410950" w:rsidRPr="00FE0B04" w:rsidRDefault="00410950" w:rsidP="00DA4538">
      <w:pPr>
        <w:pStyle w:val="ListParagraph"/>
        <w:numPr>
          <w:ilvl w:val="0"/>
          <w:numId w:val="19"/>
        </w:numPr>
        <w:autoSpaceDE w:val="0"/>
        <w:autoSpaceDN w:val="0"/>
        <w:adjustRightInd w:val="0"/>
        <w:spacing w:after="0" w:line="240" w:lineRule="auto"/>
        <w:rPr>
          <w:rFonts w:cs="Times New Roman"/>
          <w:color w:val="000000"/>
          <w:szCs w:val="24"/>
        </w:rPr>
      </w:pPr>
      <w:r w:rsidRPr="00FE0B04">
        <w:rPr>
          <w:rFonts w:cs="Times New Roman"/>
          <w:color w:val="000000"/>
          <w:szCs w:val="24"/>
        </w:rPr>
        <w:t>Change gloves when contaminated, glove integrity is compromised, or when otherwise necessary.</w:t>
      </w:r>
    </w:p>
    <w:p w14:paraId="6E8606ED" w14:textId="3EA52E37" w:rsidR="00410950" w:rsidRPr="00FE0B04" w:rsidRDefault="00410950" w:rsidP="00DA4538">
      <w:pPr>
        <w:pStyle w:val="ListParagraph"/>
        <w:numPr>
          <w:ilvl w:val="0"/>
          <w:numId w:val="19"/>
        </w:numPr>
        <w:autoSpaceDE w:val="0"/>
        <w:autoSpaceDN w:val="0"/>
        <w:adjustRightInd w:val="0"/>
        <w:spacing w:after="0" w:line="240" w:lineRule="auto"/>
        <w:rPr>
          <w:rFonts w:cs="Times New Roman"/>
          <w:color w:val="000000"/>
          <w:szCs w:val="24"/>
        </w:rPr>
      </w:pPr>
      <w:r w:rsidRPr="00FE0B04">
        <w:rPr>
          <w:rFonts w:cs="Times New Roman"/>
          <w:color w:val="000000"/>
          <w:szCs w:val="24"/>
        </w:rPr>
        <w:t>Do not wash or reuse disposable gloves, and dispose of used gloves with other contaminated laboratory waste.</w:t>
      </w:r>
    </w:p>
    <w:p w14:paraId="06C99FEE" w14:textId="6F670553"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lastRenderedPageBreak/>
        <w:t>Gloves and other PPE are removed in a manner that minimizes personal contamination and transfer of infectious materials outside of the areas where infectious materials and/or animals are housed or manipulated.</w:t>
      </w:r>
    </w:p>
    <w:p w14:paraId="00092656" w14:textId="4D72AD2A"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Persons wash their hands after working with potentially hazardous materials and before leaving the laboratory.</w:t>
      </w:r>
    </w:p>
    <w:p w14:paraId="7A105F8B" w14:textId="5943D7D7"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Eating, drinking, smoking, handling contact lenses, applying cosmetics, and storing food for human consumption are not permitted in laboratory areas. Food is stored outside the laboratory area.</w:t>
      </w:r>
    </w:p>
    <w:p w14:paraId="14482B52" w14:textId="70D992DD"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Mouth pipetting is prohibited. Mechanical pipetting devices are used.</w:t>
      </w:r>
    </w:p>
    <w:p w14:paraId="3BCB9F79" w14:textId="77777777" w:rsidR="00021D1A"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Policies for the safe handling of sharps, such as needles, scalpels, pipettes, and broken glassware are developed, implemented, and followed; policies are consistent with applicable state, federal, and local requirements. Whenever practical, laboratory supervisors adopt improved engineering and work practice controls that reduce risk of sharps injuries. Precautions are always taken with sharp items. These include:</w:t>
      </w:r>
    </w:p>
    <w:p w14:paraId="232D71EC" w14:textId="21783058" w:rsidR="00021D1A" w:rsidRPr="00FE0B04" w:rsidRDefault="00410950" w:rsidP="00DA4538">
      <w:pPr>
        <w:pStyle w:val="ListParagraph"/>
        <w:numPr>
          <w:ilvl w:val="1"/>
          <w:numId w:val="17"/>
        </w:numPr>
        <w:autoSpaceDE w:val="0"/>
        <w:autoSpaceDN w:val="0"/>
        <w:adjustRightInd w:val="0"/>
        <w:spacing w:after="0" w:line="240" w:lineRule="auto"/>
        <w:ind w:left="1080"/>
        <w:rPr>
          <w:rFonts w:cs="Times New Roman"/>
          <w:color w:val="000000"/>
          <w:szCs w:val="24"/>
        </w:rPr>
      </w:pPr>
      <w:r w:rsidRPr="00FE0B04">
        <w:rPr>
          <w:rFonts w:cs="Times New Roman"/>
          <w:color w:val="000000"/>
          <w:szCs w:val="24"/>
        </w:rPr>
        <w:t>Plasticware is substituted for glassware whenever possible.</w:t>
      </w:r>
    </w:p>
    <w:p w14:paraId="2CA09127" w14:textId="77777777" w:rsidR="00021D1A" w:rsidRPr="00FE0B04" w:rsidRDefault="00410950" w:rsidP="00DA4538">
      <w:pPr>
        <w:pStyle w:val="ListParagraph"/>
        <w:numPr>
          <w:ilvl w:val="1"/>
          <w:numId w:val="17"/>
        </w:numPr>
        <w:autoSpaceDE w:val="0"/>
        <w:autoSpaceDN w:val="0"/>
        <w:adjustRightInd w:val="0"/>
        <w:spacing w:after="0" w:line="240" w:lineRule="auto"/>
        <w:ind w:left="1080"/>
        <w:rPr>
          <w:rFonts w:cs="Times New Roman"/>
          <w:color w:val="000000"/>
          <w:szCs w:val="24"/>
        </w:rPr>
      </w:pPr>
      <w:r w:rsidRPr="00FE0B04">
        <w:rPr>
          <w:rFonts w:cs="Times New Roman"/>
          <w:color w:val="000000"/>
          <w:szCs w:val="24"/>
        </w:rPr>
        <w:t>Use of needles and syringes or other sharp instruments is limited in the laboratory and is restricted to situations where there is no alternative (e.g., parenteral injection, blood collection, or aspiration of fluids from laboratory animals or diaphragm bottles). Active or passive needle-based safety devices are to be used whenever possible</w:t>
      </w:r>
      <w:r w:rsidR="00021D1A" w:rsidRPr="00FE0B04">
        <w:rPr>
          <w:rFonts w:cs="Times New Roman"/>
          <w:color w:val="000000"/>
          <w:szCs w:val="24"/>
        </w:rPr>
        <w:t xml:space="preserve">. </w:t>
      </w:r>
    </w:p>
    <w:p w14:paraId="3FCACADB" w14:textId="3E582CAB" w:rsidR="00410950" w:rsidRPr="00FE0B04" w:rsidRDefault="00410950" w:rsidP="00DA4538">
      <w:pPr>
        <w:pStyle w:val="ListParagraph"/>
        <w:numPr>
          <w:ilvl w:val="0"/>
          <w:numId w:val="20"/>
        </w:numPr>
        <w:autoSpaceDE w:val="0"/>
        <w:autoSpaceDN w:val="0"/>
        <w:adjustRightInd w:val="0"/>
        <w:spacing w:after="0" w:line="240" w:lineRule="auto"/>
        <w:rPr>
          <w:rFonts w:cs="Times New Roman"/>
          <w:color w:val="000000"/>
          <w:szCs w:val="24"/>
        </w:rPr>
      </w:pPr>
      <w:r w:rsidRPr="00FE0B04">
        <w:rPr>
          <w:rFonts w:cs="Times New Roman"/>
          <w:color w:val="000000"/>
          <w:szCs w:val="24"/>
        </w:rPr>
        <w:t>Uncapping of needles is performed in such a manner to reduce the potential for recoil causing an accidental needlestick.</w:t>
      </w:r>
    </w:p>
    <w:p w14:paraId="6B85341A" w14:textId="1411F510" w:rsidR="00410950" w:rsidRPr="00FE0B04" w:rsidRDefault="00410950" w:rsidP="00DA4538">
      <w:pPr>
        <w:pStyle w:val="ListParagraph"/>
        <w:numPr>
          <w:ilvl w:val="0"/>
          <w:numId w:val="20"/>
        </w:numPr>
        <w:autoSpaceDE w:val="0"/>
        <w:autoSpaceDN w:val="0"/>
        <w:adjustRightInd w:val="0"/>
        <w:spacing w:after="0" w:line="240" w:lineRule="auto"/>
        <w:rPr>
          <w:rFonts w:cs="Times New Roman"/>
          <w:color w:val="000000"/>
          <w:szCs w:val="24"/>
        </w:rPr>
      </w:pPr>
      <w:r w:rsidRPr="00FE0B04">
        <w:rPr>
          <w:rFonts w:cs="Times New Roman"/>
          <w:color w:val="000000"/>
          <w:szCs w:val="24"/>
        </w:rPr>
        <w:t>Needles are not bent, sheared, broken, recapped, removed from disposable syringes, or otherwise manipulated by hand before disposal.</w:t>
      </w:r>
    </w:p>
    <w:p w14:paraId="3180DA7F" w14:textId="001E1EF6" w:rsidR="00410950" w:rsidRPr="00FE0B04" w:rsidRDefault="00410950" w:rsidP="00DA4538">
      <w:pPr>
        <w:pStyle w:val="ListParagraph"/>
        <w:numPr>
          <w:ilvl w:val="0"/>
          <w:numId w:val="20"/>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If absolutely necessary to remove a needle from a syringe (e.g., to prevent lysing blood cells) or recap a needle (e.g., loading syringes in one room and injecting animals in another), a hands-free device or comparable safety procedure must be used (e.g., a needle remover on a sharps container, the use of forceps to hold the cap when recapping a needle). </w:t>
      </w:r>
    </w:p>
    <w:p w14:paraId="65F162F9" w14:textId="6ACB610E" w:rsidR="00410950" w:rsidRPr="00FE0B04" w:rsidRDefault="00410950" w:rsidP="00DA4538">
      <w:pPr>
        <w:pStyle w:val="ListParagraph"/>
        <w:numPr>
          <w:ilvl w:val="0"/>
          <w:numId w:val="20"/>
        </w:numPr>
        <w:autoSpaceDE w:val="0"/>
        <w:autoSpaceDN w:val="0"/>
        <w:adjustRightInd w:val="0"/>
        <w:spacing w:after="0" w:line="240" w:lineRule="auto"/>
        <w:rPr>
          <w:rFonts w:cs="Times New Roman"/>
          <w:color w:val="000000"/>
          <w:szCs w:val="24"/>
        </w:rPr>
      </w:pPr>
      <w:r w:rsidRPr="00FE0B04">
        <w:rPr>
          <w:rFonts w:cs="Times New Roman"/>
          <w:color w:val="000000"/>
          <w:szCs w:val="24"/>
        </w:rPr>
        <w:t>Used, disposable needles and syringes are carefully placed in puncture-resistant containers used for sharps disposal immediately after use. The sharps disposal container is located as close to the point of use as possible.</w:t>
      </w:r>
    </w:p>
    <w:p w14:paraId="554F2D4D" w14:textId="4017924C" w:rsidR="00410950" w:rsidRPr="00FE0B04" w:rsidRDefault="00410950" w:rsidP="00DA4538">
      <w:pPr>
        <w:pStyle w:val="ListParagraph"/>
        <w:numPr>
          <w:ilvl w:val="1"/>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Non-disposable sharps are placed in a hard-walled container for transport to a processing area for decontamination, preferably by autoclaving.</w:t>
      </w:r>
    </w:p>
    <w:p w14:paraId="1F211F5E" w14:textId="1D6C167E" w:rsidR="00E13D40" w:rsidRPr="00FE0B04" w:rsidRDefault="00410950" w:rsidP="00DA4538">
      <w:pPr>
        <w:pStyle w:val="ListParagraph"/>
        <w:numPr>
          <w:ilvl w:val="1"/>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Broken glassware is not handled directly. Instead, it is removed using a brush and dustpan, tongs, or forceps.</w:t>
      </w:r>
    </w:p>
    <w:p w14:paraId="1B3A309C" w14:textId="75227E05" w:rsidR="00E13D4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Perform all procedures to minimize the creation of splashes and/or aerosols.</w:t>
      </w:r>
    </w:p>
    <w:p w14:paraId="0A2B8DD4" w14:textId="0108F6C7"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Decontaminate work surfaces after completion of work and after any spill or splash of potentially infectious material with appropriate disinfectant. Spills involving infectious materials are contained, decontaminated, and cleaned up by staff who are properly trained and equipped to work with infectious material. A spill procedure is developed and posted within the laboratory.</w:t>
      </w:r>
    </w:p>
    <w:p w14:paraId="694A7429" w14:textId="77777777" w:rsidR="00E13D4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Decontaminate all cultures, stocks, and other potentially infectious materials before disposal using an effective method, consistent with applicable institutional, local, and state requirements. Depending on where the decontamination will be performed, the following methods are used prior to transport:</w:t>
      </w:r>
    </w:p>
    <w:p w14:paraId="18A48006" w14:textId="79D0354D" w:rsidR="00E13D40" w:rsidRPr="00FE0B04" w:rsidRDefault="00410950" w:rsidP="00DA4538">
      <w:pPr>
        <w:pStyle w:val="ListParagraph"/>
        <w:numPr>
          <w:ilvl w:val="0"/>
          <w:numId w:val="32"/>
        </w:numPr>
        <w:autoSpaceDE w:val="0"/>
        <w:autoSpaceDN w:val="0"/>
        <w:adjustRightInd w:val="0"/>
        <w:spacing w:after="0" w:line="240" w:lineRule="auto"/>
        <w:rPr>
          <w:rFonts w:cs="Times New Roman"/>
          <w:color w:val="000000"/>
          <w:szCs w:val="24"/>
        </w:rPr>
      </w:pPr>
      <w:r w:rsidRPr="00FE0B04">
        <w:rPr>
          <w:rFonts w:cs="Times New Roman"/>
          <w:color w:val="000000"/>
          <w:szCs w:val="24"/>
        </w:rPr>
        <w:lastRenderedPageBreak/>
        <w:t>Materials to be decontaminated outside of the immediate laboratory are placed in a durable, leak-proof container and secured for transport. For infectious materials, the outer surface of the container is disinfected prior to moving materials and the transport container has a universal biohazard label</w:t>
      </w:r>
      <w:r w:rsidR="00E13D40" w:rsidRPr="00FE0B04">
        <w:rPr>
          <w:rFonts w:cs="Times New Roman"/>
          <w:color w:val="000000"/>
          <w:szCs w:val="24"/>
        </w:rPr>
        <w:t>.</w:t>
      </w:r>
    </w:p>
    <w:p w14:paraId="31F9C070" w14:textId="3D559E3E" w:rsidR="00410950" w:rsidRPr="00FE0B04" w:rsidRDefault="00410950" w:rsidP="00DA4538">
      <w:pPr>
        <w:pStyle w:val="ListParagraph"/>
        <w:numPr>
          <w:ilvl w:val="0"/>
          <w:numId w:val="32"/>
        </w:numPr>
        <w:autoSpaceDE w:val="0"/>
        <w:autoSpaceDN w:val="0"/>
        <w:adjustRightInd w:val="0"/>
        <w:spacing w:after="0" w:line="240" w:lineRule="auto"/>
        <w:rPr>
          <w:rFonts w:cs="Times New Roman"/>
          <w:color w:val="000000"/>
          <w:szCs w:val="24"/>
        </w:rPr>
      </w:pPr>
      <w:r w:rsidRPr="00FE0B04">
        <w:rPr>
          <w:rFonts w:cs="Times New Roman"/>
          <w:color w:val="000000"/>
          <w:szCs w:val="24"/>
        </w:rPr>
        <w:t>Materials to be removed from the facility for decontamination are packed in accordance with applicable local, state, and federal regulations.</w:t>
      </w:r>
    </w:p>
    <w:p w14:paraId="12B7587C" w14:textId="6CC395F4"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An effective integrated pest management program is implemented. </w:t>
      </w:r>
    </w:p>
    <w:p w14:paraId="4F95EC4D" w14:textId="4FA8DC22" w:rsidR="00410950" w:rsidRPr="00FE0B04" w:rsidRDefault="00410950" w:rsidP="00DA4538">
      <w:pPr>
        <w:pStyle w:val="ListParagraph"/>
        <w:numPr>
          <w:ilvl w:val="0"/>
          <w:numId w:val="17"/>
        </w:numPr>
        <w:autoSpaceDE w:val="0"/>
        <w:autoSpaceDN w:val="0"/>
        <w:adjustRightInd w:val="0"/>
        <w:spacing w:after="0" w:line="240" w:lineRule="auto"/>
        <w:rPr>
          <w:rFonts w:cs="Times New Roman"/>
          <w:color w:val="000000"/>
          <w:szCs w:val="24"/>
        </w:rPr>
      </w:pPr>
      <w:r w:rsidRPr="00FE0B04">
        <w:rPr>
          <w:rFonts w:cs="Times New Roman"/>
          <w:color w:val="000000"/>
          <w:szCs w:val="24"/>
        </w:rPr>
        <w:t>Animals and plants not associated with the work being performed are not permitted in the laboratory.</w:t>
      </w:r>
    </w:p>
    <w:p w14:paraId="1C11D786" w14:textId="77777777" w:rsidR="00E13D40" w:rsidRPr="00FE0B04" w:rsidRDefault="00E13D40" w:rsidP="00E13D40">
      <w:pPr>
        <w:pStyle w:val="ListParagraph"/>
        <w:autoSpaceDE w:val="0"/>
        <w:autoSpaceDN w:val="0"/>
        <w:adjustRightInd w:val="0"/>
        <w:spacing w:after="0" w:line="240" w:lineRule="auto"/>
        <w:rPr>
          <w:rFonts w:cs="Times New Roman"/>
          <w:color w:val="000000"/>
          <w:szCs w:val="24"/>
        </w:rPr>
      </w:pPr>
    </w:p>
    <w:p w14:paraId="7CAB9123" w14:textId="5E9229A0" w:rsidR="00410950" w:rsidRDefault="00BB3578" w:rsidP="00F21A4E">
      <w:pPr>
        <w:pStyle w:val="Heading1"/>
        <w:numPr>
          <w:ilvl w:val="0"/>
          <w:numId w:val="27"/>
        </w:numPr>
        <w:spacing w:before="0" w:after="120" w:line="240" w:lineRule="auto"/>
        <w:ind w:left="0" w:firstLine="0"/>
        <w:rPr>
          <w:rFonts w:ascii="Times New Roman" w:hAnsi="Times New Roman" w:cs="Times New Roman"/>
        </w:rPr>
      </w:pPr>
      <w:bookmarkStart w:id="7" w:name="_Toc118282252"/>
      <w:r w:rsidRPr="00FE0B04">
        <w:rPr>
          <w:rFonts w:ascii="Times New Roman" w:hAnsi="Times New Roman" w:cs="Times New Roman"/>
        </w:rPr>
        <w:t>Special Practices</w:t>
      </w:r>
      <w:bookmarkEnd w:id="7"/>
    </w:p>
    <w:p w14:paraId="5CEBED91" w14:textId="1B51AB90" w:rsidR="00410950" w:rsidRPr="00B523EA"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B523EA">
        <w:rPr>
          <w:rFonts w:cs="Times New Roman"/>
          <w:color w:val="000000"/>
          <w:szCs w:val="24"/>
        </w:rPr>
        <w:t>Access to the laboratory is controlled when work is being conducted.</w:t>
      </w:r>
    </w:p>
    <w:p w14:paraId="6205B0CF" w14:textId="0C631A7A" w:rsidR="00410950" w:rsidRPr="00B523EA"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B523EA">
        <w:rPr>
          <w:rFonts w:cs="Times New Roman"/>
          <w:color w:val="000000"/>
          <w:szCs w:val="24"/>
        </w:rPr>
        <w:t>The laboratory supervisor is responsible for ensuring that laboratory personnel demonstrate proficiency in standard microbiological practices and techniques for working with agents requiring BSL-2 containment.</w:t>
      </w:r>
    </w:p>
    <w:p w14:paraId="0F5CECF0" w14:textId="5824677A" w:rsidR="0041095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B523EA">
        <w:rPr>
          <w:rFonts w:cs="Times New Roman"/>
          <w:color w:val="000000"/>
          <w:szCs w:val="24"/>
        </w:rPr>
        <w:t>Laboratory personnel are provided medical surveillance</w:t>
      </w:r>
      <w:r w:rsidRPr="00FE0B04">
        <w:rPr>
          <w:rFonts w:cs="Times New Roman"/>
          <w:color w:val="000000"/>
          <w:szCs w:val="24"/>
        </w:rPr>
        <w:t>, as appropriate, and offered available immunizations for agents handled or potentially present in the laboratory.</w:t>
      </w:r>
    </w:p>
    <w:p w14:paraId="0F7E0ECF" w14:textId="77777777" w:rsidR="00E13D4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FE0B04">
        <w:rPr>
          <w:rFonts w:cs="Times New Roman"/>
          <w:color w:val="000000"/>
          <w:szCs w:val="24"/>
        </w:rPr>
        <w:t>Properly maintained BSCs or other physical containment devices are used, when possible, whenever:</w:t>
      </w:r>
    </w:p>
    <w:p w14:paraId="1074C980" w14:textId="31A997B5" w:rsidR="005A1721" w:rsidRPr="00FE0B04" w:rsidRDefault="00410950" w:rsidP="00DA4538">
      <w:pPr>
        <w:pStyle w:val="ListParagraph"/>
        <w:numPr>
          <w:ilvl w:val="1"/>
          <w:numId w:val="17"/>
        </w:numPr>
        <w:autoSpaceDE w:val="0"/>
        <w:autoSpaceDN w:val="0"/>
        <w:adjustRightInd w:val="0"/>
        <w:spacing w:after="0" w:line="240" w:lineRule="auto"/>
        <w:ind w:left="1080"/>
        <w:rPr>
          <w:rFonts w:cs="Times New Roman"/>
          <w:color w:val="000000"/>
          <w:szCs w:val="24"/>
        </w:rPr>
      </w:pPr>
      <w:r w:rsidRPr="00FE0B04">
        <w:rPr>
          <w:rFonts w:cs="Times New Roman"/>
        </w:rPr>
        <w:t xml:space="preserve">Procedures with a potential for creating infectious aerosols or splashes are conducted. These include pipetting, centrifuging, grinding, blending, shaking, mixing, sonicating, opening containers of infectious materials, inoculating animals </w:t>
      </w:r>
      <w:r w:rsidR="005A1721" w:rsidRPr="00FE0B04">
        <w:rPr>
          <w:rFonts w:cs="Times New Roman"/>
        </w:rPr>
        <w:t>intranasally, and harvesting infected tissues from animals or eggs.</w:t>
      </w:r>
    </w:p>
    <w:p w14:paraId="7E719D11" w14:textId="77777777" w:rsidR="00E13D40" w:rsidRPr="00FE0B04" w:rsidRDefault="00410950" w:rsidP="00DA4538">
      <w:pPr>
        <w:pStyle w:val="Default"/>
        <w:numPr>
          <w:ilvl w:val="1"/>
          <w:numId w:val="17"/>
        </w:numPr>
        <w:ind w:left="1080"/>
        <w:rPr>
          <w:rFonts w:ascii="Times New Roman" w:hAnsi="Times New Roman" w:cs="Times New Roman"/>
        </w:rPr>
      </w:pPr>
      <w:r w:rsidRPr="00FE0B04">
        <w:rPr>
          <w:rFonts w:ascii="Times New Roman" w:hAnsi="Times New Roman" w:cs="Times New Roman"/>
        </w:rPr>
        <w:t>High concentrations or large volumes of infectious agents are used. Such materials may be centrifuged in the open laboratory using sealed rotors or centrifuge safety cups with loading and unloading of the rotors and centrifuge safety cups in the BSC or another containment device</w:t>
      </w:r>
      <w:r w:rsidR="00E13D40" w:rsidRPr="00FE0B04">
        <w:rPr>
          <w:rFonts w:ascii="Times New Roman" w:hAnsi="Times New Roman" w:cs="Times New Roman"/>
        </w:rPr>
        <w:t xml:space="preserve">. </w:t>
      </w:r>
    </w:p>
    <w:p w14:paraId="043DE648" w14:textId="79F9C7C4" w:rsidR="005A1721" w:rsidRPr="00FE0B04" w:rsidRDefault="00410950" w:rsidP="00DA4538">
      <w:pPr>
        <w:pStyle w:val="Default"/>
        <w:numPr>
          <w:ilvl w:val="1"/>
          <w:numId w:val="17"/>
        </w:numPr>
        <w:ind w:left="1080"/>
        <w:rPr>
          <w:rFonts w:ascii="Times New Roman" w:hAnsi="Times New Roman" w:cs="Times New Roman"/>
        </w:rPr>
      </w:pPr>
      <w:r w:rsidRPr="00FE0B04">
        <w:rPr>
          <w:rFonts w:ascii="Times New Roman" w:hAnsi="Times New Roman" w:cs="Times New Roman"/>
        </w:rPr>
        <w:t>If it is not possible to perform a procedure within a BSC or other physical containment device, a combination of appropriate personal protective equipment and administrative controls are used, based on a risk assessment.</w:t>
      </w:r>
    </w:p>
    <w:p w14:paraId="073E343E" w14:textId="2D6D4005" w:rsidR="0041095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Laboratory equipment is decontaminated routinely; after spills, splashes, or other potential contamination; and before repair, maintenance, or removal from the laboratory. </w:t>
      </w:r>
    </w:p>
    <w:p w14:paraId="7866D7CE" w14:textId="070354E7" w:rsidR="0041095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FE0B04">
        <w:rPr>
          <w:rFonts w:cs="Times New Roman"/>
          <w:color w:val="000000"/>
          <w:szCs w:val="24"/>
        </w:rPr>
        <w:t>A method for decontaminating all laboratory waste is available (e.g., autoclave, chemical disinfection, incineration, or other validated decon</w:t>
      </w:r>
      <w:r w:rsidRPr="00FE0B04">
        <w:rPr>
          <w:rFonts w:cs="Times New Roman"/>
          <w:color w:val="000000"/>
          <w:szCs w:val="24"/>
        </w:rPr>
        <w:softHyphen/>
        <w:t>tamination method).</w:t>
      </w:r>
    </w:p>
    <w:p w14:paraId="079F2CE6" w14:textId="1A33963F" w:rsidR="00410950" w:rsidRPr="00FE0B04" w:rsidRDefault="00410950" w:rsidP="00DA4538">
      <w:pPr>
        <w:pStyle w:val="ListParagraph"/>
        <w:numPr>
          <w:ilvl w:val="0"/>
          <w:numId w:val="21"/>
        </w:numPr>
        <w:autoSpaceDE w:val="0"/>
        <w:autoSpaceDN w:val="0"/>
        <w:adjustRightInd w:val="0"/>
        <w:spacing w:after="0" w:line="240" w:lineRule="auto"/>
        <w:rPr>
          <w:rFonts w:cs="Times New Roman"/>
          <w:color w:val="000000"/>
          <w:szCs w:val="24"/>
        </w:rPr>
      </w:pPr>
      <w:r w:rsidRPr="00FE0B04">
        <w:rPr>
          <w:rFonts w:cs="Times New Roman"/>
          <w:color w:val="000000"/>
          <w:szCs w:val="24"/>
        </w:rPr>
        <w:t>Incidents that may result in exposure to infectious materials are immedi</w:t>
      </w:r>
      <w:r w:rsidRPr="00FE0B04">
        <w:rPr>
          <w:rFonts w:cs="Times New Roman"/>
          <w:color w:val="000000"/>
          <w:szCs w:val="24"/>
        </w:rPr>
        <w:softHyphen/>
        <w:t>ately evaluated per institutional policies. All such incidents are reported to the laboratory supervisor and any other personnel designated by the institution. Appropriate records are maintained.</w:t>
      </w:r>
    </w:p>
    <w:p w14:paraId="44671840" w14:textId="5060DDE3" w:rsidR="00E13D40" w:rsidRPr="00915D3E" w:rsidRDefault="004B45B0" w:rsidP="00915D3E">
      <w:pPr>
        <w:rPr>
          <w:rFonts w:cs="Times New Roman"/>
          <w:color w:val="000000"/>
          <w:szCs w:val="24"/>
        </w:rPr>
      </w:pPr>
      <w:r>
        <w:rPr>
          <w:rFonts w:cs="Times New Roman"/>
          <w:color w:val="000000"/>
          <w:szCs w:val="24"/>
        </w:rPr>
        <w:br w:type="page"/>
      </w:r>
    </w:p>
    <w:p w14:paraId="0175FBB5" w14:textId="43B8EEB3" w:rsidR="00BB3578" w:rsidRPr="00FE0B04" w:rsidRDefault="00BB3578" w:rsidP="00F21A4E">
      <w:pPr>
        <w:pStyle w:val="Heading1"/>
        <w:numPr>
          <w:ilvl w:val="0"/>
          <w:numId w:val="27"/>
        </w:numPr>
        <w:spacing w:before="0" w:after="120" w:line="240" w:lineRule="auto"/>
        <w:ind w:left="0" w:firstLine="0"/>
        <w:rPr>
          <w:rFonts w:ascii="Times New Roman" w:hAnsi="Times New Roman" w:cs="Times New Roman"/>
        </w:rPr>
      </w:pPr>
      <w:bookmarkStart w:id="8" w:name="_Toc118282253"/>
      <w:r w:rsidRPr="00FE0B04">
        <w:rPr>
          <w:rFonts w:ascii="Times New Roman" w:hAnsi="Times New Roman" w:cs="Times New Roman"/>
        </w:rPr>
        <w:lastRenderedPageBreak/>
        <w:t>Safety Equipment (Primary Barriers and Personal Protective Equipment)</w:t>
      </w:r>
      <w:bookmarkEnd w:id="8"/>
    </w:p>
    <w:p w14:paraId="3FECD357" w14:textId="5E2738DD" w:rsidR="005A1721" w:rsidRPr="00FE0B04" w:rsidRDefault="005A1721" w:rsidP="00DA4538">
      <w:pPr>
        <w:pStyle w:val="ListParagraph"/>
        <w:numPr>
          <w:ilvl w:val="0"/>
          <w:numId w:val="22"/>
        </w:numPr>
        <w:autoSpaceDE w:val="0"/>
        <w:autoSpaceDN w:val="0"/>
        <w:adjustRightInd w:val="0"/>
        <w:spacing w:after="0" w:line="240" w:lineRule="auto"/>
        <w:rPr>
          <w:rFonts w:cs="Times New Roman"/>
          <w:color w:val="000000"/>
          <w:szCs w:val="24"/>
        </w:rPr>
      </w:pPr>
      <w:r w:rsidRPr="00FE0B04">
        <w:rPr>
          <w:rFonts w:cs="Times New Roman"/>
          <w:color w:val="000000"/>
          <w:szCs w:val="24"/>
        </w:rPr>
        <w:t>Protective laboratory coats, gowns, or uniforms designated for laboratory use are worn while working with hazardous materials and removed before leaving for non-laboratory areas (e.g., cafeteria, library, and administrative offices). Protective clothing is disposed of appropriately or deposited for laundering by the institution. Laboratory clothing is not taken home.</w:t>
      </w:r>
    </w:p>
    <w:p w14:paraId="7B747EC1" w14:textId="3E5F2B48" w:rsidR="005A1721" w:rsidRPr="00FE0B04" w:rsidRDefault="005A1721" w:rsidP="00DA4538">
      <w:pPr>
        <w:pStyle w:val="ListParagraph"/>
        <w:numPr>
          <w:ilvl w:val="0"/>
          <w:numId w:val="22"/>
        </w:numPr>
        <w:autoSpaceDE w:val="0"/>
        <w:autoSpaceDN w:val="0"/>
        <w:adjustRightInd w:val="0"/>
        <w:spacing w:after="0" w:line="240" w:lineRule="auto"/>
        <w:rPr>
          <w:rFonts w:cs="Times New Roman"/>
          <w:color w:val="000000"/>
          <w:szCs w:val="24"/>
        </w:rPr>
      </w:pPr>
      <w:r w:rsidRPr="00FE0B04">
        <w:rPr>
          <w:rFonts w:cs="Times New Roman"/>
          <w:color w:val="000000"/>
          <w:szCs w:val="24"/>
        </w:rPr>
        <w:t>Eye protection and face protection (e.g., safety glasses, goggles, mask, face shield or other splatter guard) are used for manipulations or activities that may result in splashes or sprays of infectious or other hazardous materials. Eye protection and face protection are disposed of with other contaminated laboratory waste or decontaminated after use.</w:t>
      </w:r>
    </w:p>
    <w:p w14:paraId="3F2F9D43" w14:textId="52DD6F22" w:rsidR="005A1721" w:rsidRPr="00FE0B04" w:rsidRDefault="005A1721" w:rsidP="00DA4538">
      <w:pPr>
        <w:pStyle w:val="ListParagraph"/>
        <w:numPr>
          <w:ilvl w:val="0"/>
          <w:numId w:val="22"/>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The risk assessment considers whether respiratory protection is needed for the work with hazardous materials. If needed, relevant staff are enrolled in a properly constituted respiratory protection program. </w:t>
      </w:r>
    </w:p>
    <w:p w14:paraId="45DDD4A4" w14:textId="3FC3CC3C" w:rsidR="00410950" w:rsidRPr="00FE0B04" w:rsidRDefault="005A1721" w:rsidP="00DA4538">
      <w:pPr>
        <w:pStyle w:val="ListParagraph"/>
        <w:numPr>
          <w:ilvl w:val="0"/>
          <w:numId w:val="22"/>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In circumstances where research animals are present in the laboratory, the risk assessment considers appropriate eye, face, and respiratory protection, as well as potential animal allergens. </w:t>
      </w:r>
    </w:p>
    <w:p w14:paraId="557EDF1B" w14:textId="77777777" w:rsidR="00E13D40" w:rsidRPr="00FE0B04" w:rsidRDefault="00E13D40" w:rsidP="00E13D40">
      <w:pPr>
        <w:pStyle w:val="ListParagraph"/>
        <w:autoSpaceDE w:val="0"/>
        <w:autoSpaceDN w:val="0"/>
        <w:adjustRightInd w:val="0"/>
        <w:spacing w:after="0" w:line="240" w:lineRule="auto"/>
        <w:rPr>
          <w:rFonts w:cs="Times New Roman"/>
          <w:color w:val="000000"/>
          <w:szCs w:val="24"/>
        </w:rPr>
      </w:pPr>
    </w:p>
    <w:p w14:paraId="3416533E" w14:textId="24A07273" w:rsidR="005A1721" w:rsidRPr="00FE0B04" w:rsidRDefault="00294BB0" w:rsidP="00F21A4E">
      <w:pPr>
        <w:pStyle w:val="Heading1"/>
        <w:numPr>
          <w:ilvl w:val="0"/>
          <w:numId w:val="27"/>
        </w:numPr>
        <w:spacing w:before="0" w:after="120" w:line="240" w:lineRule="auto"/>
        <w:ind w:left="0" w:firstLine="0"/>
        <w:rPr>
          <w:rFonts w:ascii="Times New Roman" w:hAnsi="Times New Roman" w:cs="Times New Roman"/>
        </w:rPr>
      </w:pPr>
      <w:r w:rsidRPr="00FE0B04">
        <w:rPr>
          <w:rFonts w:ascii="Times New Roman" w:hAnsi="Times New Roman" w:cs="Times New Roman"/>
        </w:rPr>
        <w:t xml:space="preserve"> </w:t>
      </w:r>
      <w:bookmarkStart w:id="9" w:name="_Toc118282254"/>
      <w:r w:rsidR="00574832" w:rsidRPr="00FE0B04">
        <w:rPr>
          <w:rFonts w:ascii="Times New Roman" w:hAnsi="Times New Roman" w:cs="Times New Roman"/>
        </w:rPr>
        <w:t>Laboratory Facilities (Secondary Barriers)</w:t>
      </w:r>
      <w:bookmarkEnd w:id="9"/>
    </w:p>
    <w:p w14:paraId="560AA20B" w14:textId="76BC2889"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Laboratory doors are self-closing and have locks in accordance with the institutional policies.</w:t>
      </w:r>
    </w:p>
    <w:p w14:paraId="5CA6E698" w14:textId="2392F8EC"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Laboratories have a sink for handwashing. It should be located near the exit door.</w:t>
      </w:r>
    </w:p>
    <w:p w14:paraId="6ABA9FA0" w14:textId="5E1CB19E"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An eyewash station is readily available in the laboratory.</w:t>
      </w:r>
    </w:p>
    <w:p w14:paraId="7CB00574" w14:textId="77777777" w:rsidR="00E13D40"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The laboratory is designed so that it can be easily cleaned.</w:t>
      </w:r>
    </w:p>
    <w:p w14:paraId="14826DED" w14:textId="17B5D41A" w:rsidR="005A1721" w:rsidRPr="00FE0B04" w:rsidRDefault="005A1721" w:rsidP="00DA4538">
      <w:pPr>
        <w:pStyle w:val="ListParagraph"/>
        <w:numPr>
          <w:ilvl w:val="0"/>
          <w:numId w:val="24"/>
        </w:numPr>
        <w:spacing w:after="0" w:line="240" w:lineRule="auto"/>
        <w:rPr>
          <w:rFonts w:eastAsiaTheme="majorEastAsia" w:cs="Times New Roman"/>
          <w:b/>
          <w:szCs w:val="24"/>
        </w:rPr>
      </w:pPr>
      <w:r w:rsidRPr="00FE0B04">
        <w:rPr>
          <w:rFonts w:cs="Times New Roman"/>
          <w:color w:val="000000"/>
          <w:szCs w:val="24"/>
        </w:rPr>
        <w:t>Carpets and rugs in laboratories are not appropriate.</w:t>
      </w:r>
    </w:p>
    <w:p w14:paraId="2C0414ED" w14:textId="399277C5" w:rsidR="005A1721" w:rsidRPr="00FE0B04" w:rsidRDefault="005A1721" w:rsidP="00DA4538">
      <w:pPr>
        <w:pStyle w:val="ListParagraph"/>
        <w:numPr>
          <w:ilvl w:val="0"/>
          <w:numId w:val="24"/>
        </w:numPr>
        <w:spacing w:after="0" w:line="240" w:lineRule="auto"/>
        <w:rPr>
          <w:rFonts w:eastAsiaTheme="majorEastAsia" w:cs="Times New Roman"/>
          <w:b/>
          <w:szCs w:val="24"/>
        </w:rPr>
      </w:pPr>
      <w:r w:rsidRPr="00FE0B04">
        <w:rPr>
          <w:rFonts w:cs="Times New Roman"/>
          <w:color w:val="000000"/>
          <w:szCs w:val="24"/>
        </w:rPr>
        <w:t>Spaces between benches, cabinets, and equipment are accessible for cleaning.</w:t>
      </w:r>
    </w:p>
    <w:p w14:paraId="06D18182" w14:textId="77777777" w:rsidR="00E13D40"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Laboratory furniture can support anticipated loads and uses.</w:t>
      </w:r>
    </w:p>
    <w:p w14:paraId="1D07D153" w14:textId="3165AB22" w:rsidR="005A1721" w:rsidRPr="00FE0B04" w:rsidRDefault="005A1721" w:rsidP="00DA4538">
      <w:pPr>
        <w:pStyle w:val="ListParagraph"/>
        <w:numPr>
          <w:ilvl w:val="0"/>
          <w:numId w:val="25"/>
        </w:numPr>
        <w:spacing w:after="0" w:line="240" w:lineRule="auto"/>
        <w:rPr>
          <w:rFonts w:eastAsiaTheme="majorEastAsia" w:cs="Times New Roman"/>
          <w:b/>
          <w:szCs w:val="24"/>
        </w:rPr>
      </w:pPr>
      <w:r w:rsidRPr="00FE0B04">
        <w:rPr>
          <w:rFonts w:cs="Times New Roman"/>
          <w:color w:val="000000"/>
          <w:szCs w:val="24"/>
        </w:rPr>
        <w:t>Benchtops are impervious to water and resistant to heat, organic solvents, acids, alkalis, and other chemicals.</w:t>
      </w:r>
    </w:p>
    <w:p w14:paraId="798DBC30" w14:textId="48BDB2A3" w:rsidR="005A1721" w:rsidRPr="00FE0B04" w:rsidRDefault="005A1721" w:rsidP="00DA4538">
      <w:pPr>
        <w:pStyle w:val="ListParagraph"/>
        <w:numPr>
          <w:ilvl w:val="0"/>
          <w:numId w:val="25"/>
        </w:numPr>
        <w:spacing w:after="0" w:line="240" w:lineRule="auto"/>
        <w:rPr>
          <w:rFonts w:eastAsiaTheme="majorEastAsia" w:cs="Times New Roman"/>
          <w:b/>
          <w:szCs w:val="24"/>
        </w:rPr>
      </w:pPr>
      <w:r w:rsidRPr="00FE0B04">
        <w:rPr>
          <w:rFonts w:cs="Times New Roman"/>
          <w:color w:val="000000"/>
          <w:szCs w:val="24"/>
        </w:rPr>
        <w:t xml:space="preserve">Chairs used in laboratory work are covered with a non-porous material that can be easily cleaned and decontaminated with </w:t>
      </w:r>
      <w:r w:rsidR="0008598B">
        <w:rPr>
          <w:rFonts w:cs="Times New Roman"/>
          <w:color w:val="000000"/>
          <w:szCs w:val="24"/>
        </w:rPr>
        <w:t>an approved</w:t>
      </w:r>
      <w:r w:rsidRPr="00FE0B04">
        <w:rPr>
          <w:rFonts w:cs="Times New Roman"/>
          <w:color w:val="000000"/>
          <w:szCs w:val="24"/>
        </w:rPr>
        <w:t xml:space="preserve"> disinfectant.</w:t>
      </w:r>
    </w:p>
    <w:p w14:paraId="296274D8" w14:textId="01E54482"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Laboratory windows that open to the exterior are not recommended. However, if a laboratory does have windows that open to the exterior, they are fitted with screens.</w:t>
      </w:r>
    </w:p>
    <w:p w14:paraId="2A456B40" w14:textId="54EC8243"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Illumination is adequate for all activities and avoids reflections and glare that could impede vision.</w:t>
      </w:r>
    </w:p>
    <w:p w14:paraId="54A20FD3" w14:textId="491AFBFE" w:rsidR="005A1721"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Vacuum lines in use are protected with liquid disinfectant traps and in-line HEPA filters or their equivalent. See Appendix A, Figure 11. Filters are replaced, as needed, or are on a replacement schedule determined by a risk assessment.</w:t>
      </w:r>
    </w:p>
    <w:p w14:paraId="705BC30A" w14:textId="77777777" w:rsidR="00E13D40"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There are no specific requirements for ventilation systems. However, the planning of new facilities considers mechanical ventilation systems that provide an inward flow of air without recirculation to spaces outside of the laboratory.</w:t>
      </w:r>
    </w:p>
    <w:p w14:paraId="3458FE0B" w14:textId="77777777" w:rsidR="00E13D40" w:rsidRPr="00FE0B04" w:rsidRDefault="005A1721" w:rsidP="00DA4538">
      <w:pPr>
        <w:pStyle w:val="ListParagraph"/>
        <w:numPr>
          <w:ilvl w:val="0"/>
          <w:numId w:val="23"/>
        </w:numPr>
        <w:spacing w:after="0" w:line="240" w:lineRule="auto"/>
        <w:rPr>
          <w:rFonts w:eastAsiaTheme="majorEastAsia" w:cs="Times New Roman"/>
          <w:b/>
          <w:szCs w:val="24"/>
        </w:rPr>
      </w:pPr>
      <w:r w:rsidRPr="00FE0B04">
        <w:rPr>
          <w:rFonts w:cs="Times New Roman"/>
          <w:color w:val="000000"/>
          <w:szCs w:val="24"/>
        </w:rPr>
        <w:t>BSCs and other primary containment barrier systems are installed and operated in a manner to ensure their effectiveness. See Appendix A.</w:t>
      </w:r>
    </w:p>
    <w:p w14:paraId="77A7F39C" w14:textId="0CC6CCBF" w:rsidR="005A1721" w:rsidRPr="00FE0B04" w:rsidRDefault="005A1721" w:rsidP="00DA4538">
      <w:pPr>
        <w:pStyle w:val="ListParagraph"/>
        <w:numPr>
          <w:ilvl w:val="0"/>
          <w:numId w:val="26"/>
        </w:numPr>
        <w:spacing w:after="0" w:line="240" w:lineRule="auto"/>
        <w:rPr>
          <w:rFonts w:eastAsiaTheme="majorEastAsia" w:cs="Times New Roman"/>
          <w:b/>
          <w:szCs w:val="24"/>
        </w:rPr>
      </w:pPr>
      <w:r w:rsidRPr="00FE0B04">
        <w:rPr>
          <w:rFonts w:cs="Times New Roman"/>
          <w:color w:val="000000"/>
          <w:szCs w:val="24"/>
        </w:rPr>
        <w:lastRenderedPageBreak/>
        <w:t xml:space="preserve">BSCs are installed so that fluctuations of the room air supply and exhaust do not interfere with proper operations. BSCs are located away from doors, windows that can be opened, heavily traveled laboratory areas, and other possible airflow disruptions. </w:t>
      </w:r>
    </w:p>
    <w:p w14:paraId="6D7E7D43" w14:textId="18E523CD" w:rsidR="005A1721" w:rsidRPr="00FE0B04" w:rsidRDefault="005A1721" w:rsidP="00DA4538">
      <w:pPr>
        <w:pStyle w:val="ListParagraph"/>
        <w:numPr>
          <w:ilvl w:val="0"/>
          <w:numId w:val="26"/>
        </w:numPr>
        <w:autoSpaceDE w:val="0"/>
        <w:autoSpaceDN w:val="0"/>
        <w:adjustRightInd w:val="0"/>
        <w:spacing w:after="0" w:line="240" w:lineRule="auto"/>
        <w:rPr>
          <w:rFonts w:cs="Times New Roman"/>
          <w:color w:val="000000"/>
          <w:szCs w:val="24"/>
        </w:rPr>
      </w:pPr>
      <w:r w:rsidRPr="00FE0B04">
        <w:rPr>
          <w:rFonts w:cs="Times New Roman"/>
          <w:color w:val="000000"/>
          <w:szCs w:val="24"/>
        </w:rPr>
        <w:t xml:space="preserve">BSCs can be connected to the laboratory exhaust system by either a canopy connection (Class IIA only) or directly exhausted to the outside through a hard connection (Class IIB, IIC, or III). Class IIA or IIC BSC exhaust can be safely recirculated back into the laboratory environment if no volatile toxic chemicals are used in the cabinet. </w:t>
      </w:r>
    </w:p>
    <w:p w14:paraId="1F88AA1A" w14:textId="7B896D88" w:rsidR="005A1721" w:rsidRPr="00FE0B04" w:rsidRDefault="005A1721" w:rsidP="00DA4538">
      <w:pPr>
        <w:pStyle w:val="ListParagraph"/>
        <w:numPr>
          <w:ilvl w:val="0"/>
          <w:numId w:val="26"/>
        </w:numPr>
        <w:autoSpaceDE w:val="0"/>
        <w:autoSpaceDN w:val="0"/>
        <w:adjustRightInd w:val="0"/>
        <w:spacing w:after="0" w:line="240" w:lineRule="auto"/>
        <w:rPr>
          <w:rFonts w:cs="Times New Roman"/>
          <w:color w:val="000000"/>
          <w:szCs w:val="24"/>
        </w:rPr>
      </w:pPr>
      <w:r w:rsidRPr="00FE0B04">
        <w:rPr>
          <w:rFonts w:cs="Times New Roman"/>
          <w:color w:val="000000"/>
          <w:szCs w:val="24"/>
        </w:rPr>
        <w:t>BSCs are certified at least annually to ensure correct performance.</w:t>
      </w:r>
    </w:p>
    <w:p w14:paraId="51C1CC2F" w14:textId="77777777" w:rsidR="00884F5B" w:rsidRPr="00FE0B04" w:rsidRDefault="00884F5B" w:rsidP="00884F5B">
      <w:pPr>
        <w:pStyle w:val="ListParagraph"/>
        <w:autoSpaceDE w:val="0"/>
        <w:autoSpaceDN w:val="0"/>
        <w:adjustRightInd w:val="0"/>
        <w:spacing w:after="0" w:line="240" w:lineRule="auto"/>
        <w:ind w:left="1080"/>
        <w:rPr>
          <w:rFonts w:cs="Times New Roman"/>
          <w:color w:val="000000"/>
          <w:szCs w:val="24"/>
        </w:rPr>
      </w:pPr>
    </w:p>
    <w:p w14:paraId="212EA6A5" w14:textId="6547D00D" w:rsidR="00FA6B7B" w:rsidRPr="00FE0B04" w:rsidRDefault="00FA6B7B" w:rsidP="00F9099D">
      <w:pPr>
        <w:pStyle w:val="Heading1"/>
        <w:numPr>
          <w:ilvl w:val="0"/>
          <w:numId w:val="27"/>
        </w:numPr>
        <w:spacing w:before="0" w:after="120" w:line="240" w:lineRule="auto"/>
        <w:ind w:left="0" w:firstLine="0"/>
        <w:rPr>
          <w:rFonts w:ascii="Times New Roman" w:hAnsi="Times New Roman" w:cs="Times New Roman"/>
        </w:rPr>
      </w:pPr>
      <w:bookmarkStart w:id="10" w:name="_Toc118282255"/>
      <w:r w:rsidRPr="00FE0B04">
        <w:rPr>
          <w:rFonts w:ascii="Times New Roman" w:hAnsi="Times New Roman" w:cs="Times New Roman"/>
        </w:rPr>
        <w:t>Exposure Control</w:t>
      </w:r>
      <w:bookmarkEnd w:id="10"/>
    </w:p>
    <w:p w14:paraId="15BBCBAE" w14:textId="01DAE16B" w:rsidR="005C72EA" w:rsidRPr="00FE0B04" w:rsidRDefault="005C72EA" w:rsidP="00DA4538">
      <w:pPr>
        <w:pStyle w:val="Heading2"/>
        <w:numPr>
          <w:ilvl w:val="0"/>
          <w:numId w:val="33"/>
        </w:numPr>
        <w:spacing w:before="0" w:line="240" w:lineRule="auto"/>
        <w:rPr>
          <w:rFonts w:cs="Times New Roman"/>
        </w:rPr>
      </w:pPr>
      <w:bookmarkStart w:id="11" w:name="_Toc118282256"/>
      <w:r w:rsidRPr="00FE0B04">
        <w:rPr>
          <w:rFonts w:cs="Times New Roman"/>
        </w:rPr>
        <w:t>Administration</w:t>
      </w:r>
      <w:bookmarkEnd w:id="11"/>
    </w:p>
    <w:p w14:paraId="0DC6566B" w14:textId="430D6CFA" w:rsidR="006529E1" w:rsidRPr="00B523EA" w:rsidRDefault="006529E1" w:rsidP="00FA38C2">
      <w:pPr>
        <w:pStyle w:val="ListParagraph"/>
        <w:numPr>
          <w:ilvl w:val="0"/>
          <w:numId w:val="34"/>
        </w:numPr>
        <w:spacing w:after="0" w:line="240" w:lineRule="auto"/>
        <w:ind w:left="1080"/>
        <w:rPr>
          <w:rStyle w:val="Hyperlink"/>
          <w:rFonts w:cs="Times New Roman"/>
          <w:color w:val="auto"/>
          <w:szCs w:val="24"/>
          <w:u w:val="none"/>
        </w:rPr>
      </w:pPr>
      <w:r w:rsidRPr="00B523EA">
        <w:rPr>
          <w:rFonts w:cs="Times New Roman"/>
          <w:szCs w:val="24"/>
        </w:rPr>
        <w:t xml:space="preserve">Before starting work, </w:t>
      </w:r>
      <w:r w:rsidR="002342A9" w:rsidRPr="00B523EA">
        <w:rPr>
          <w:rFonts w:cs="Times New Roman"/>
          <w:szCs w:val="24"/>
        </w:rPr>
        <w:t>r</w:t>
      </w:r>
      <w:r w:rsidRPr="00B523EA">
        <w:rPr>
          <w:rFonts w:cs="Times New Roman"/>
          <w:szCs w:val="24"/>
        </w:rPr>
        <w:t>egister work with</w:t>
      </w:r>
      <w:r w:rsidR="004F4BA8" w:rsidRPr="00B523EA">
        <w:rPr>
          <w:rFonts w:cs="Times New Roman"/>
          <w:szCs w:val="24"/>
        </w:rPr>
        <w:t xml:space="preserve"> the</w:t>
      </w:r>
      <w:r w:rsidRPr="00B523EA">
        <w:rPr>
          <w:rFonts w:cs="Times New Roman"/>
          <w:szCs w:val="24"/>
        </w:rPr>
        <w:t xml:space="preserve"> </w:t>
      </w:r>
      <w:hyperlink r:id="rId24" w:history="1">
        <w:r w:rsidRPr="00B523EA">
          <w:rPr>
            <w:rStyle w:val="Hyperlink"/>
            <w:rFonts w:cs="Times New Roman"/>
            <w:szCs w:val="24"/>
          </w:rPr>
          <w:t>Office of Research Compliance</w:t>
        </w:r>
      </w:hyperlink>
      <w:r w:rsidRPr="00B523EA">
        <w:rPr>
          <w:rStyle w:val="Hyperlink"/>
          <w:rFonts w:cs="Times New Roman"/>
          <w:szCs w:val="24"/>
        </w:rPr>
        <w:t>.</w:t>
      </w:r>
    </w:p>
    <w:p w14:paraId="746966A6" w14:textId="3B22CB7F" w:rsidR="00FA38C2" w:rsidRPr="00B523EA" w:rsidRDefault="006529E1" w:rsidP="00FA38C2">
      <w:pPr>
        <w:pStyle w:val="ListParagraph"/>
        <w:numPr>
          <w:ilvl w:val="0"/>
          <w:numId w:val="34"/>
        </w:numPr>
        <w:spacing w:after="0" w:line="240" w:lineRule="auto"/>
        <w:ind w:left="1080"/>
        <w:rPr>
          <w:rFonts w:cs="Times New Roman"/>
          <w:szCs w:val="24"/>
        </w:rPr>
      </w:pPr>
      <w:r w:rsidRPr="00B523EA">
        <w:rPr>
          <w:rFonts w:cs="Times New Roman"/>
          <w:szCs w:val="24"/>
        </w:rPr>
        <w:t xml:space="preserve">Depending on the nature of the proposed research, approval may be required by </w:t>
      </w:r>
      <w:r w:rsidR="00FA38C2" w:rsidRPr="00B523EA">
        <w:rPr>
          <w:rFonts w:cs="Times New Roman"/>
          <w:szCs w:val="24"/>
        </w:rPr>
        <w:t xml:space="preserve">IBC, IRB, </w:t>
      </w:r>
      <w:r w:rsidRPr="00B523EA">
        <w:rPr>
          <w:rFonts w:cs="Times New Roman"/>
          <w:szCs w:val="24"/>
        </w:rPr>
        <w:t xml:space="preserve">and/or </w:t>
      </w:r>
      <w:r w:rsidR="00FA38C2" w:rsidRPr="00B523EA">
        <w:rPr>
          <w:rFonts w:cs="Times New Roman"/>
          <w:szCs w:val="24"/>
        </w:rPr>
        <w:t>IACUC.</w:t>
      </w:r>
    </w:p>
    <w:p w14:paraId="60818D7A" w14:textId="2FF42B9B" w:rsidR="003B02D2" w:rsidRPr="00FE0B04" w:rsidRDefault="00537783" w:rsidP="00DA4538">
      <w:pPr>
        <w:pStyle w:val="ListParagraph"/>
        <w:numPr>
          <w:ilvl w:val="0"/>
          <w:numId w:val="34"/>
        </w:numPr>
        <w:spacing w:after="0" w:line="240" w:lineRule="auto"/>
        <w:ind w:left="1080"/>
        <w:rPr>
          <w:rFonts w:cs="Times New Roman"/>
          <w:szCs w:val="24"/>
        </w:rPr>
      </w:pPr>
      <w:r>
        <w:rPr>
          <w:rFonts w:cs="Times New Roman"/>
          <w:szCs w:val="24"/>
        </w:rPr>
        <w:t>P</w:t>
      </w:r>
      <w:r w:rsidRPr="00FE0B04">
        <w:rPr>
          <w:rFonts w:cs="Times New Roman"/>
          <w:szCs w:val="24"/>
        </w:rPr>
        <w:t>rior to operations</w:t>
      </w:r>
      <w:r>
        <w:rPr>
          <w:rFonts w:cs="Times New Roman"/>
          <w:szCs w:val="24"/>
        </w:rPr>
        <w:t>,</w:t>
      </w:r>
      <w:r w:rsidRPr="00FE0B04">
        <w:rPr>
          <w:rFonts w:cs="Times New Roman"/>
          <w:szCs w:val="24"/>
        </w:rPr>
        <w:t xml:space="preserve"> </w:t>
      </w:r>
      <w:r w:rsidR="003B02D2" w:rsidRPr="00FE0B04">
        <w:rPr>
          <w:rFonts w:cs="Times New Roman"/>
          <w:szCs w:val="24"/>
        </w:rPr>
        <w:t>Principal Investigator</w:t>
      </w:r>
      <w:r w:rsidR="005458DA" w:rsidRPr="00FE0B04">
        <w:rPr>
          <w:rFonts w:cs="Times New Roman"/>
          <w:szCs w:val="24"/>
        </w:rPr>
        <w:t xml:space="preserve"> (PI)</w:t>
      </w:r>
      <w:r w:rsidR="003B02D2" w:rsidRPr="00FE0B04">
        <w:rPr>
          <w:rFonts w:cs="Times New Roman"/>
          <w:szCs w:val="24"/>
        </w:rPr>
        <w:t xml:space="preserve"> and </w:t>
      </w:r>
      <w:r w:rsidR="00574832" w:rsidRPr="00FE0B04">
        <w:rPr>
          <w:rFonts w:cs="Times New Roman"/>
          <w:szCs w:val="24"/>
        </w:rPr>
        <w:t>Laboratory Safety Specialist</w:t>
      </w:r>
      <w:r w:rsidR="003B02D2" w:rsidRPr="00FE0B04">
        <w:rPr>
          <w:rFonts w:cs="Times New Roman"/>
          <w:szCs w:val="24"/>
        </w:rPr>
        <w:t xml:space="preserve"> perform risk assessment</w:t>
      </w:r>
      <w:r>
        <w:rPr>
          <w:rFonts w:cs="Times New Roman"/>
          <w:szCs w:val="24"/>
        </w:rPr>
        <w:t xml:space="preserve"> (Appendix C)</w:t>
      </w:r>
      <w:r w:rsidR="00FC4F8E">
        <w:rPr>
          <w:rFonts w:cs="Times New Roman"/>
          <w:szCs w:val="24"/>
        </w:rPr>
        <w:t>.</w:t>
      </w:r>
      <w:r w:rsidR="003B02D2" w:rsidRPr="00FE0B04">
        <w:rPr>
          <w:rFonts w:cs="Times New Roman"/>
          <w:szCs w:val="24"/>
        </w:rPr>
        <w:t xml:space="preserve"> </w:t>
      </w:r>
    </w:p>
    <w:p w14:paraId="59262694" w14:textId="1604878E" w:rsidR="00BA250C" w:rsidRPr="00CF716D" w:rsidRDefault="00BA250C" w:rsidP="00DA4538">
      <w:pPr>
        <w:pStyle w:val="ListParagraph"/>
        <w:numPr>
          <w:ilvl w:val="0"/>
          <w:numId w:val="34"/>
        </w:numPr>
        <w:spacing w:after="0" w:line="240" w:lineRule="auto"/>
        <w:ind w:left="1080"/>
        <w:rPr>
          <w:rFonts w:cs="Times New Roman"/>
          <w:szCs w:val="24"/>
        </w:rPr>
      </w:pPr>
      <w:r w:rsidRPr="00CF716D">
        <w:rPr>
          <w:rFonts w:cs="Times New Roman"/>
          <w:szCs w:val="24"/>
        </w:rPr>
        <w:t>Lab</w:t>
      </w:r>
      <w:r w:rsidR="00C60AD3" w:rsidRPr="00CF716D">
        <w:rPr>
          <w:rFonts w:cs="Times New Roman"/>
          <w:szCs w:val="24"/>
        </w:rPr>
        <w:t xml:space="preserve">oratory </w:t>
      </w:r>
      <w:r w:rsidRPr="00CF716D">
        <w:rPr>
          <w:rFonts w:cs="Times New Roman"/>
          <w:szCs w:val="24"/>
        </w:rPr>
        <w:t xml:space="preserve">Specific </w:t>
      </w:r>
      <w:r w:rsidR="005C72EA" w:rsidRPr="00CF716D">
        <w:rPr>
          <w:rFonts w:cs="Times New Roman"/>
          <w:szCs w:val="24"/>
        </w:rPr>
        <w:t>Biosafety Manua</w:t>
      </w:r>
      <w:r w:rsidR="00887683" w:rsidRPr="00CF716D">
        <w:rPr>
          <w:rFonts w:cs="Times New Roman"/>
          <w:szCs w:val="24"/>
        </w:rPr>
        <w:t>l</w:t>
      </w:r>
      <w:r w:rsidRPr="00CF716D">
        <w:rPr>
          <w:rFonts w:cs="Times New Roman"/>
          <w:szCs w:val="24"/>
        </w:rPr>
        <w:t xml:space="preserve"> </w:t>
      </w:r>
      <w:r w:rsidR="00943BE8">
        <w:rPr>
          <w:rFonts w:cs="Times New Roman"/>
          <w:szCs w:val="24"/>
        </w:rPr>
        <w:t xml:space="preserve">is </w:t>
      </w:r>
      <w:r w:rsidR="005458DA" w:rsidRPr="00CF716D">
        <w:rPr>
          <w:rFonts w:cs="Times New Roman"/>
          <w:szCs w:val="24"/>
        </w:rPr>
        <w:t>available</w:t>
      </w:r>
      <w:r w:rsidR="00C60AD3" w:rsidRPr="00CF716D">
        <w:rPr>
          <w:rFonts w:cs="Times New Roman"/>
          <w:szCs w:val="24"/>
        </w:rPr>
        <w:t xml:space="preserve"> (</w:t>
      </w:r>
      <w:r w:rsidR="00F9099D" w:rsidRPr="00CF716D">
        <w:rPr>
          <w:rFonts w:cs="Times New Roman"/>
          <w:szCs w:val="24"/>
        </w:rPr>
        <w:t xml:space="preserve">Section II-4, </w:t>
      </w:r>
      <w:r w:rsidR="00C60AD3" w:rsidRPr="00CF716D">
        <w:rPr>
          <w:rFonts w:cs="Times New Roman"/>
          <w:szCs w:val="24"/>
        </w:rPr>
        <w:t xml:space="preserve">Appendix </w:t>
      </w:r>
      <w:r w:rsidR="002B0C25" w:rsidRPr="00CF716D">
        <w:rPr>
          <w:rFonts w:cs="Times New Roman"/>
          <w:szCs w:val="24"/>
        </w:rPr>
        <w:t>G</w:t>
      </w:r>
      <w:r w:rsidR="00C60AD3" w:rsidRPr="00CF716D">
        <w:rPr>
          <w:rFonts w:cs="Times New Roman"/>
          <w:szCs w:val="24"/>
        </w:rPr>
        <w:t>)</w:t>
      </w:r>
      <w:r w:rsidR="00FC4F8E" w:rsidRPr="00CF716D">
        <w:rPr>
          <w:rFonts w:cs="Times New Roman"/>
          <w:szCs w:val="24"/>
        </w:rPr>
        <w:t>.</w:t>
      </w:r>
    </w:p>
    <w:p w14:paraId="183D61C8" w14:textId="3CF6019A" w:rsidR="00884F5B" w:rsidRPr="00CF716D" w:rsidRDefault="00884F5B" w:rsidP="00DA4538">
      <w:pPr>
        <w:pStyle w:val="ListParagraph"/>
        <w:numPr>
          <w:ilvl w:val="0"/>
          <w:numId w:val="34"/>
        </w:numPr>
        <w:spacing w:after="0" w:line="240" w:lineRule="auto"/>
        <w:ind w:left="1080"/>
        <w:rPr>
          <w:rFonts w:cs="Times New Roman"/>
          <w:szCs w:val="24"/>
        </w:rPr>
      </w:pPr>
      <w:r w:rsidRPr="00CF716D">
        <w:rPr>
          <w:rFonts w:cs="Times New Roman"/>
          <w:szCs w:val="24"/>
        </w:rPr>
        <w:t>Pathogen</w:t>
      </w:r>
      <w:r w:rsidR="009717C3" w:rsidRPr="00CF716D">
        <w:rPr>
          <w:rFonts w:cs="Times New Roman"/>
          <w:szCs w:val="24"/>
        </w:rPr>
        <w:t xml:space="preserve"> </w:t>
      </w:r>
      <w:r w:rsidRPr="00CF716D">
        <w:rPr>
          <w:rFonts w:cs="Times New Roman"/>
          <w:szCs w:val="24"/>
        </w:rPr>
        <w:t>Safety Data Sheets</w:t>
      </w:r>
      <w:r w:rsidR="00943BE8">
        <w:rPr>
          <w:rFonts w:cs="Times New Roman"/>
          <w:szCs w:val="24"/>
        </w:rPr>
        <w:t xml:space="preserve"> are</w:t>
      </w:r>
      <w:r w:rsidRPr="00CF716D">
        <w:rPr>
          <w:rFonts w:cs="Times New Roman"/>
          <w:szCs w:val="24"/>
        </w:rPr>
        <w:t xml:space="preserve"> available</w:t>
      </w:r>
      <w:r w:rsidR="00F9099D" w:rsidRPr="00CF716D">
        <w:rPr>
          <w:rFonts w:cs="Times New Roman"/>
          <w:szCs w:val="24"/>
        </w:rPr>
        <w:t xml:space="preserve"> (Appendi</w:t>
      </w:r>
      <w:r w:rsidR="00FC4F8E" w:rsidRPr="00CF716D">
        <w:rPr>
          <w:rFonts w:cs="Times New Roman"/>
          <w:szCs w:val="24"/>
        </w:rPr>
        <w:t>ces</w:t>
      </w:r>
      <w:r w:rsidR="00F9099D" w:rsidRPr="00CF716D">
        <w:rPr>
          <w:rFonts w:cs="Times New Roman"/>
          <w:szCs w:val="24"/>
        </w:rPr>
        <w:t xml:space="preserve"> </w:t>
      </w:r>
      <w:r w:rsidR="00FC4F8E" w:rsidRPr="00CF716D">
        <w:rPr>
          <w:rFonts w:cs="Times New Roman"/>
          <w:szCs w:val="24"/>
        </w:rPr>
        <w:t>B</w:t>
      </w:r>
      <w:r w:rsidR="00F9099D" w:rsidRPr="00CF716D">
        <w:rPr>
          <w:rFonts w:cs="Times New Roman"/>
          <w:szCs w:val="24"/>
        </w:rPr>
        <w:t xml:space="preserve"> and </w:t>
      </w:r>
      <w:r w:rsidR="002B0C25" w:rsidRPr="00CF716D">
        <w:rPr>
          <w:rFonts w:cs="Times New Roman"/>
          <w:szCs w:val="24"/>
        </w:rPr>
        <w:t>G</w:t>
      </w:r>
      <w:r w:rsidR="00F9099D" w:rsidRPr="00CF716D">
        <w:rPr>
          <w:rFonts w:cs="Times New Roman"/>
          <w:szCs w:val="24"/>
        </w:rPr>
        <w:t>)</w:t>
      </w:r>
      <w:r w:rsidR="00FC4F8E" w:rsidRPr="00CF716D">
        <w:rPr>
          <w:rFonts w:cs="Times New Roman"/>
          <w:szCs w:val="24"/>
        </w:rPr>
        <w:t>.</w:t>
      </w:r>
    </w:p>
    <w:p w14:paraId="3036ED20" w14:textId="3FBE3B13" w:rsidR="00887683" w:rsidRPr="00CF716D" w:rsidRDefault="00887683" w:rsidP="00DA4538">
      <w:pPr>
        <w:pStyle w:val="ListParagraph"/>
        <w:numPr>
          <w:ilvl w:val="0"/>
          <w:numId w:val="34"/>
        </w:numPr>
        <w:spacing w:after="0" w:line="240" w:lineRule="auto"/>
        <w:ind w:left="1080"/>
        <w:rPr>
          <w:rFonts w:cs="Times New Roman"/>
          <w:szCs w:val="24"/>
        </w:rPr>
      </w:pPr>
      <w:r w:rsidRPr="00CF716D">
        <w:rPr>
          <w:rFonts w:cs="Times New Roman"/>
          <w:szCs w:val="24"/>
        </w:rPr>
        <w:t>Standard Operating Procedures</w:t>
      </w:r>
      <w:r w:rsidR="00943BE8">
        <w:rPr>
          <w:rFonts w:cs="Times New Roman"/>
          <w:szCs w:val="24"/>
        </w:rPr>
        <w:t xml:space="preserve"> are</w:t>
      </w:r>
      <w:r w:rsidR="005458DA" w:rsidRPr="00CF716D">
        <w:rPr>
          <w:rFonts w:cs="Times New Roman"/>
          <w:szCs w:val="24"/>
        </w:rPr>
        <w:t xml:space="preserve"> available</w:t>
      </w:r>
      <w:r w:rsidR="00C60AD3" w:rsidRPr="00CF716D">
        <w:rPr>
          <w:rFonts w:cs="Times New Roman"/>
          <w:szCs w:val="24"/>
        </w:rPr>
        <w:t xml:space="preserve"> (Appendi</w:t>
      </w:r>
      <w:r w:rsidR="00FC4F8E" w:rsidRPr="00CF716D">
        <w:rPr>
          <w:rFonts w:cs="Times New Roman"/>
          <w:szCs w:val="24"/>
        </w:rPr>
        <w:t>ces</w:t>
      </w:r>
      <w:r w:rsidR="00C60AD3" w:rsidRPr="00CF716D">
        <w:rPr>
          <w:rFonts w:cs="Times New Roman"/>
          <w:szCs w:val="24"/>
        </w:rPr>
        <w:t xml:space="preserve"> A and </w:t>
      </w:r>
      <w:r w:rsidR="002B0C25" w:rsidRPr="00CF716D">
        <w:rPr>
          <w:rFonts w:cs="Times New Roman"/>
          <w:szCs w:val="24"/>
        </w:rPr>
        <w:t>G</w:t>
      </w:r>
      <w:r w:rsidR="00C60AD3" w:rsidRPr="00CF716D">
        <w:rPr>
          <w:rFonts w:cs="Times New Roman"/>
          <w:szCs w:val="24"/>
        </w:rPr>
        <w:t>)</w:t>
      </w:r>
      <w:r w:rsidR="00FC4F8E" w:rsidRPr="00CF716D">
        <w:rPr>
          <w:rFonts w:cs="Times New Roman"/>
          <w:szCs w:val="24"/>
        </w:rPr>
        <w:t>.</w:t>
      </w:r>
    </w:p>
    <w:p w14:paraId="0DFED754" w14:textId="0E7B7674" w:rsidR="00CF716D" w:rsidRPr="00CF716D" w:rsidRDefault="00CF716D" w:rsidP="00DA4538">
      <w:pPr>
        <w:pStyle w:val="ListParagraph"/>
        <w:numPr>
          <w:ilvl w:val="0"/>
          <w:numId w:val="34"/>
        </w:numPr>
        <w:spacing w:after="0" w:line="240" w:lineRule="auto"/>
        <w:ind w:left="1080"/>
        <w:rPr>
          <w:rFonts w:cs="Times New Roman"/>
          <w:szCs w:val="24"/>
        </w:rPr>
      </w:pPr>
      <w:r w:rsidRPr="00CF716D">
        <w:rPr>
          <w:rFonts w:cs="Times New Roman"/>
        </w:rPr>
        <w:t>Administrative Information</w:t>
      </w:r>
      <w:r w:rsidR="00943BE8">
        <w:rPr>
          <w:rFonts w:cs="Times New Roman"/>
        </w:rPr>
        <w:t xml:space="preserve"> is</w:t>
      </w:r>
      <w:r w:rsidRPr="00CF716D">
        <w:rPr>
          <w:rFonts w:cs="Times New Roman"/>
        </w:rPr>
        <w:t xml:space="preserve"> available (Appendix D)</w:t>
      </w:r>
    </w:p>
    <w:p w14:paraId="6F840107" w14:textId="77777777" w:rsidR="00884F5B" w:rsidRPr="00FE0B04" w:rsidRDefault="00884F5B" w:rsidP="00884F5B">
      <w:pPr>
        <w:pStyle w:val="ListParagraph"/>
        <w:spacing w:after="0" w:line="240" w:lineRule="auto"/>
        <w:ind w:left="1080"/>
        <w:rPr>
          <w:rFonts w:cs="Times New Roman"/>
          <w:szCs w:val="24"/>
        </w:rPr>
      </w:pPr>
    </w:p>
    <w:p w14:paraId="010558AB" w14:textId="544F9DF4" w:rsidR="006158D1" w:rsidRPr="00FE0B04" w:rsidRDefault="006158D1" w:rsidP="00DA4538">
      <w:pPr>
        <w:pStyle w:val="Heading2"/>
        <w:numPr>
          <w:ilvl w:val="0"/>
          <w:numId w:val="33"/>
        </w:numPr>
        <w:spacing w:before="0" w:line="240" w:lineRule="auto"/>
        <w:rPr>
          <w:rFonts w:cs="Times New Roman"/>
        </w:rPr>
      </w:pPr>
      <w:bookmarkStart w:id="12" w:name="_Toc118282257"/>
      <w:r w:rsidRPr="00FE0B04">
        <w:rPr>
          <w:rFonts w:cs="Times New Roman"/>
        </w:rPr>
        <w:t>Containment</w:t>
      </w:r>
      <w:bookmarkEnd w:id="12"/>
    </w:p>
    <w:p w14:paraId="7AC64E2C" w14:textId="5DE71199" w:rsidR="00645842" w:rsidRPr="00FE0B04" w:rsidRDefault="00645842" w:rsidP="00645842">
      <w:pPr>
        <w:pStyle w:val="ListParagraph"/>
        <w:numPr>
          <w:ilvl w:val="0"/>
          <w:numId w:val="35"/>
        </w:numPr>
        <w:spacing w:after="0" w:line="240" w:lineRule="auto"/>
        <w:ind w:left="1080"/>
        <w:rPr>
          <w:rFonts w:cs="Times New Roman"/>
          <w:szCs w:val="24"/>
        </w:rPr>
      </w:pPr>
      <w:r w:rsidRPr="00FE0B04">
        <w:rPr>
          <w:rFonts w:cs="Times New Roman"/>
          <w:szCs w:val="24"/>
        </w:rPr>
        <w:t>Primary containment for biological agents/aerosols</w:t>
      </w:r>
      <w:r>
        <w:rPr>
          <w:rFonts w:cs="Times New Roman"/>
          <w:szCs w:val="24"/>
        </w:rPr>
        <w:t xml:space="preserve"> (Section VI).</w:t>
      </w:r>
    </w:p>
    <w:p w14:paraId="410AB7F6" w14:textId="7EA4BEE2" w:rsidR="00C34465" w:rsidRDefault="00C34465" w:rsidP="00943BE8">
      <w:pPr>
        <w:pStyle w:val="ListParagraph"/>
        <w:spacing w:after="0" w:line="240" w:lineRule="auto"/>
        <w:ind w:left="1080"/>
        <w:rPr>
          <w:rFonts w:cs="Times New Roman"/>
          <w:szCs w:val="24"/>
        </w:rPr>
      </w:pPr>
      <w:r>
        <w:rPr>
          <w:rFonts w:cs="Times New Roman"/>
          <w:szCs w:val="24"/>
        </w:rPr>
        <w:t>Personal Protective Equipment</w:t>
      </w:r>
      <w:r w:rsidR="00943BE8">
        <w:rPr>
          <w:rFonts w:cs="Times New Roman"/>
          <w:szCs w:val="24"/>
        </w:rPr>
        <w:t>,</w:t>
      </w:r>
      <w:r>
        <w:rPr>
          <w:rFonts w:cs="Times New Roman"/>
          <w:szCs w:val="24"/>
        </w:rPr>
        <w:t xml:space="preserve"> </w:t>
      </w:r>
    </w:p>
    <w:p w14:paraId="534041F1" w14:textId="113BCECD" w:rsidR="00C34465" w:rsidRPr="00FE0B04" w:rsidRDefault="00C34465" w:rsidP="00C34465">
      <w:pPr>
        <w:pStyle w:val="ListParagraph"/>
        <w:numPr>
          <w:ilvl w:val="0"/>
          <w:numId w:val="65"/>
        </w:numPr>
        <w:spacing w:after="0" w:line="240" w:lineRule="auto"/>
        <w:rPr>
          <w:rFonts w:cs="Times New Roman"/>
          <w:szCs w:val="24"/>
        </w:rPr>
      </w:pPr>
      <w:r w:rsidRPr="00FE0B04">
        <w:rPr>
          <w:rFonts w:cs="Times New Roman"/>
          <w:szCs w:val="24"/>
        </w:rPr>
        <w:t>Nitrile gloves</w:t>
      </w:r>
      <w:r w:rsidR="00943BE8">
        <w:rPr>
          <w:rFonts w:cs="Times New Roman"/>
          <w:szCs w:val="24"/>
        </w:rPr>
        <w:t>.</w:t>
      </w:r>
    </w:p>
    <w:p w14:paraId="632E91C4" w14:textId="3E795B20" w:rsidR="00C34465" w:rsidRPr="00FE0B04" w:rsidRDefault="00C34465" w:rsidP="00C34465">
      <w:pPr>
        <w:pStyle w:val="ListParagraph"/>
        <w:numPr>
          <w:ilvl w:val="0"/>
          <w:numId w:val="65"/>
        </w:numPr>
        <w:spacing w:after="0" w:line="240" w:lineRule="auto"/>
        <w:rPr>
          <w:rFonts w:cs="Times New Roman"/>
          <w:szCs w:val="24"/>
        </w:rPr>
      </w:pPr>
      <w:r w:rsidRPr="00FE0B04">
        <w:rPr>
          <w:rFonts w:cs="Times New Roman"/>
          <w:szCs w:val="24"/>
        </w:rPr>
        <w:t>Lab coat/apron</w:t>
      </w:r>
      <w:r w:rsidR="00943BE8">
        <w:rPr>
          <w:rFonts w:cs="Times New Roman"/>
          <w:szCs w:val="24"/>
        </w:rPr>
        <w:t>.</w:t>
      </w:r>
    </w:p>
    <w:p w14:paraId="0C9AF688" w14:textId="50A9AD7F" w:rsidR="00C34465" w:rsidRPr="00FE0B04" w:rsidRDefault="00C34465" w:rsidP="00C34465">
      <w:pPr>
        <w:pStyle w:val="ListParagraph"/>
        <w:numPr>
          <w:ilvl w:val="0"/>
          <w:numId w:val="65"/>
        </w:numPr>
        <w:spacing w:after="0" w:line="240" w:lineRule="auto"/>
        <w:rPr>
          <w:rFonts w:cs="Times New Roman"/>
          <w:szCs w:val="24"/>
        </w:rPr>
      </w:pPr>
      <w:r w:rsidRPr="00FE0B04">
        <w:rPr>
          <w:rFonts w:cs="Times New Roman"/>
          <w:szCs w:val="24"/>
        </w:rPr>
        <w:t>Eye protection</w:t>
      </w:r>
      <w:r w:rsidR="00943BE8">
        <w:rPr>
          <w:rFonts w:cs="Times New Roman"/>
          <w:szCs w:val="24"/>
        </w:rPr>
        <w:t>.</w:t>
      </w:r>
    </w:p>
    <w:p w14:paraId="2FF06938" w14:textId="1871B6EF" w:rsidR="00C34465" w:rsidRPr="00FE0B04" w:rsidRDefault="00C34465" w:rsidP="00C34465">
      <w:pPr>
        <w:pStyle w:val="ListParagraph"/>
        <w:numPr>
          <w:ilvl w:val="0"/>
          <w:numId w:val="65"/>
        </w:numPr>
        <w:spacing w:after="0" w:line="240" w:lineRule="auto"/>
        <w:rPr>
          <w:rFonts w:cs="Times New Roman"/>
          <w:szCs w:val="24"/>
        </w:rPr>
      </w:pPr>
      <w:r w:rsidRPr="00FE0B04">
        <w:rPr>
          <w:rFonts w:cs="Times New Roman"/>
          <w:szCs w:val="24"/>
        </w:rPr>
        <w:t>Closed Toe Shoes</w:t>
      </w:r>
      <w:r w:rsidR="00943BE8">
        <w:rPr>
          <w:rFonts w:cs="Times New Roman"/>
          <w:szCs w:val="24"/>
        </w:rPr>
        <w:t>.</w:t>
      </w:r>
    </w:p>
    <w:p w14:paraId="35014A75" w14:textId="4C6E4788" w:rsidR="00C34465" w:rsidRDefault="00C34465" w:rsidP="00C34465">
      <w:pPr>
        <w:pStyle w:val="ListParagraph"/>
        <w:numPr>
          <w:ilvl w:val="0"/>
          <w:numId w:val="65"/>
        </w:numPr>
        <w:spacing w:after="0" w:line="240" w:lineRule="auto"/>
        <w:rPr>
          <w:rFonts w:cs="Times New Roman"/>
          <w:szCs w:val="24"/>
        </w:rPr>
      </w:pPr>
      <w:r w:rsidRPr="00FE0B04">
        <w:rPr>
          <w:rFonts w:cs="Times New Roman"/>
          <w:szCs w:val="24"/>
        </w:rPr>
        <w:t>Heat gloves for au</w:t>
      </w:r>
      <w:r w:rsidR="00943BE8">
        <w:rPr>
          <w:rFonts w:cs="Times New Roman"/>
          <w:szCs w:val="24"/>
        </w:rPr>
        <w:t>t</w:t>
      </w:r>
      <w:r w:rsidRPr="00FE0B04">
        <w:rPr>
          <w:rFonts w:cs="Times New Roman"/>
          <w:szCs w:val="24"/>
        </w:rPr>
        <w:t>oclave</w:t>
      </w:r>
      <w:r>
        <w:rPr>
          <w:rFonts w:cs="Times New Roman"/>
          <w:szCs w:val="24"/>
        </w:rPr>
        <w:t xml:space="preserve"> (Appendices A and B)</w:t>
      </w:r>
      <w:r w:rsidR="00943BE8">
        <w:rPr>
          <w:rFonts w:cs="Times New Roman"/>
          <w:szCs w:val="24"/>
        </w:rPr>
        <w:t>.</w:t>
      </w:r>
    </w:p>
    <w:p w14:paraId="0D923E6D" w14:textId="3DBB1CE0" w:rsidR="00C34465" w:rsidRDefault="00C34465" w:rsidP="00C34465">
      <w:pPr>
        <w:pStyle w:val="ListParagraph"/>
        <w:numPr>
          <w:ilvl w:val="0"/>
          <w:numId w:val="65"/>
        </w:numPr>
        <w:spacing w:after="0" w:line="240" w:lineRule="auto"/>
        <w:rPr>
          <w:rFonts w:cs="Times New Roman"/>
          <w:szCs w:val="24"/>
        </w:rPr>
      </w:pPr>
      <w:r>
        <w:rPr>
          <w:rFonts w:cs="Times New Roman"/>
          <w:szCs w:val="24"/>
        </w:rPr>
        <w:t>See Appendix D-5 for lab specific requirements on PPE</w:t>
      </w:r>
      <w:r w:rsidR="00943BE8">
        <w:rPr>
          <w:rFonts w:cs="Times New Roman"/>
          <w:szCs w:val="24"/>
        </w:rPr>
        <w:t>.</w:t>
      </w:r>
    </w:p>
    <w:p w14:paraId="0A35435B" w14:textId="4E4F8980" w:rsidR="00C34465" w:rsidRDefault="00C34465" w:rsidP="00DA4538">
      <w:pPr>
        <w:pStyle w:val="ListParagraph"/>
        <w:numPr>
          <w:ilvl w:val="0"/>
          <w:numId w:val="35"/>
        </w:numPr>
        <w:spacing w:after="0" w:line="240" w:lineRule="auto"/>
        <w:ind w:left="1080"/>
        <w:rPr>
          <w:rFonts w:cs="Times New Roman"/>
          <w:szCs w:val="24"/>
        </w:rPr>
      </w:pPr>
      <w:r>
        <w:rPr>
          <w:rFonts w:cs="Times New Roman"/>
          <w:szCs w:val="24"/>
        </w:rPr>
        <w:t>Secondary containment for biological agents/aerosols (Section V)</w:t>
      </w:r>
      <w:r w:rsidR="00943BE8">
        <w:rPr>
          <w:rFonts w:cs="Times New Roman"/>
          <w:szCs w:val="24"/>
        </w:rPr>
        <w:t>.</w:t>
      </w:r>
    </w:p>
    <w:p w14:paraId="45273EDC" w14:textId="29B7C60A" w:rsidR="006158D1" w:rsidRPr="00FE0B04" w:rsidRDefault="006158D1" w:rsidP="00C34465">
      <w:pPr>
        <w:pStyle w:val="ListParagraph"/>
        <w:numPr>
          <w:ilvl w:val="0"/>
          <w:numId w:val="67"/>
        </w:numPr>
        <w:spacing w:after="0" w:line="240" w:lineRule="auto"/>
        <w:rPr>
          <w:rFonts w:cs="Times New Roman"/>
          <w:szCs w:val="24"/>
        </w:rPr>
      </w:pPr>
      <w:r w:rsidRPr="00FE0B04">
        <w:rPr>
          <w:rFonts w:cs="Times New Roman"/>
          <w:szCs w:val="24"/>
        </w:rPr>
        <w:t>Approved lab facility/directional airflow</w:t>
      </w:r>
      <w:r w:rsidR="00FC4F8E">
        <w:rPr>
          <w:rFonts w:cs="Times New Roman"/>
          <w:szCs w:val="24"/>
        </w:rPr>
        <w:t>.</w:t>
      </w:r>
    </w:p>
    <w:p w14:paraId="0DA3543E" w14:textId="1B2AF508" w:rsidR="006158D1" w:rsidRPr="00FE0B04" w:rsidRDefault="00F06A26" w:rsidP="00C34465">
      <w:pPr>
        <w:pStyle w:val="ListParagraph"/>
        <w:numPr>
          <w:ilvl w:val="0"/>
          <w:numId w:val="67"/>
        </w:numPr>
        <w:spacing w:after="0" w:line="240" w:lineRule="auto"/>
        <w:rPr>
          <w:rFonts w:cs="Times New Roman"/>
          <w:szCs w:val="24"/>
        </w:rPr>
      </w:pPr>
      <w:r>
        <w:rPr>
          <w:rFonts w:cs="Times New Roman"/>
          <w:szCs w:val="24"/>
        </w:rPr>
        <w:t xml:space="preserve">Annually certified </w:t>
      </w:r>
      <w:r w:rsidR="006158D1" w:rsidRPr="00FE0B04">
        <w:rPr>
          <w:rFonts w:cs="Times New Roman"/>
          <w:szCs w:val="24"/>
        </w:rPr>
        <w:t xml:space="preserve">Biosafety Cabinet (BSC) </w:t>
      </w:r>
      <w:r w:rsidR="000804EF" w:rsidRPr="00FE0B04">
        <w:rPr>
          <w:rFonts w:cs="Times New Roman"/>
          <w:szCs w:val="24"/>
        </w:rPr>
        <w:t>(</w:t>
      </w:r>
      <w:r w:rsidR="00645842">
        <w:rPr>
          <w:rFonts w:cs="Times New Roman"/>
          <w:szCs w:val="24"/>
        </w:rPr>
        <w:t xml:space="preserve">Section X, </w:t>
      </w:r>
      <w:r w:rsidR="000804EF" w:rsidRPr="00FE0B04">
        <w:rPr>
          <w:rFonts w:cs="Times New Roman"/>
          <w:szCs w:val="24"/>
        </w:rPr>
        <w:t>Appendi</w:t>
      </w:r>
      <w:r w:rsidR="00FC4F8E">
        <w:rPr>
          <w:rFonts w:cs="Times New Roman"/>
          <w:szCs w:val="24"/>
        </w:rPr>
        <w:t>ces</w:t>
      </w:r>
      <w:r w:rsidR="000804EF" w:rsidRPr="00FE0B04">
        <w:rPr>
          <w:rFonts w:cs="Times New Roman"/>
          <w:szCs w:val="24"/>
        </w:rPr>
        <w:t xml:space="preserve"> </w:t>
      </w:r>
      <w:r w:rsidR="00C60AD3">
        <w:rPr>
          <w:rFonts w:cs="Times New Roman"/>
          <w:szCs w:val="24"/>
        </w:rPr>
        <w:t xml:space="preserve">A and </w:t>
      </w:r>
      <w:r w:rsidR="00005448" w:rsidRPr="00FE0B04">
        <w:rPr>
          <w:rFonts w:cs="Times New Roman"/>
          <w:szCs w:val="24"/>
        </w:rPr>
        <w:t>B</w:t>
      </w:r>
      <w:r w:rsidR="000804EF" w:rsidRPr="00FE0B04">
        <w:rPr>
          <w:rFonts w:cs="Times New Roman"/>
          <w:szCs w:val="24"/>
        </w:rPr>
        <w:t>)</w:t>
      </w:r>
      <w:r w:rsidR="00FC4F8E">
        <w:rPr>
          <w:rFonts w:cs="Times New Roman"/>
          <w:szCs w:val="24"/>
        </w:rPr>
        <w:t>.</w:t>
      </w:r>
    </w:p>
    <w:p w14:paraId="7DB9DA26" w14:textId="3D1D29D7" w:rsidR="007A545C" w:rsidRPr="00FE0B04" w:rsidRDefault="007A545C" w:rsidP="00C34465">
      <w:pPr>
        <w:pStyle w:val="ListParagraph"/>
        <w:numPr>
          <w:ilvl w:val="0"/>
          <w:numId w:val="67"/>
        </w:numPr>
        <w:spacing w:after="0" w:line="240" w:lineRule="auto"/>
        <w:rPr>
          <w:rFonts w:cs="Times New Roman"/>
          <w:szCs w:val="24"/>
        </w:rPr>
      </w:pPr>
      <w:r w:rsidRPr="00FE0B04">
        <w:rPr>
          <w:rFonts w:cs="Times New Roman"/>
          <w:szCs w:val="24"/>
        </w:rPr>
        <w:t>Do not restrict the airflow of the cabinet</w:t>
      </w:r>
      <w:r w:rsidR="00FC4F8E">
        <w:rPr>
          <w:rFonts w:cs="Times New Roman"/>
          <w:szCs w:val="24"/>
        </w:rPr>
        <w:t>.</w:t>
      </w:r>
    </w:p>
    <w:p w14:paraId="5DF2CE93" w14:textId="22DB0449" w:rsidR="007A545C" w:rsidRPr="00FE0B04" w:rsidRDefault="007A545C" w:rsidP="00C34465">
      <w:pPr>
        <w:pStyle w:val="ListParagraph"/>
        <w:numPr>
          <w:ilvl w:val="0"/>
          <w:numId w:val="67"/>
        </w:numPr>
        <w:spacing w:after="0" w:line="240" w:lineRule="auto"/>
        <w:rPr>
          <w:rFonts w:cs="Times New Roman"/>
          <w:szCs w:val="24"/>
        </w:rPr>
      </w:pPr>
      <w:r w:rsidRPr="00FE0B04">
        <w:rPr>
          <w:rFonts w:cs="Times New Roman"/>
          <w:szCs w:val="24"/>
        </w:rPr>
        <w:t>Do not use volatile chemicals unless ducted outside the lab</w:t>
      </w:r>
      <w:r w:rsidR="00FC4F8E">
        <w:rPr>
          <w:rFonts w:cs="Times New Roman"/>
          <w:szCs w:val="24"/>
        </w:rPr>
        <w:t>.</w:t>
      </w:r>
    </w:p>
    <w:p w14:paraId="46EBD776" w14:textId="47401C91" w:rsidR="007A545C" w:rsidRPr="00FE0B04" w:rsidRDefault="007A545C" w:rsidP="00C34465">
      <w:pPr>
        <w:pStyle w:val="ListParagraph"/>
        <w:numPr>
          <w:ilvl w:val="0"/>
          <w:numId w:val="67"/>
        </w:numPr>
        <w:spacing w:after="0" w:line="240" w:lineRule="auto"/>
        <w:rPr>
          <w:rFonts w:cs="Times New Roman"/>
          <w:szCs w:val="24"/>
        </w:rPr>
      </w:pPr>
      <w:r w:rsidRPr="00FE0B04">
        <w:rPr>
          <w:rFonts w:cs="Times New Roman"/>
          <w:szCs w:val="24"/>
        </w:rPr>
        <w:t>Do not use flames in the BSC</w:t>
      </w:r>
      <w:r w:rsidR="00FC4F8E">
        <w:rPr>
          <w:rFonts w:cs="Times New Roman"/>
          <w:szCs w:val="24"/>
        </w:rPr>
        <w:t>.</w:t>
      </w:r>
    </w:p>
    <w:p w14:paraId="3C6D2E31" w14:textId="3C122E90" w:rsidR="000C57E1" w:rsidRPr="00FE0B04" w:rsidRDefault="00F06A26" w:rsidP="00C34465">
      <w:pPr>
        <w:pStyle w:val="ListParagraph"/>
        <w:numPr>
          <w:ilvl w:val="0"/>
          <w:numId w:val="67"/>
        </w:numPr>
        <w:spacing w:after="0" w:line="240" w:lineRule="auto"/>
        <w:rPr>
          <w:rFonts w:cs="Times New Roman"/>
          <w:szCs w:val="24"/>
        </w:rPr>
      </w:pPr>
      <w:r>
        <w:rPr>
          <w:rFonts w:cs="Times New Roman"/>
          <w:szCs w:val="24"/>
        </w:rPr>
        <w:t xml:space="preserve">BSC </w:t>
      </w:r>
      <w:r w:rsidR="007A545C" w:rsidRPr="00FE0B04">
        <w:rPr>
          <w:rFonts w:cs="Times New Roman"/>
          <w:szCs w:val="24"/>
        </w:rPr>
        <w:t xml:space="preserve">Training Exam Required </w:t>
      </w:r>
      <w:r w:rsidR="00C60AD3">
        <w:rPr>
          <w:rFonts w:cs="Times New Roman"/>
          <w:szCs w:val="24"/>
        </w:rPr>
        <w:t>(</w:t>
      </w:r>
      <w:r w:rsidR="007A545C" w:rsidRPr="00FE0B04">
        <w:rPr>
          <w:rFonts w:cs="Times New Roman"/>
          <w:szCs w:val="24"/>
        </w:rPr>
        <w:t>Appendi</w:t>
      </w:r>
      <w:r w:rsidR="00FC4F8E">
        <w:rPr>
          <w:rFonts w:cs="Times New Roman"/>
          <w:szCs w:val="24"/>
        </w:rPr>
        <w:t>ces</w:t>
      </w:r>
      <w:r w:rsidR="007A545C" w:rsidRPr="00FE0B04">
        <w:rPr>
          <w:rFonts w:cs="Times New Roman"/>
          <w:szCs w:val="24"/>
        </w:rPr>
        <w:t xml:space="preserve"> </w:t>
      </w:r>
      <w:r w:rsidR="00005448" w:rsidRPr="00FE0B04">
        <w:rPr>
          <w:rFonts w:cs="Times New Roman"/>
          <w:szCs w:val="24"/>
        </w:rPr>
        <w:t>B</w:t>
      </w:r>
      <w:r w:rsidR="00C60AD3">
        <w:rPr>
          <w:rFonts w:cs="Times New Roman"/>
          <w:szCs w:val="24"/>
        </w:rPr>
        <w:t xml:space="preserve"> and </w:t>
      </w:r>
      <w:r w:rsidR="002B0C25">
        <w:rPr>
          <w:rFonts w:cs="Times New Roman"/>
          <w:szCs w:val="24"/>
        </w:rPr>
        <w:t>G</w:t>
      </w:r>
      <w:r w:rsidR="00C60AD3">
        <w:rPr>
          <w:rFonts w:cs="Times New Roman"/>
          <w:szCs w:val="24"/>
        </w:rPr>
        <w:t>)</w:t>
      </w:r>
      <w:r w:rsidR="00FC4F8E">
        <w:rPr>
          <w:rFonts w:cs="Times New Roman"/>
          <w:szCs w:val="24"/>
        </w:rPr>
        <w:t>.</w:t>
      </w:r>
    </w:p>
    <w:p w14:paraId="71B59648" w14:textId="1C16A2D8" w:rsidR="00612806" w:rsidRDefault="00612806" w:rsidP="00C34465">
      <w:pPr>
        <w:pStyle w:val="ListParagraph"/>
        <w:numPr>
          <w:ilvl w:val="0"/>
          <w:numId w:val="67"/>
        </w:numPr>
        <w:spacing w:after="0" w:line="240" w:lineRule="auto"/>
        <w:rPr>
          <w:rFonts w:cs="Times New Roman"/>
          <w:szCs w:val="24"/>
        </w:rPr>
      </w:pPr>
      <w:r w:rsidRPr="00FE0B04">
        <w:rPr>
          <w:rFonts w:cs="Times New Roman"/>
          <w:szCs w:val="24"/>
        </w:rPr>
        <w:t>Procedures with a potential for creating infectious aerosols or splashes must be conducted in the BSC</w:t>
      </w:r>
      <w:r w:rsidR="00FC4F8E">
        <w:rPr>
          <w:rFonts w:cs="Times New Roman"/>
          <w:szCs w:val="24"/>
        </w:rPr>
        <w:t>.</w:t>
      </w:r>
    </w:p>
    <w:p w14:paraId="2A2089B1" w14:textId="1E7FFE20" w:rsidR="00884F5B" w:rsidRPr="004B45B0" w:rsidRDefault="004B45B0" w:rsidP="00915D3E">
      <w:pPr>
        <w:rPr>
          <w:rFonts w:cs="Times New Roman"/>
          <w:szCs w:val="24"/>
        </w:rPr>
      </w:pPr>
      <w:r>
        <w:rPr>
          <w:rFonts w:cs="Times New Roman"/>
          <w:szCs w:val="24"/>
        </w:rPr>
        <w:br w:type="page"/>
      </w:r>
    </w:p>
    <w:p w14:paraId="334BA205" w14:textId="666CC3C4" w:rsidR="00884F5B" w:rsidRPr="00FE0B04" w:rsidRDefault="006158D1" w:rsidP="00DA4538">
      <w:pPr>
        <w:pStyle w:val="Heading2"/>
        <w:numPr>
          <w:ilvl w:val="0"/>
          <w:numId w:val="33"/>
        </w:numPr>
        <w:spacing w:before="0" w:line="240" w:lineRule="auto"/>
        <w:rPr>
          <w:rFonts w:cs="Times New Roman"/>
        </w:rPr>
      </w:pPr>
      <w:bookmarkStart w:id="13" w:name="_Toc118282258"/>
      <w:r w:rsidRPr="00FE0B04">
        <w:rPr>
          <w:rFonts w:cs="Times New Roman"/>
        </w:rPr>
        <w:lastRenderedPageBreak/>
        <w:t>Practices and procedures</w:t>
      </w:r>
      <w:bookmarkEnd w:id="13"/>
    </w:p>
    <w:p w14:paraId="5A38F700" w14:textId="754CD32F" w:rsidR="00C735A9" w:rsidRPr="00FE0B04" w:rsidRDefault="00C735A9" w:rsidP="00DA4538">
      <w:pPr>
        <w:pStyle w:val="ListParagraph"/>
        <w:numPr>
          <w:ilvl w:val="0"/>
          <w:numId w:val="36"/>
        </w:numPr>
        <w:spacing w:after="0" w:line="240" w:lineRule="auto"/>
        <w:ind w:left="1080"/>
        <w:rPr>
          <w:rFonts w:cs="Times New Roman"/>
          <w:szCs w:val="24"/>
        </w:rPr>
      </w:pPr>
      <w:r w:rsidRPr="00FE0B04">
        <w:rPr>
          <w:rFonts w:cs="Times New Roman"/>
          <w:szCs w:val="24"/>
        </w:rPr>
        <w:t>No food or drink in any lab</w:t>
      </w:r>
      <w:r w:rsidR="00FC4F8E">
        <w:rPr>
          <w:rFonts w:cs="Times New Roman"/>
          <w:szCs w:val="24"/>
        </w:rPr>
        <w:t>.</w:t>
      </w:r>
    </w:p>
    <w:p w14:paraId="56689AFB" w14:textId="1F4E9CA0" w:rsidR="00C735A9" w:rsidRPr="00FE0B04" w:rsidRDefault="00C735A9" w:rsidP="00DA4538">
      <w:pPr>
        <w:pStyle w:val="ListParagraph"/>
        <w:numPr>
          <w:ilvl w:val="0"/>
          <w:numId w:val="36"/>
        </w:numPr>
        <w:spacing w:after="0" w:line="240" w:lineRule="auto"/>
        <w:ind w:left="1080"/>
        <w:rPr>
          <w:rFonts w:cs="Times New Roman"/>
          <w:szCs w:val="24"/>
        </w:rPr>
      </w:pPr>
      <w:r w:rsidRPr="00FE0B04">
        <w:rPr>
          <w:rFonts w:cs="Times New Roman"/>
          <w:szCs w:val="24"/>
        </w:rPr>
        <w:t>Appropriate attire and behavior</w:t>
      </w:r>
      <w:r w:rsidR="00FC4F8E">
        <w:rPr>
          <w:rFonts w:cs="Times New Roman"/>
          <w:szCs w:val="24"/>
        </w:rPr>
        <w:t>.</w:t>
      </w:r>
    </w:p>
    <w:p w14:paraId="43CA7512" w14:textId="25DB64FE" w:rsidR="00D15402" w:rsidRDefault="00D15402" w:rsidP="00DA4538">
      <w:pPr>
        <w:pStyle w:val="ListParagraph"/>
        <w:numPr>
          <w:ilvl w:val="0"/>
          <w:numId w:val="36"/>
        </w:numPr>
        <w:spacing w:after="0" w:line="240" w:lineRule="auto"/>
        <w:ind w:left="1080"/>
        <w:rPr>
          <w:rFonts w:cs="Times New Roman"/>
          <w:szCs w:val="24"/>
        </w:rPr>
      </w:pPr>
      <w:r w:rsidRPr="00FE0B04">
        <w:rPr>
          <w:rFonts w:cs="Times New Roman"/>
          <w:color w:val="000000"/>
          <w:szCs w:val="24"/>
        </w:rPr>
        <w:t>Long hair is restrained</w:t>
      </w:r>
      <w:r w:rsidR="00FC4F8E">
        <w:rPr>
          <w:rFonts w:cs="Times New Roman"/>
          <w:color w:val="000000"/>
          <w:szCs w:val="24"/>
        </w:rPr>
        <w:t>.</w:t>
      </w:r>
    </w:p>
    <w:p w14:paraId="060E832D" w14:textId="6CBE26F5" w:rsidR="006158D1" w:rsidRPr="00FE0B04" w:rsidRDefault="006158D1" w:rsidP="00DA4538">
      <w:pPr>
        <w:pStyle w:val="ListParagraph"/>
        <w:numPr>
          <w:ilvl w:val="0"/>
          <w:numId w:val="36"/>
        </w:numPr>
        <w:spacing w:after="0" w:line="240" w:lineRule="auto"/>
        <w:ind w:left="1080"/>
        <w:rPr>
          <w:rFonts w:cs="Times New Roman"/>
          <w:szCs w:val="24"/>
        </w:rPr>
      </w:pPr>
      <w:r w:rsidRPr="00FE0B04">
        <w:rPr>
          <w:rFonts w:cs="Times New Roman"/>
          <w:szCs w:val="24"/>
        </w:rPr>
        <w:t>Aseptic technique</w:t>
      </w:r>
      <w:r w:rsidR="00C735A9" w:rsidRPr="00FE0B04">
        <w:rPr>
          <w:rFonts w:cs="Times New Roman"/>
          <w:szCs w:val="24"/>
        </w:rPr>
        <w:t>s</w:t>
      </w:r>
      <w:r w:rsidR="00FC4F8E">
        <w:rPr>
          <w:rFonts w:cs="Times New Roman"/>
          <w:szCs w:val="24"/>
        </w:rPr>
        <w:t>.</w:t>
      </w:r>
    </w:p>
    <w:p w14:paraId="0A26CC6E" w14:textId="6AE5243E" w:rsidR="002E1B27" w:rsidRPr="00FE0B04" w:rsidRDefault="002E1B27" w:rsidP="00DA4538">
      <w:pPr>
        <w:pStyle w:val="ListParagraph"/>
        <w:numPr>
          <w:ilvl w:val="0"/>
          <w:numId w:val="36"/>
        </w:numPr>
        <w:spacing w:after="0" w:line="240" w:lineRule="auto"/>
        <w:ind w:left="1080"/>
        <w:rPr>
          <w:rFonts w:cs="Times New Roman"/>
          <w:szCs w:val="24"/>
        </w:rPr>
      </w:pPr>
      <w:r w:rsidRPr="00FE0B04">
        <w:rPr>
          <w:rFonts w:cs="Times New Roman"/>
          <w:szCs w:val="24"/>
        </w:rPr>
        <w:t xml:space="preserve">Sharps </w:t>
      </w:r>
      <w:r w:rsidR="00D21B74" w:rsidRPr="00FE0B04">
        <w:rPr>
          <w:rFonts w:cs="Times New Roman"/>
          <w:szCs w:val="24"/>
        </w:rPr>
        <w:t>p</w:t>
      </w:r>
      <w:r w:rsidRPr="00FE0B04">
        <w:rPr>
          <w:rFonts w:cs="Times New Roman"/>
          <w:szCs w:val="24"/>
        </w:rPr>
        <w:t>rotocols</w:t>
      </w:r>
      <w:r w:rsidR="00FC4F8E">
        <w:rPr>
          <w:rFonts w:cs="Times New Roman"/>
          <w:szCs w:val="24"/>
        </w:rPr>
        <w:t>.</w:t>
      </w:r>
    </w:p>
    <w:p w14:paraId="520D178A" w14:textId="4881369D" w:rsidR="007B2B28" w:rsidRPr="00FE0B04" w:rsidRDefault="006158D1" w:rsidP="00DA4538">
      <w:pPr>
        <w:pStyle w:val="ListParagraph"/>
        <w:numPr>
          <w:ilvl w:val="0"/>
          <w:numId w:val="36"/>
        </w:numPr>
        <w:spacing w:after="0" w:line="240" w:lineRule="auto"/>
        <w:ind w:left="1080"/>
        <w:rPr>
          <w:rFonts w:cs="Times New Roman"/>
          <w:szCs w:val="24"/>
        </w:rPr>
      </w:pPr>
      <w:r w:rsidRPr="00FE0B04">
        <w:rPr>
          <w:rFonts w:cs="Times New Roman"/>
          <w:szCs w:val="24"/>
        </w:rPr>
        <w:t>Labeling</w:t>
      </w:r>
      <w:r w:rsidR="007B2B28" w:rsidRPr="00FE0B04">
        <w:rPr>
          <w:rFonts w:cs="Times New Roman"/>
          <w:szCs w:val="24"/>
        </w:rPr>
        <w:t xml:space="preserve"> completed</w:t>
      </w:r>
      <w:r w:rsidR="00FC4F8E">
        <w:rPr>
          <w:rFonts w:cs="Times New Roman"/>
          <w:szCs w:val="24"/>
        </w:rPr>
        <w:t>.</w:t>
      </w:r>
    </w:p>
    <w:p w14:paraId="1B64D21F" w14:textId="5CB68244" w:rsidR="006158D1" w:rsidRDefault="006158D1" w:rsidP="00DA4538">
      <w:pPr>
        <w:pStyle w:val="ListParagraph"/>
        <w:numPr>
          <w:ilvl w:val="0"/>
          <w:numId w:val="36"/>
        </w:numPr>
        <w:spacing w:after="0" w:line="240" w:lineRule="auto"/>
        <w:ind w:left="1080"/>
        <w:rPr>
          <w:rFonts w:cs="Times New Roman"/>
          <w:szCs w:val="24"/>
        </w:rPr>
      </w:pPr>
      <w:r w:rsidRPr="00FE0B04">
        <w:rPr>
          <w:rFonts w:cs="Times New Roman"/>
          <w:szCs w:val="24"/>
        </w:rPr>
        <w:t>Knowledge/training/SOPs</w:t>
      </w:r>
      <w:r w:rsidR="00FC4F8E">
        <w:rPr>
          <w:rFonts w:cs="Times New Roman"/>
          <w:szCs w:val="24"/>
        </w:rPr>
        <w:t>.</w:t>
      </w:r>
    </w:p>
    <w:p w14:paraId="75CC3E69" w14:textId="430BDA92" w:rsidR="005C7246" w:rsidRDefault="005C7246" w:rsidP="00DA4538">
      <w:pPr>
        <w:pStyle w:val="ListParagraph"/>
        <w:numPr>
          <w:ilvl w:val="0"/>
          <w:numId w:val="36"/>
        </w:numPr>
        <w:spacing w:after="0" w:line="240" w:lineRule="auto"/>
        <w:ind w:left="1080"/>
        <w:rPr>
          <w:rFonts w:cs="Times New Roman"/>
          <w:szCs w:val="24"/>
        </w:rPr>
      </w:pPr>
      <w:r>
        <w:rPr>
          <w:rFonts w:cs="Times New Roman"/>
          <w:szCs w:val="24"/>
        </w:rPr>
        <w:t xml:space="preserve">See Sections II </w:t>
      </w:r>
      <w:r w:rsidR="00816AE6">
        <w:rPr>
          <w:rFonts w:cs="Times New Roman"/>
          <w:szCs w:val="24"/>
        </w:rPr>
        <w:t>and III</w:t>
      </w:r>
      <w:r>
        <w:rPr>
          <w:rFonts w:cs="Times New Roman"/>
          <w:szCs w:val="24"/>
        </w:rPr>
        <w:t xml:space="preserve"> for detailed </w:t>
      </w:r>
      <w:r w:rsidR="00537783">
        <w:rPr>
          <w:rFonts w:cs="Times New Roman"/>
          <w:szCs w:val="24"/>
        </w:rPr>
        <w:t xml:space="preserve">recommendation on </w:t>
      </w:r>
      <w:r>
        <w:rPr>
          <w:rFonts w:cs="Times New Roman"/>
          <w:szCs w:val="24"/>
        </w:rPr>
        <w:t>laboratory practice</w:t>
      </w:r>
      <w:r w:rsidR="00FC4F8E">
        <w:rPr>
          <w:rFonts w:cs="Times New Roman"/>
          <w:szCs w:val="24"/>
        </w:rPr>
        <w:t>.</w:t>
      </w:r>
    </w:p>
    <w:p w14:paraId="3184DB13" w14:textId="77777777" w:rsidR="00047ED2" w:rsidRPr="00FE0B04" w:rsidRDefault="00047ED2" w:rsidP="00047ED2">
      <w:pPr>
        <w:pStyle w:val="ListParagraph"/>
        <w:spacing w:after="0" w:line="240" w:lineRule="auto"/>
        <w:ind w:left="1080"/>
        <w:rPr>
          <w:rFonts w:cs="Times New Roman"/>
          <w:szCs w:val="24"/>
        </w:rPr>
      </w:pPr>
    </w:p>
    <w:p w14:paraId="42FB64FD" w14:textId="330ED9D4" w:rsidR="003B02D2" w:rsidRPr="00FE0B04" w:rsidRDefault="00122ED2" w:rsidP="007A7BF9">
      <w:pPr>
        <w:pStyle w:val="Heading1"/>
        <w:numPr>
          <w:ilvl w:val="0"/>
          <w:numId w:val="27"/>
        </w:numPr>
        <w:spacing w:before="0" w:after="120" w:line="240" w:lineRule="auto"/>
        <w:rPr>
          <w:rFonts w:ascii="Times New Roman" w:hAnsi="Times New Roman" w:cs="Times New Roman"/>
        </w:rPr>
      </w:pPr>
      <w:bookmarkStart w:id="14" w:name="_Toc118282259"/>
      <w:r w:rsidRPr="00FE0B04">
        <w:rPr>
          <w:rFonts w:ascii="Times New Roman" w:hAnsi="Times New Roman" w:cs="Times New Roman"/>
        </w:rPr>
        <w:t>Bioh</w:t>
      </w:r>
      <w:r w:rsidR="00B24EF2" w:rsidRPr="00FE0B04">
        <w:rPr>
          <w:rFonts w:ascii="Times New Roman" w:hAnsi="Times New Roman" w:cs="Times New Roman"/>
        </w:rPr>
        <w:t>azards</w:t>
      </w:r>
      <w:bookmarkEnd w:id="14"/>
    </w:p>
    <w:p w14:paraId="70CF0F48" w14:textId="44F23A5F" w:rsidR="00816AE6" w:rsidRDefault="00816AE6" w:rsidP="00DA4538">
      <w:pPr>
        <w:pStyle w:val="Heading2"/>
        <w:numPr>
          <w:ilvl w:val="0"/>
          <w:numId w:val="37"/>
        </w:numPr>
        <w:spacing w:before="0" w:line="240" w:lineRule="auto"/>
        <w:rPr>
          <w:rFonts w:cs="Times New Roman"/>
        </w:rPr>
      </w:pPr>
      <w:bookmarkStart w:id="15" w:name="_Toc118282260"/>
      <w:r>
        <w:rPr>
          <w:rFonts w:cs="Times New Roman"/>
        </w:rPr>
        <w:t>What are biohazards?</w:t>
      </w:r>
      <w:bookmarkEnd w:id="15"/>
    </w:p>
    <w:p w14:paraId="21CC7E20" w14:textId="37112823" w:rsidR="00816AE6" w:rsidRPr="00816AE6" w:rsidRDefault="00816AE6" w:rsidP="00816AE6">
      <w:pPr>
        <w:pStyle w:val="ListParagraph"/>
        <w:rPr>
          <w:rFonts w:cs="Times New Roman"/>
          <w:szCs w:val="24"/>
        </w:rPr>
      </w:pPr>
      <w:r>
        <w:rPr>
          <w:rFonts w:cs="Times New Roman"/>
          <w:szCs w:val="24"/>
        </w:rPr>
        <w:t xml:space="preserve">Biohazards </w:t>
      </w:r>
      <w:r w:rsidRPr="00816AE6">
        <w:rPr>
          <w:rFonts w:cs="Times New Roman"/>
          <w:szCs w:val="24"/>
        </w:rPr>
        <w:t>are disease producing agents (pathogens) that can be transmitted to individuals through various routes of exposure (modes of transmission). Exposure to these hazards may result in acute or chronic health conditions</w:t>
      </w:r>
      <w:r>
        <w:rPr>
          <w:rFonts w:cs="Times New Roman"/>
          <w:szCs w:val="24"/>
        </w:rPr>
        <w:t xml:space="preserve"> (</w:t>
      </w:r>
      <w:hyperlink r:id="rId25" w:history="1">
        <w:r>
          <w:rPr>
            <w:rStyle w:val="Hyperlink"/>
            <w:rFonts w:cs="Times New Roman"/>
            <w:szCs w:val="24"/>
          </w:rPr>
          <w:t>CDC, 2022</w:t>
        </w:r>
      </w:hyperlink>
      <w:r>
        <w:rPr>
          <w:rFonts w:cs="Times New Roman"/>
          <w:szCs w:val="24"/>
        </w:rPr>
        <w:t>)</w:t>
      </w:r>
      <w:r w:rsidRPr="00816AE6">
        <w:rPr>
          <w:rFonts w:cs="Times New Roman"/>
          <w:szCs w:val="24"/>
        </w:rPr>
        <w:t>.</w:t>
      </w:r>
    </w:p>
    <w:p w14:paraId="415E041E" w14:textId="3F2B0797" w:rsidR="00A27887" w:rsidRPr="00FE0B04" w:rsidRDefault="00A27887" w:rsidP="00DA4538">
      <w:pPr>
        <w:pStyle w:val="Heading2"/>
        <w:numPr>
          <w:ilvl w:val="0"/>
          <w:numId w:val="37"/>
        </w:numPr>
        <w:spacing w:before="0" w:line="240" w:lineRule="auto"/>
        <w:rPr>
          <w:rFonts w:cs="Times New Roman"/>
        </w:rPr>
      </w:pPr>
      <w:bookmarkStart w:id="16" w:name="_Toc118282261"/>
      <w:r w:rsidRPr="00FE0B04">
        <w:rPr>
          <w:rFonts w:cs="Times New Roman"/>
        </w:rPr>
        <w:t>Bloodborne Pathogens (BBP)</w:t>
      </w:r>
      <w:bookmarkEnd w:id="16"/>
      <w:r w:rsidRPr="00FE0B04">
        <w:rPr>
          <w:rFonts w:cs="Times New Roman"/>
        </w:rPr>
        <w:t xml:space="preserve"> </w:t>
      </w:r>
    </w:p>
    <w:p w14:paraId="33498B38" w14:textId="394FADFF" w:rsidR="003F6C39" w:rsidRPr="005C3C57" w:rsidRDefault="00FB0324" w:rsidP="00DA4538">
      <w:pPr>
        <w:pStyle w:val="ListParagraph"/>
        <w:numPr>
          <w:ilvl w:val="1"/>
          <w:numId w:val="32"/>
        </w:numPr>
        <w:ind w:left="1080"/>
        <w:rPr>
          <w:rFonts w:cs="Times New Roman"/>
        </w:rPr>
      </w:pPr>
      <w:r w:rsidRPr="00FE0B04">
        <w:rPr>
          <w:rFonts w:cs="Times New Roman"/>
          <w:szCs w:val="24"/>
        </w:rPr>
        <w:t>Pathogenic microorganisms that may be present in human blood, fluids, tissues and cells and can cause disease in humans.</w:t>
      </w:r>
      <w:r w:rsidR="003F6C39" w:rsidRPr="00FE0B04">
        <w:rPr>
          <w:rFonts w:cs="Times New Roman"/>
          <w:szCs w:val="24"/>
        </w:rPr>
        <w:t xml:space="preserve"> </w:t>
      </w:r>
      <w:r w:rsidRPr="00FE0B04">
        <w:rPr>
          <w:rFonts w:cs="Times New Roman"/>
          <w:szCs w:val="24"/>
        </w:rPr>
        <w:t>Examples of Potential Pathogens</w:t>
      </w:r>
      <w:r w:rsidR="003F6C39" w:rsidRPr="00FE0B04">
        <w:rPr>
          <w:rFonts w:cs="Times New Roman"/>
          <w:szCs w:val="24"/>
        </w:rPr>
        <w:t xml:space="preserve"> are</w:t>
      </w:r>
      <w:r w:rsidRPr="00FE0B04">
        <w:rPr>
          <w:rFonts w:cs="Times New Roman"/>
          <w:szCs w:val="24"/>
        </w:rPr>
        <w:t xml:space="preserve"> Hepatitis B and C, HIV.</w:t>
      </w:r>
    </w:p>
    <w:p w14:paraId="6F1FA90B" w14:textId="65A9458D" w:rsidR="005C3C57" w:rsidRPr="005C3C57" w:rsidRDefault="00F3296C" w:rsidP="00DA4538">
      <w:pPr>
        <w:pStyle w:val="ListParagraph"/>
        <w:numPr>
          <w:ilvl w:val="1"/>
          <w:numId w:val="32"/>
        </w:numPr>
        <w:ind w:left="1080"/>
        <w:rPr>
          <w:rFonts w:cs="Times New Roman"/>
        </w:rPr>
      </w:pPr>
      <w:hyperlink r:id="rId26" w:history="1">
        <w:r>
          <w:rPr>
            <w:rStyle w:val="Hyperlink"/>
            <w:rFonts w:cs="Times New Roman"/>
          </w:rPr>
          <w:t>CMU B</w:t>
        </w:r>
        <w:r w:rsidR="005C3C57" w:rsidRPr="005C3C57">
          <w:rPr>
            <w:rStyle w:val="Hyperlink"/>
            <w:rFonts w:cs="Times New Roman"/>
          </w:rPr>
          <w:t>BP Exposure Control Plan</w:t>
        </w:r>
      </w:hyperlink>
      <w:r w:rsidR="005C3C57">
        <w:rPr>
          <w:rFonts w:cs="Times New Roman"/>
        </w:rPr>
        <w:t>.</w:t>
      </w:r>
    </w:p>
    <w:p w14:paraId="511DC855" w14:textId="2CD99C2F" w:rsidR="00FB0324" w:rsidRPr="00FE0B04" w:rsidRDefault="00FB0324" w:rsidP="00DA4538">
      <w:pPr>
        <w:pStyle w:val="ListParagraph"/>
        <w:numPr>
          <w:ilvl w:val="1"/>
          <w:numId w:val="32"/>
        </w:numPr>
        <w:ind w:left="1080"/>
        <w:rPr>
          <w:rFonts w:cs="Times New Roman"/>
          <w:bCs/>
        </w:rPr>
      </w:pPr>
      <w:r w:rsidRPr="00FE0B04">
        <w:rPr>
          <w:rFonts w:cs="Times New Roman"/>
          <w:bCs/>
          <w:szCs w:val="24"/>
        </w:rPr>
        <w:t xml:space="preserve">Protection: </w:t>
      </w:r>
    </w:p>
    <w:p w14:paraId="7D72C217" w14:textId="1C3F8C0E" w:rsidR="00FB0324" w:rsidRPr="00FE0B04" w:rsidRDefault="00FB0324" w:rsidP="00DA4538">
      <w:pPr>
        <w:pStyle w:val="ListParagraph"/>
        <w:numPr>
          <w:ilvl w:val="0"/>
          <w:numId w:val="38"/>
        </w:numPr>
        <w:rPr>
          <w:rFonts w:cs="Times New Roman"/>
          <w:szCs w:val="24"/>
        </w:rPr>
      </w:pPr>
      <w:r w:rsidRPr="00FE0B04">
        <w:rPr>
          <w:rFonts w:cs="Times New Roman"/>
          <w:szCs w:val="24"/>
        </w:rPr>
        <w:t>BBP training</w:t>
      </w:r>
      <w:r w:rsidR="00691791">
        <w:rPr>
          <w:rFonts w:cs="Times New Roman"/>
          <w:szCs w:val="24"/>
        </w:rPr>
        <w:t xml:space="preserve"> (Section </w:t>
      </w:r>
      <w:r w:rsidR="002F6787">
        <w:rPr>
          <w:rFonts w:cs="Times New Roman"/>
          <w:szCs w:val="24"/>
        </w:rPr>
        <w:t>X</w:t>
      </w:r>
      <w:r w:rsidR="00691791">
        <w:rPr>
          <w:rFonts w:cs="Times New Roman"/>
          <w:szCs w:val="24"/>
        </w:rPr>
        <w:t>I)</w:t>
      </w:r>
      <w:r w:rsidR="008D6016">
        <w:rPr>
          <w:rFonts w:cs="Times New Roman"/>
          <w:szCs w:val="24"/>
        </w:rPr>
        <w:t>.</w:t>
      </w:r>
    </w:p>
    <w:p w14:paraId="5E42A6E9" w14:textId="200D75FB" w:rsidR="003F6C39" w:rsidRPr="00FE0B04" w:rsidRDefault="00FB0324" w:rsidP="00DA4538">
      <w:pPr>
        <w:pStyle w:val="ListParagraph"/>
        <w:numPr>
          <w:ilvl w:val="0"/>
          <w:numId w:val="38"/>
        </w:numPr>
        <w:rPr>
          <w:rFonts w:cs="Times New Roman"/>
          <w:szCs w:val="24"/>
        </w:rPr>
      </w:pPr>
      <w:r w:rsidRPr="00FE0B04">
        <w:rPr>
          <w:rFonts w:cs="Times New Roman"/>
          <w:szCs w:val="24"/>
        </w:rPr>
        <w:t>Aseptic technique &amp; good lab practices</w:t>
      </w:r>
      <w:r w:rsidR="008D6016">
        <w:rPr>
          <w:rFonts w:cs="Times New Roman"/>
          <w:szCs w:val="24"/>
        </w:rPr>
        <w:t>.</w:t>
      </w:r>
      <w:r w:rsidRPr="00FE0B04">
        <w:rPr>
          <w:rFonts w:cs="Times New Roman"/>
          <w:szCs w:val="24"/>
        </w:rPr>
        <w:t xml:space="preserve"> </w:t>
      </w:r>
    </w:p>
    <w:p w14:paraId="3ABBCFA3" w14:textId="3F73EB6F" w:rsidR="00FB0324" w:rsidRPr="00FE0B04" w:rsidRDefault="00FB0324" w:rsidP="00DA4538">
      <w:pPr>
        <w:pStyle w:val="ListParagraph"/>
        <w:numPr>
          <w:ilvl w:val="0"/>
          <w:numId w:val="38"/>
        </w:numPr>
        <w:spacing w:after="0" w:line="240" w:lineRule="auto"/>
        <w:rPr>
          <w:rFonts w:cs="Times New Roman"/>
          <w:szCs w:val="24"/>
        </w:rPr>
      </w:pPr>
      <w:r w:rsidRPr="00FE0B04">
        <w:rPr>
          <w:rFonts w:cs="Times New Roman"/>
          <w:szCs w:val="24"/>
        </w:rPr>
        <w:t>Exposure control and PPE/Barriers</w:t>
      </w:r>
      <w:r w:rsidR="008D6016">
        <w:rPr>
          <w:rFonts w:cs="Times New Roman"/>
          <w:szCs w:val="24"/>
        </w:rPr>
        <w:t>.</w:t>
      </w:r>
    </w:p>
    <w:p w14:paraId="3EEE9B17" w14:textId="5D1BE594" w:rsidR="00FB0324" w:rsidRPr="00FE0B04" w:rsidRDefault="00FB0324" w:rsidP="00DA4538">
      <w:pPr>
        <w:pStyle w:val="ListParagraph"/>
        <w:numPr>
          <w:ilvl w:val="0"/>
          <w:numId w:val="38"/>
        </w:numPr>
        <w:spacing w:after="0" w:line="240" w:lineRule="auto"/>
        <w:rPr>
          <w:rFonts w:cs="Times New Roman"/>
          <w:szCs w:val="24"/>
        </w:rPr>
      </w:pPr>
      <w:r w:rsidRPr="00FE0B04">
        <w:rPr>
          <w:rFonts w:cs="Times New Roman"/>
          <w:szCs w:val="24"/>
        </w:rPr>
        <w:t>Sharps protocols/safety sharps if available</w:t>
      </w:r>
      <w:r w:rsidR="008D6016">
        <w:rPr>
          <w:rFonts w:cs="Times New Roman"/>
          <w:szCs w:val="24"/>
        </w:rPr>
        <w:t>.</w:t>
      </w:r>
    </w:p>
    <w:p w14:paraId="2496CC75" w14:textId="124339F5" w:rsidR="00FB0324" w:rsidRPr="00FE0B04" w:rsidRDefault="00FB0324" w:rsidP="00DA4538">
      <w:pPr>
        <w:pStyle w:val="ListParagraph"/>
        <w:numPr>
          <w:ilvl w:val="0"/>
          <w:numId w:val="38"/>
        </w:numPr>
        <w:spacing w:after="0" w:line="240" w:lineRule="auto"/>
        <w:rPr>
          <w:rFonts w:cs="Times New Roman"/>
          <w:szCs w:val="24"/>
        </w:rPr>
      </w:pPr>
      <w:r w:rsidRPr="00FE0B04">
        <w:rPr>
          <w:rFonts w:cs="Times New Roman"/>
          <w:szCs w:val="24"/>
        </w:rPr>
        <w:t>Vaccination option if available</w:t>
      </w:r>
      <w:r w:rsidR="008D6016">
        <w:rPr>
          <w:rFonts w:cs="Times New Roman"/>
          <w:szCs w:val="24"/>
        </w:rPr>
        <w:t>.</w:t>
      </w:r>
      <w:r w:rsidRPr="00FE0B04">
        <w:rPr>
          <w:rFonts w:cs="Times New Roman"/>
          <w:szCs w:val="24"/>
        </w:rPr>
        <w:t xml:space="preserve">  </w:t>
      </w:r>
    </w:p>
    <w:p w14:paraId="71285645" w14:textId="37A81402" w:rsidR="00FB0324" w:rsidRDefault="00FB0324" w:rsidP="00DA4538">
      <w:pPr>
        <w:pStyle w:val="ListParagraph"/>
        <w:numPr>
          <w:ilvl w:val="0"/>
          <w:numId w:val="38"/>
        </w:numPr>
        <w:rPr>
          <w:rFonts w:cs="Times New Roman"/>
          <w:szCs w:val="24"/>
        </w:rPr>
      </w:pPr>
      <w:r w:rsidRPr="00FE0B04">
        <w:rPr>
          <w:rFonts w:cs="Times New Roman"/>
          <w:szCs w:val="24"/>
        </w:rPr>
        <w:t>Hand washing and housekeeping</w:t>
      </w:r>
      <w:r w:rsidR="008D6016">
        <w:rPr>
          <w:rFonts w:cs="Times New Roman"/>
          <w:szCs w:val="24"/>
        </w:rPr>
        <w:t>.</w:t>
      </w:r>
    </w:p>
    <w:p w14:paraId="6ED9EC6B" w14:textId="77777777" w:rsidR="005C3C57" w:rsidRPr="00FE0B04" w:rsidRDefault="005C3C57" w:rsidP="005C3C57">
      <w:pPr>
        <w:pStyle w:val="ListParagraph"/>
        <w:spacing w:after="0" w:line="240" w:lineRule="auto"/>
        <w:ind w:left="1800"/>
        <w:rPr>
          <w:rFonts w:cs="Times New Roman"/>
          <w:szCs w:val="24"/>
        </w:rPr>
      </w:pPr>
    </w:p>
    <w:p w14:paraId="0518D472" w14:textId="3413FCEF" w:rsidR="00A27887" w:rsidRPr="00FE0B04" w:rsidRDefault="00707D64" w:rsidP="00DA4538">
      <w:pPr>
        <w:pStyle w:val="Heading2"/>
        <w:numPr>
          <w:ilvl w:val="0"/>
          <w:numId w:val="37"/>
        </w:numPr>
        <w:spacing w:before="0" w:line="240" w:lineRule="auto"/>
        <w:rPr>
          <w:rFonts w:cs="Times New Roman"/>
        </w:rPr>
      </w:pPr>
      <w:bookmarkStart w:id="17" w:name="_Toc118282262"/>
      <w:r w:rsidRPr="00FE0B04">
        <w:rPr>
          <w:rFonts w:cs="Times New Roman"/>
        </w:rPr>
        <w:t>Cell Culture/</w:t>
      </w:r>
      <w:r w:rsidR="00122ED2" w:rsidRPr="00FE0B04">
        <w:rPr>
          <w:rFonts w:cs="Times New Roman"/>
        </w:rPr>
        <w:t>Recombinant DNA/</w:t>
      </w:r>
      <w:r w:rsidR="00A27887" w:rsidRPr="00FE0B04">
        <w:rPr>
          <w:rFonts w:cs="Times New Roman"/>
        </w:rPr>
        <w:t>Viral Vectors</w:t>
      </w:r>
      <w:bookmarkEnd w:id="17"/>
      <w:r w:rsidR="00A27887" w:rsidRPr="00FE0B04">
        <w:rPr>
          <w:rFonts w:cs="Times New Roman"/>
        </w:rPr>
        <w:t xml:space="preserve">  </w:t>
      </w:r>
    </w:p>
    <w:p w14:paraId="22FCCC90" w14:textId="77777777" w:rsidR="00FE4C6D" w:rsidRPr="00B523EA" w:rsidRDefault="00FB0324" w:rsidP="00FE4C6D">
      <w:pPr>
        <w:pStyle w:val="ListParagraph"/>
        <w:numPr>
          <w:ilvl w:val="0"/>
          <w:numId w:val="62"/>
        </w:numPr>
        <w:ind w:left="1080"/>
        <w:rPr>
          <w:rFonts w:cs="Times New Roman"/>
          <w:szCs w:val="24"/>
        </w:rPr>
      </w:pPr>
      <w:r w:rsidRPr="00B523EA">
        <w:rPr>
          <w:rFonts w:cs="Times New Roman"/>
          <w:szCs w:val="24"/>
        </w:rPr>
        <w:t>Genetic engineering routinely involves in vitro incorporation of non-native genetic material into cells that may be of human origin.</w:t>
      </w:r>
      <w:r w:rsidR="00FE4C6D" w:rsidRPr="00B523EA">
        <w:rPr>
          <w:rFonts w:cs="Times New Roman"/>
          <w:szCs w:val="24"/>
        </w:rPr>
        <w:t xml:space="preserve"> </w:t>
      </w:r>
    </w:p>
    <w:p w14:paraId="1369BE32" w14:textId="2D9533BE" w:rsidR="00FE4C6D" w:rsidRPr="00B523EA" w:rsidRDefault="00FE4C6D" w:rsidP="00FE4C6D">
      <w:pPr>
        <w:pStyle w:val="ListParagraph"/>
        <w:numPr>
          <w:ilvl w:val="0"/>
          <w:numId w:val="62"/>
        </w:numPr>
        <w:ind w:left="1080"/>
        <w:rPr>
          <w:rFonts w:cs="Times New Roman"/>
          <w:szCs w:val="24"/>
        </w:rPr>
      </w:pPr>
      <w:r w:rsidRPr="00B523EA">
        <w:rPr>
          <w:rFonts w:cs="Times New Roman"/>
          <w:szCs w:val="24"/>
        </w:rPr>
        <w:t>Main classes of viral vectors are retroviruses (RV), adenoviruses (AV), adeno-associated viruses (AAV), lentiviruses (LV), and herpes simplex viruses (HSV)</w:t>
      </w:r>
    </w:p>
    <w:p w14:paraId="3F913D25" w14:textId="71CCC0AC" w:rsidR="00FB0324" w:rsidRPr="00B523EA" w:rsidRDefault="00FB0324" w:rsidP="00537783">
      <w:pPr>
        <w:pStyle w:val="ListParagraph"/>
        <w:numPr>
          <w:ilvl w:val="0"/>
          <w:numId w:val="62"/>
        </w:numPr>
        <w:spacing w:after="0" w:line="240" w:lineRule="auto"/>
        <w:ind w:left="1080"/>
        <w:rPr>
          <w:rFonts w:cs="Times New Roman"/>
          <w:bCs/>
          <w:szCs w:val="24"/>
        </w:rPr>
      </w:pPr>
      <w:r w:rsidRPr="00B523EA">
        <w:rPr>
          <w:rFonts w:cs="Times New Roman"/>
          <w:bCs/>
          <w:szCs w:val="24"/>
        </w:rPr>
        <w:t xml:space="preserve">Protection: </w:t>
      </w:r>
    </w:p>
    <w:p w14:paraId="41E380F2" w14:textId="6A228FA6"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Aseptic techniques/</w:t>
      </w:r>
      <w:r w:rsidR="00471C2B">
        <w:rPr>
          <w:rFonts w:cs="Times New Roman"/>
          <w:szCs w:val="24"/>
        </w:rPr>
        <w:t>good laboratory practice</w:t>
      </w:r>
      <w:r w:rsidRPr="00FE0B04">
        <w:rPr>
          <w:rFonts w:cs="Times New Roman"/>
          <w:szCs w:val="24"/>
        </w:rPr>
        <w:t>/aerosol control</w:t>
      </w:r>
      <w:r w:rsidR="008D6016">
        <w:rPr>
          <w:rFonts w:cs="Times New Roman"/>
          <w:szCs w:val="24"/>
        </w:rPr>
        <w:t>.</w:t>
      </w:r>
    </w:p>
    <w:p w14:paraId="4FD688D9" w14:textId="5CD51247"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BSC use for viruses and human cell lines</w:t>
      </w:r>
      <w:r w:rsidR="008D6016">
        <w:rPr>
          <w:rFonts w:cs="Times New Roman"/>
          <w:szCs w:val="24"/>
        </w:rPr>
        <w:t>.</w:t>
      </w:r>
      <w:r w:rsidRPr="00FE0B04">
        <w:rPr>
          <w:rFonts w:cs="Times New Roman"/>
          <w:szCs w:val="24"/>
        </w:rPr>
        <w:t xml:space="preserve">  </w:t>
      </w:r>
    </w:p>
    <w:p w14:paraId="744CCADD" w14:textId="752B06E1"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Disinfection of surfaces</w:t>
      </w:r>
      <w:r w:rsidR="008D6016">
        <w:rPr>
          <w:rFonts w:cs="Times New Roman"/>
          <w:szCs w:val="24"/>
        </w:rPr>
        <w:t>.</w:t>
      </w:r>
      <w:r w:rsidRPr="00FE0B04">
        <w:rPr>
          <w:rFonts w:cs="Times New Roman"/>
          <w:szCs w:val="24"/>
        </w:rPr>
        <w:t xml:space="preserve"> </w:t>
      </w:r>
    </w:p>
    <w:p w14:paraId="410F7EEA" w14:textId="0EB3E4D2"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Sharps protocols/safety sharps if available</w:t>
      </w:r>
      <w:r w:rsidR="008D6016">
        <w:rPr>
          <w:rFonts w:cs="Times New Roman"/>
          <w:szCs w:val="24"/>
        </w:rPr>
        <w:t>.</w:t>
      </w:r>
    </w:p>
    <w:p w14:paraId="0A84AFF4" w14:textId="265E022A"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PPE/Barriers</w:t>
      </w:r>
      <w:r w:rsidR="008D6016">
        <w:rPr>
          <w:rFonts w:cs="Times New Roman"/>
          <w:szCs w:val="24"/>
        </w:rPr>
        <w:t>.</w:t>
      </w:r>
    </w:p>
    <w:p w14:paraId="1F5EC80F" w14:textId="77777777" w:rsidR="00FB0324" w:rsidRPr="00FE0B04" w:rsidRDefault="00FB0324" w:rsidP="00DA4538">
      <w:pPr>
        <w:pStyle w:val="ListParagraph"/>
        <w:numPr>
          <w:ilvl w:val="0"/>
          <w:numId w:val="39"/>
        </w:numPr>
        <w:spacing w:after="0" w:line="240" w:lineRule="auto"/>
        <w:rPr>
          <w:rFonts w:cs="Times New Roman"/>
          <w:szCs w:val="24"/>
        </w:rPr>
      </w:pPr>
      <w:r w:rsidRPr="00FE0B04">
        <w:rPr>
          <w:rFonts w:cs="Times New Roman"/>
          <w:szCs w:val="24"/>
        </w:rPr>
        <w:t xml:space="preserve">Hand Hygiene: </w:t>
      </w:r>
    </w:p>
    <w:p w14:paraId="122DA591" w14:textId="7F85CFBC" w:rsidR="00FB0324" w:rsidRPr="00FE0B04" w:rsidRDefault="00FB0324" w:rsidP="00DA4538">
      <w:pPr>
        <w:pStyle w:val="ListParagraph"/>
        <w:numPr>
          <w:ilvl w:val="1"/>
          <w:numId w:val="40"/>
        </w:numPr>
        <w:spacing w:after="0" w:line="240" w:lineRule="auto"/>
        <w:rPr>
          <w:rFonts w:cs="Times New Roman"/>
          <w:szCs w:val="24"/>
        </w:rPr>
      </w:pPr>
      <w:r w:rsidRPr="00FE0B04">
        <w:rPr>
          <w:rFonts w:cs="Times New Roman"/>
          <w:szCs w:val="24"/>
        </w:rPr>
        <w:t>Upon entering and leaving the lab</w:t>
      </w:r>
      <w:r w:rsidR="008D6016">
        <w:rPr>
          <w:rFonts w:cs="Times New Roman"/>
          <w:szCs w:val="24"/>
        </w:rPr>
        <w:t>,</w:t>
      </w:r>
      <w:r w:rsidRPr="00FE0B04">
        <w:rPr>
          <w:rFonts w:cs="Times New Roman"/>
          <w:szCs w:val="24"/>
        </w:rPr>
        <w:t xml:space="preserve"> </w:t>
      </w:r>
    </w:p>
    <w:p w14:paraId="7C357567" w14:textId="4B7F4E44" w:rsidR="00FB0324" w:rsidRPr="00FE0B04" w:rsidRDefault="00FB0324" w:rsidP="00DA4538">
      <w:pPr>
        <w:pStyle w:val="ListParagraph"/>
        <w:numPr>
          <w:ilvl w:val="1"/>
          <w:numId w:val="40"/>
        </w:numPr>
        <w:spacing w:after="0" w:line="240" w:lineRule="auto"/>
        <w:rPr>
          <w:rFonts w:cs="Times New Roman"/>
          <w:szCs w:val="24"/>
        </w:rPr>
      </w:pPr>
      <w:r w:rsidRPr="00FE0B04">
        <w:rPr>
          <w:rFonts w:cs="Times New Roman"/>
          <w:szCs w:val="24"/>
        </w:rPr>
        <w:t>Before and after cell culture work</w:t>
      </w:r>
      <w:r w:rsidR="008D6016">
        <w:rPr>
          <w:rFonts w:cs="Times New Roman"/>
          <w:szCs w:val="24"/>
        </w:rPr>
        <w:t>,</w:t>
      </w:r>
    </w:p>
    <w:p w14:paraId="29E5E66F" w14:textId="6DEA60FD" w:rsidR="00FB0324" w:rsidRPr="00FE0B04" w:rsidRDefault="00FB0324" w:rsidP="00DA4538">
      <w:pPr>
        <w:pStyle w:val="ListParagraph"/>
        <w:numPr>
          <w:ilvl w:val="1"/>
          <w:numId w:val="40"/>
        </w:numPr>
        <w:spacing w:after="0" w:line="240" w:lineRule="auto"/>
        <w:rPr>
          <w:rFonts w:cs="Times New Roman"/>
          <w:szCs w:val="24"/>
        </w:rPr>
      </w:pPr>
      <w:r w:rsidRPr="00FE0B04">
        <w:rPr>
          <w:rFonts w:cs="Times New Roman"/>
          <w:szCs w:val="24"/>
        </w:rPr>
        <w:t>Before touching an unprotected part of your body</w:t>
      </w:r>
      <w:r w:rsidR="008D6016">
        <w:rPr>
          <w:rFonts w:cs="Times New Roman"/>
          <w:szCs w:val="24"/>
        </w:rPr>
        <w:t>,</w:t>
      </w:r>
    </w:p>
    <w:p w14:paraId="73C5E718" w14:textId="5397C564" w:rsidR="00FB0324" w:rsidRPr="00FE0B04" w:rsidRDefault="00FB0324" w:rsidP="00DA4538">
      <w:pPr>
        <w:pStyle w:val="ListParagraph"/>
        <w:numPr>
          <w:ilvl w:val="1"/>
          <w:numId w:val="40"/>
        </w:numPr>
        <w:spacing w:after="0" w:line="240" w:lineRule="auto"/>
        <w:rPr>
          <w:rFonts w:cs="Times New Roman"/>
          <w:szCs w:val="24"/>
        </w:rPr>
      </w:pPr>
      <w:r w:rsidRPr="00FE0B04">
        <w:rPr>
          <w:rFonts w:cs="Times New Roman"/>
          <w:szCs w:val="24"/>
        </w:rPr>
        <w:lastRenderedPageBreak/>
        <w:t>As needed</w:t>
      </w:r>
      <w:r w:rsidR="008D6016">
        <w:rPr>
          <w:rFonts w:cs="Times New Roman"/>
          <w:szCs w:val="24"/>
        </w:rPr>
        <w:t>.</w:t>
      </w:r>
      <w:r w:rsidRPr="00FE0B04">
        <w:rPr>
          <w:rFonts w:cs="Times New Roman"/>
          <w:szCs w:val="24"/>
        </w:rPr>
        <w:t xml:space="preserve"> </w:t>
      </w:r>
    </w:p>
    <w:p w14:paraId="65732830" w14:textId="1CBF5675" w:rsidR="0082182E" w:rsidRPr="00FE0B04" w:rsidRDefault="0082182E" w:rsidP="000A59DB">
      <w:pPr>
        <w:spacing w:after="0" w:line="240" w:lineRule="auto"/>
        <w:rPr>
          <w:rFonts w:cs="Times New Roman"/>
        </w:rPr>
      </w:pPr>
    </w:p>
    <w:p w14:paraId="24663E96" w14:textId="46141B56" w:rsidR="00D21B74" w:rsidRPr="00FE0B04" w:rsidRDefault="00707D64" w:rsidP="007A7BF9">
      <w:pPr>
        <w:pStyle w:val="Heading1"/>
        <w:numPr>
          <w:ilvl w:val="0"/>
          <w:numId w:val="27"/>
        </w:numPr>
        <w:spacing w:before="0" w:after="120" w:line="240" w:lineRule="auto"/>
        <w:ind w:left="0" w:firstLine="0"/>
        <w:rPr>
          <w:rFonts w:ascii="Times New Roman" w:hAnsi="Times New Roman" w:cs="Times New Roman"/>
        </w:rPr>
      </w:pPr>
      <w:bookmarkStart w:id="18" w:name="_Toc118282263"/>
      <w:r w:rsidRPr="00FE0B04">
        <w:rPr>
          <w:rFonts w:ascii="Times New Roman" w:hAnsi="Times New Roman" w:cs="Times New Roman"/>
        </w:rPr>
        <w:t>Sharps</w:t>
      </w:r>
      <w:bookmarkEnd w:id="18"/>
    </w:p>
    <w:p w14:paraId="0FB5B46E" w14:textId="7B6F61EB" w:rsidR="00632132" w:rsidRPr="00632132" w:rsidRDefault="00632132" w:rsidP="00632132">
      <w:pPr>
        <w:pStyle w:val="Heading2"/>
        <w:numPr>
          <w:ilvl w:val="0"/>
          <w:numId w:val="41"/>
        </w:numPr>
        <w:spacing w:before="0" w:line="240" w:lineRule="auto"/>
        <w:rPr>
          <w:rFonts w:cs="Times New Roman"/>
        </w:rPr>
      </w:pPr>
      <w:bookmarkStart w:id="19" w:name="_Toc118282264"/>
      <w:r>
        <w:rPr>
          <w:rFonts w:cs="Times New Roman"/>
        </w:rPr>
        <w:t>What are sharps?</w:t>
      </w:r>
      <w:bookmarkEnd w:id="19"/>
      <w:r>
        <w:rPr>
          <w:rFonts w:cs="Times New Roman"/>
        </w:rPr>
        <w:t xml:space="preserve"> </w:t>
      </w:r>
    </w:p>
    <w:p w14:paraId="535F7A19" w14:textId="488543CA" w:rsidR="00DB34F3" w:rsidRDefault="00F20624" w:rsidP="00632132">
      <w:pPr>
        <w:pStyle w:val="ListParagraph"/>
        <w:spacing w:after="0" w:line="240" w:lineRule="auto"/>
        <w:rPr>
          <w:rFonts w:cs="Times New Roman"/>
          <w:sz w:val="23"/>
          <w:szCs w:val="23"/>
        </w:rPr>
      </w:pPr>
      <w:r w:rsidRPr="00FE0B04">
        <w:rPr>
          <w:rFonts w:cs="Times New Roman"/>
          <w:sz w:val="23"/>
          <w:szCs w:val="23"/>
        </w:rPr>
        <w:t xml:space="preserve">Sharps are needles (and attached syringes), lancets, scalpel and razor blades (even if not contaminated) or any item </w:t>
      </w:r>
      <w:r w:rsidR="003F6C39" w:rsidRPr="00FE0B04">
        <w:rPr>
          <w:rFonts w:cs="Times New Roman"/>
          <w:sz w:val="23"/>
          <w:szCs w:val="23"/>
        </w:rPr>
        <w:t xml:space="preserve">(e.g., </w:t>
      </w:r>
      <w:r w:rsidR="003F6C39" w:rsidRPr="00FE0B04">
        <w:rPr>
          <w:rFonts w:cs="Times New Roman"/>
        </w:rPr>
        <w:t>razor blades, cover slips, slides, glass, broken plastic &amp; glassware or other devices</w:t>
      </w:r>
      <w:r w:rsidR="003F6C39" w:rsidRPr="00FE0B04">
        <w:rPr>
          <w:rFonts w:cs="Times New Roman"/>
          <w:sz w:val="23"/>
          <w:szCs w:val="23"/>
        </w:rPr>
        <w:t xml:space="preserve">) </w:t>
      </w:r>
      <w:r w:rsidRPr="00FE0B04">
        <w:rPr>
          <w:rFonts w:cs="Times New Roman"/>
          <w:sz w:val="23"/>
          <w:szCs w:val="23"/>
        </w:rPr>
        <w:t>sharp</w:t>
      </w:r>
      <w:r w:rsidR="003F6C39" w:rsidRPr="00FE0B04">
        <w:rPr>
          <w:rFonts w:cs="Times New Roman"/>
          <w:sz w:val="23"/>
          <w:szCs w:val="23"/>
        </w:rPr>
        <w:t xml:space="preserve"> </w:t>
      </w:r>
      <w:r w:rsidRPr="00FE0B04">
        <w:rPr>
          <w:rFonts w:cs="Times New Roman"/>
          <w:sz w:val="23"/>
          <w:szCs w:val="23"/>
        </w:rPr>
        <w:t xml:space="preserve">enough to </w:t>
      </w:r>
      <w:r w:rsidR="003F6C39" w:rsidRPr="00FE0B04">
        <w:rPr>
          <w:rFonts w:cs="Times New Roman"/>
        </w:rPr>
        <w:t>cutting or piercing skin</w:t>
      </w:r>
      <w:r w:rsidRPr="00FE0B04">
        <w:rPr>
          <w:rFonts w:cs="Times New Roman"/>
          <w:sz w:val="23"/>
          <w:szCs w:val="23"/>
        </w:rPr>
        <w:t>.</w:t>
      </w:r>
      <w:r w:rsidR="003F6C39" w:rsidRPr="00FE0B04">
        <w:rPr>
          <w:rFonts w:cs="Times New Roman"/>
          <w:sz w:val="23"/>
          <w:szCs w:val="23"/>
        </w:rPr>
        <w:t xml:space="preserve"> </w:t>
      </w:r>
      <w:r w:rsidR="005C7246">
        <w:rPr>
          <w:rFonts w:cs="Times New Roman"/>
          <w:sz w:val="23"/>
          <w:szCs w:val="23"/>
        </w:rPr>
        <w:t xml:space="preserve"> </w:t>
      </w:r>
    </w:p>
    <w:p w14:paraId="3B866570" w14:textId="77777777" w:rsidR="00632132" w:rsidRDefault="00632132" w:rsidP="00632132">
      <w:pPr>
        <w:pStyle w:val="ListParagraph"/>
        <w:spacing w:after="0" w:line="240" w:lineRule="auto"/>
        <w:rPr>
          <w:rFonts w:cs="Times New Roman"/>
          <w:sz w:val="23"/>
          <w:szCs w:val="23"/>
        </w:rPr>
      </w:pPr>
    </w:p>
    <w:p w14:paraId="248583BF" w14:textId="4A3C284E" w:rsidR="00632132" w:rsidRPr="00FE0B04" w:rsidRDefault="00632132" w:rsidP="001C2EAB">
      <w:pPr>
        <w:pStyle w:val="Heading2"/>
        <w:numPr>
          <w:ilvl w:val="0"/>
          <w:numId w:val="41"/>
        </w:numPr>
        <w:spacing w:before="0" w:line="240" w:lineRule="auto"/>
        <w:rPr>
          <w:rFonts w:cs="Times New Roman"/>
        </w:rPr>
      </w:pPr>
      <w:bookmarkStart w:id="20" w:name="_Toc118282265"/>
      <w:r w:rsidRPr="001C2EAB">
        <w:rPr>
          <w:rFonts w:cs="Times New Roman"/>
        </w:rPr>
        <w:t>Safe handling of sharps</w:t>
      </w:r>
      <w:bookmarkEnd w:id="20"/>
    </w:p>
    <w:p w14:paraId="5F3B3FC4" w14:textId="7A108060" w:rsidR="00DB34F3" w:rsidRPr="00FE0B04" w:rsidRDefault="00DB34F3" w:rsidP="00DA4538">
      <w:pPr>
        <w:pStyle w:val="ListParagraph"/>
        <w:numPr>
          <w:ilvl w:val="0"/>
          <w:numId w:val="42"/>
        </w:numPr>
        <w:spacing w:after="0" w:line="240" w:lineRule="auto"/>
        <w:ind w:left="1080"/>
        <w:rPr>
          <w:rFonts w:cs="Times New Roman"/>
          <w:szCs w:val="24"/>
        </w:rPr>
      </w:pPr>
      <w:r w:rsidRPr="00FE0B04">
        <w:rPr>
          <w:rFonts w:cs="Times New Roman"/>
          <w:szCs w:val="24"/>
        </w:rPr>
        <w:t xml:space="preserve">Glass or Pasteur pipettes are considered glass sharps and should be placed in a cardboard box or suitable rigid container.   </w:t>
      </w:r>
    </w:p>
    <w:p w14:paraId="7F0A28ED" w14:textId="58532024" w:rsidR="00DB34F3" w:rsidRPr="00FE0B04" w:rsidRDefault="00DB34F3" w:rsidP="00DA4538">
      <w:pPr>
        <w:pStyle w:val="ListParagraph"/>
        <w:numPr>
          <w:ilvl w:val="0"/>
          <w:numId w:val="42"/>
        </w:numPr>
        <w:spacing w:after="0" w:line="240" w:lineRule="auto"/>
        <w:ind w:left="1080"/>
        <w:rPr>
          <w:rFonts w:cs="Times New Roman"/>
          <w:szCs w:val="24"/>
        </w:rPr>
      </w:pPr>
      <w:r w:rsidRPr="00FE0B04">
        <w:rPr>
          <w:rFonts w:cs="Times New Roman"/>
          <w:szCs w:val="24"/>
        </w:rPr>
        <w:t>Approved plastic biohazard sharps container must be used for needles, syringes, razor blades, &amp; scalpel blades</w:t>
      </w:r>
      <w:r w:rsidR="00872E13">
        <w:rPr>
          <w:rFonts w:cs="Times New Roman"/>
          <w:szCs w:val="24"/>
        </w:rPr>
        <w:t>.</w:t>
      </w:r>
      <w:r w:rsidRPr="00FE0B04">
        <w:rPr>
          <w:rFonts w:cs="Times New Roman"/>
          <w:szCs w:val="24"/>
        </w:rPr>
        <w:t xml:space="preserve"> </w:t>
      </w:r>
    </w:p>
    <w:p w14:paraId="79E3D44D" w14:textId="0804FB18" w:rsidR="003F6C39" w:rsidRPr="003F6C39" w:rsidRDefault="003F6C39" w:rsidP="00DA4538">
      <w:pPr>
        <w:pStyle w:val="ListParagraph"/>
        <w:numPr>
          <w:ilvl w:val="0"/>
          <w:numId w:val="42"/>
        </w:numPr>
        <w:spacing w:after="0" w:line="240" w:lineRule="auto"/>
        <w:ind w:left="1080"/>
        <w:rPr>
          <w:rFonts w:cs="Times New Roman"/>
          <w:szCs w:val="24"/>
        </w:rPr>
      </w:pPr>
      <w:r w:rsidRPr="003F6C39">
        <w:rPr>
          <w:rFonts w:cs="Times New Roman"/>
          <w:szCs w:val="24"/>
        </w:rPr>
        <w:t>Sharps container must have biohazard label</w:t>
      </w:r>
      <w:r w:rsidR="00872E13">
        <w:rPr>
          <w:rFonts w:cs="Times New Roman"/>
          <w:szCs w:val="24"/>
        </w:rPr>
        <w:t>.</w:t>
      </w:r>
    </w:p>
    <w:p w14:paraId="43D10D6D" w14:textId="42217E6B" w:rsidR="00DB34F3" w:rsidRPr="00FE0B04" w:rsidRDefault="00DB34F3" w:rsidP="00DA4538">
      <w:pPr>
        <w:pStyle w:val="ListParagraph"/>
        <w:numPr>
          <w:ilvl w:val="0"/>
          <w:numId w:val="42"/>
        </w:numPr>
        <w:spacing w:after="0" w:line="240" w:lineRule="auto"/>
        <w:ind w:left="1080"/>
        <w:rPr>
          <w:rFonts w:cs="Times New Roman"/>
          <w:szCs w:val="24"/>
        </w:rPr>
      </w:pPr>
      <w:r w:rsidRPr="00FE0B04">
        <w:rPr>
          <w:rFonts w:cs="Times New Roman"/>
          <w:szCs w:val="24"/>
        </w:rPr>
        <w:t xml:space="preserve">Sharps </w:t>
      </w:r>
      <w:r w:rsidR="00166340" w:rsidRPr="00FE0B04">
        <w:rPr>
          <w:rFonts w:cs="Times New Roman"/>
          <w:szCs w:val="24"/>
        </w:rPr>
        <w:t xml:space="preserve">containers are dated when put into use, </w:t>
      </w:r>
      <w:r w:rsidRPr="00FE0B04">
        <w:rPr>
          <w:rFonts w:cs="Times New Roman"/>
          <w:szCs w:val="24"/>
        </w:rPr>
        <w:t>must be discarded within 90 days</w:t>
      </w:r>
      <w:r w:rsidR="00166340" w:rsidRPr="00FE0B04">
        <w:rPr>
          <w:rFonts w:cs="Times New Roman"/>
          <w:szCs w:val="24"/>
        </w:rPr>
        <w:t>, are no more than 2/3 full, and must display proper labeling</w:t>
      </w:r>
      <w:r w:rsidR="00872E13">
        <w:rPr>
          <w:rFonts w:cs="Times New Roman"/>
          <w:szCs w:val="24"/>
        </w:rPr>
        <w:t>.</w:t>
      </w:r>
    </w:p>
    <w:p w14:paraId="216A6F4A" w14:textId="19FB9947" w:rsidR="003F6C39" w:rsidRPr="003F6C39" w:rsidRDefault="003F6C39" w:rsidP="00DA4538">
      <w:pPr>
        <w:pStyle w:val="ListParagraph"/>
        <w:numPr>
          <w:ilvl w:val="0"/>
          <w:numId w:val="42"/>
        </w:numPr>
        <w:spacing w:after="0" w:line="240" w:lineRule="auto"/>
        <w:ind w:left="1080"/>
        <w:rPr>
          <w:rFonts w:cs="Times New Roman"/>
          <w:szCs w:val="24"/>
        </w:rPr>
      </w:pPr>
      <w:r w:rsidRPr="003F6C39">
        <w:rPr>
          <w:rFonts w:cs="Times New Roman"/>
          <w:szCs w:val="24"/>
        </w:rPr>
        <w:t>Never bend, break or recap needles or blades</w:t>
      </w:r>
      <w:r w:rsidR="00872E13">
        <w:rPr>
          <w:rFonts w:cs="Times New Roman"/>
          <w:szCs w:val="24"/>
        </w:rPr>
        <w:t>.</w:t>
      </w:r>
    </w:p>
    <w:p w14:paraId="0B3C2634" w14:textId="6433FA6E" w:rsidR="003F6C39" w:rsidRPr="003F6C39" w:rsidRDefault="003F6C39" w:rsidP="00DA4538">
      <w:pPr>
        <w:pStyle w:val="ListParagraph"/>
        <w:numPr>
          <w:ilvl w:val="0"/>
          <w:numId w:val="42"/>
        </w:numPr>
        <w:spacing w:after="0" w:line="240" w:lineRule="auto"/>
        <w:ind w:left="1080"/>
        <w:rPr>
          <w:rFonts w:cs="Times New Roman"/>
          <w:szCs w:val="24"/>
        </w:rPr>
      </w:pPr>
      <w:r w:rsidRPr="003F6C39">
        <w:rPr>
          <w:rFonts w:cs="Times New Roman"/>
          <w:szCs w:val="24"/>
        </w:rPr>
        <w:t xml:space="preserve">Never remove a needle from a syringe or blade from a </w:t>
      </w:r>
      <w:r w:rsidR="00577659" w:rsidRPr="003F6C39">
        <w:rPr>
          <w:rFonts w:cs="Times New Roman"/>
          <w:szCs w:val="24"/>
        </w:rPr>
        <w:t>scalpel</w:t>
      </w:r>
      <w:r w:rsidRPr="003F6C39">
        <w:rPr>
          <w:rFonts w:cs="Times New Roman"/>
          <w:szCs w:val="24"/>
        </w:rPr>
        <w:t xml:space="preserve"> by hand</w:t>
      </w:r>
      <w:r w:rsidR="00872E13">
        <w:rPr>
          <w:rFonts w:cs="Times New Roman"/>
          <w:szCs w:val="24"/>
        </w:rPr>
        <w:t>.</w:t>
      </w:r>
      <w:r w:rsidRPr="003F6C39">
        <w:rPr>
          <w:rFonts w:cs="Times New Roman"/>
          <w:szCs w:val="24"/>
        </w:rPr>
        <w:t xml:space="preserve"> </w:t>
      </w:r>
    </w:p>
    <w:p w14:paraId="1D9254D6" w14:textId="391B2C4C" w:rsidR="003F6C39" w:rsidRPr="003F6C39" w:rsidRDefault="003F6C39" w:rsidP="00DA4538">
      <w:pPr>
        <w:pStyle w:val="ListParagraph"/>
        <w:numPr>
          <w:ilvl w:val="0"/>
          <w:numId w:val="42"/>
        </w:numPr>
        <w:spacing w:after="0" w:line="240" w:lineRule="auto"/>
        <w:ind w:left="1080"/>
        <w:rPr>
          <w:rFonts w:cs="Times New Roman"/>
          <w:szCs w:val="24"/>
        </w:rPr>
      </w:pPr>
      <w:r w:rsidRPr="003F6C39">
        <w:rPr>
          <w:rFonts w:cs="Times New Roman"/>
          <w:szCs w:val="24"/>
        </w:rPr>
        <w:t>Always discard used sharps in approved sharps container immediately after use</w:t>
      </w:r>
      <w:r w:rsidR="00872E13">
        <w:rPr>
          <w:rFonts w:cs="Times New Roman"/>
          <w:szCs w:val="24"/>
        </w:rPr>
        <w:t>.</w:t>
      </w:r>
    </w:p>
    <w:p w14:paraId="29420EA8" w14:textId="77777777" w:rsidR="001C2EAB" w:rsidRDefault="003F6C39" w:rsidP="001C2EAB">
      <w:pPr>
        <w:pStyle w:val="ListParagraph"/>
        <w:numPr>
          <w:ilvl w:val="0"/>
          <w:numId w:val="42"/>
        </w:numPr>
        <w:spacing w:after="0" w:line="240" w:lineRule="auto"/>
        <w:ind w:left="1080"/>
        <w:rPr>
          <w:rFonts w:cs="Times New Roman"/>
          <w:szCs w:val="24"/>
        </w:rPr>
      </w:pPr>
      <w:r w:rsidRPr="003F6C39">
        <w:rPr>
          <w:rFonts w:cs="Times New Roman"/>
          <w:szCs w:val="24"/>
        </w:rPr>
        <w:t>Never reach inside, overfill, or force items in sharps container</w:t>
      </w:r>
      <w:r w:rsidR="00872E13">
        <w:rPr>
          <w:rFonts w:cs="Times New Roman"/>
          <w:szCs w:val="24"/>
        </w:rPr>
        <w:t>.</w:t>
      </w:r>
    </w:p>
    <w:p w14:paraId="53349629" w14:textId="444F176A" w:rsidR="00214FF6" w:rsidRPr="001C2EAB" w:rsidRDefault="00214FF6" w:rsidP="001C2EAB">
      <w:pPr>
        <w:pStyle w:val="ListParagraph"/>
        <w:numPr>
          <w:ilvl w:val="0"/>
          <w:numId w:val="42"/>
        </w:numPr>
        <w:spacing w:after="0" w:line="240" w:lineRule="auto"/>
        <w:ind w:left="1080"/>
        <w:rPr>
          <w:rFonts w:cs="Times New Roman"/>
          <w:szCs w:val="24"/>
        </w:rPr>
      </w:pPr>
      <w:r w:rsidRPr="001C2EAB">
        <w:rPr>
          <w:rFonts w:cs="Times New Roman"/>
          <w:szCs w:val="24"/>
        </w:rPr>
        <w:t xml:space="preserve">See the </w:t>
      </w:r>
      <w:r w:rsidR="005C7246" w:rsidRPr="001C2EAB">
        <w:rPr>
          <w:rFonts w:cs="Times New Roman"/>
          <w:szCs w:val="24"/>
        </w:rPr>
        <w:t xml:space="preserve">Section </w:t>
      </w:r>
      <w:r w:rsidRPr="001C2EAB">
        <w:rPr>
          <w:rFonts w:cs="Times New Roman"/>
          <w:szCs w:val="24"/>
        </w:rPr>
        <w:t>II</w:t>
      </w:r>
      <w:r w:rsidR="005C7246" w:rsidRPr="001C2EAB">
        <w:rPr>
          <w:rFonts w:cs="Times New Roman"/>
          <w:szCs w:val="24"/>
        </w:rPr>
        <w:t xml:space="preserve"> - 12</w:t>
      </w:r>
      <w:r w:rsidRPr="001C2EAB">
        <w:rPr>
          <w:rFonts w:cs="Times New Roman"/>
          <w:szCs w:val="24"/>
        </w:rPr>
        <w:t xml:space="preserve"> </w:t>
      </w:r>
      <w:r w:rsidR="005C7246" w:rsidRPr="001C2EAB">
        <w:rPr>
          <w:rFonts w:cs="Times New Roman"/>
          <w:szCs w:val="24"/>
        </w:rPr>
        <w:t xml:space="preserve">for detailed </w:t>
      </w:r>
      <w:r w:rsidR="004B1538" w:rsidRPr="001C2EAB">
        <w:rPr>
          <w:rFonts w:cs="Times New Roman"/>
          <w:szCs w:val="24"/>
        </w:rPr>
        <w:t xml:space="preserve">recommendations on </w:t>
      </w:r>
      <w:r w:rsidR="00872E13" w:rsidRPr="001C2EAB">
        <w:rPr>
          <w:rFonts w:cs="Times New Roman"/>
          <w:szCs w:val="24"/>
        </w:rPr>
        <w:t>sharps</w:t>
      </w:r>
      <w:r w:rsidRPr="001C2EAB">
        <w:rPr>
          <w:rFonts w:cs="Times New Roman"/>
          <w:szCs w:val="24"/>
        </w:rPr>
        <w:t xml:space="preserve">. </w:t>
      </w:r>
    </w:p>
    <w:p w14:paraId="784389C2" w14:textId="77777777" w:rsidR="0073353C" w:rsidRPr="00FE0B04" w:rsidRDefault="0073353C" w:rsidP="000A59DB">
      <w:pPr>
        <w:pStyle w:val="ListParagraph"/>
        <w:spacing w:after="0" w:line="240" w:lineRule="auto"/>
        <w:ind w:left="0"/>
        <w:rPr>
          <w:rFonts w:cs="Times New Roman"/>
          <w:szCs w:val="24"/>
        </w:rPr>
      </w:pPr>
    </w:p>
    <w:p w14:paraId="7B86D3C4" w14:textId="206C5FC6" w:rsidR="00707D64" w:rsidRPr="00FE7C4A" w:rsidRDefault="00707D64" w:rsidP="007A7BF9">
      <w:pPr>
        <w:pStyle w:val="Heading1"/>
        <w:numPr>
          <w:ilvl w:val="0"/>
          <w:numId w:val="27"/>
        </w:numPr>
        <w:spacing w:before="0" w:after="120" w:line="240" w:lineRule="auto"/>
        <w:ind w:left="0" w:firstLine="0"/>
        <w:rPr>
          <w:rFonts w:ascii="Times New Roman" w:hAnsi="Times New Roman" w:cs="Times New Roman"/>
        </w:rPr>
      </w:pPr>
      <w:bookmarkStart w:id="21" w:name="_Toc118282266"/>
      <w:r w:rsidRPr="00FE7C4A">
        <w:rPr>
          <w:rFonts w:ascii="Times New Roman" w:hAnsi="Times New Roman" w:cs="Times New Roman"/>
        </w:rPr>
        <w:t>Biohazard Waste</w:t>
      </w:r>
      <w:bookmarkEnd w:id="21"/>
    </w:p>
    <w:p w14:paraId="248FECCC" w14:textId="6ECC538D" w:rsidR="00721F3E" w:rsidRPr="00FE0B04" w:rsidRDefault="00721F3E" w:rsidP="00DA4538">
      <w:pPr>
        <w:pStyle w:val="ListParagraph"/>
        <w:numPr>
          <w:ilvl w:val="0"/>
          <w:numId w:val="30"/>
        </w:numPr>
        <w:spacing w:after="0" w:line="240" w:lineRule="auto"/>
        <w:rPr>
          <w:rFonts w:cs="Times New Roman"/>
          <w:bCs/>
        </w:rPr>
      </w:pPr>
      <w:r w:rsidRPr="00FE0B04">
        <w:rPr>
          <w:rFonts w:cs="Times New Roman"/>
          <w:bCs/>
        </w:rPr>
        <w:t xml:space="preserve">Proper labeling of all biohazard containers must include the universal biohazard symbol and/or the words “Biohazardous Waste” </w:t>
      </w:r>
      <w:r w:rsidRPr="005F3586">
        <w:rPr>
          <w:rFonts w:cs="Times New Roman"/>
          <w:bCs/>
        </w:rPr>
        <w:t>in letter 1</w:t>
      </w:r>
      <w:r w:rsidR="00915D3E" w:rsidRPr="005F3586">
        <w:rPr>
          <w:rFonts w:cs="Times New Roman"/>
          <w:bCs/>
        </w:rPr>
        <w:t xml:space="preserve"> inch</w:t>
      </w:r>
      <w:r w:rsidRPr="005F3586">
        <w:rPr>
          <w:rFonts w:cs="Times New Roman"/>
          <w:bCs/>
        </w:rPr>
        <w:t xml:space="preserve"> higher or greater.</w:t>
      </w:r>
    </w:p>
    <w:p w14:paraId="5A576D85" w14:textId="0B776753" w:rsidR="00721F3E" w:rsidRPr="00FE0B04" w:rsidRDefault="00721F3E" w:rsidP="00DA4538">
      <w:pPr>
        <w:pStyle w:val="ListParagraph"/>
        <w:numPr>
          <w:ilvl w:val="0"/>
          <w:numId w:val="30"/>
        </w:numPr>
        <w:spacing w:after="0" w:line="240" w:lineRule="auto"/>
        <w:rPr>
          <w:rFonts w:cs="Times New Roman"/>
          <w:bCs/>
        </w:rPr>
      </w:pPr>
      <w:r w:rsidRPr="00FE0B04">
        <w:rPr>
          <w:rFonts w:cs="Times New Roman"/>
          <w:bCs/>
        </w:rPr>
        <w:t>Biohazardous waste is collected in appropriate containers, closeable, puncture-resistant, leak-proof, and properly labeled.</w:t>
      </w:r>
    </w:p>
    <w:p w14:paraId="7EA6F085" w14:textId="664777F3" w:rsidR="00721F3E" w:rsidRPr="00FE0B04" w:rsidRDefault="00721F3E" w:rsidP="00DA4538">
      <w:pPr>
        <w:pStyle w:val="ListParagraph"/>
        <w:numPr>
          <w:ilvl w:val="0"/>
          <w:numId w:val="30"/>
        </w:numPr>
        <w:spacing w:after="0" w:line="240" w:lineRule="auto"/>
        <w:rPr>
          <w:rFonts w:cs="Times New Roman"/>
          <w:bCs/>
        </w:rPr>
      </w:pPr>
      <w:r w:rsidRPr="00FE0B04">
        <w:rPr>
          <w:rFonts w:cs="Times New Roman"/>
          <w:bCs/>
        </w:rPr>
        <w:t>Solid, non-sharp biohazard waste is placed in appropriate containers lined with a biohazard bag.</w:t>
      </w:r>
    </w:p>
    <w:p w14:paraId="3389C243" w14:textId="3C7C494A" w:rsidR="00CA40B1" w:rsidRPr="00FE0B04" w:rsidRDefault="00CA40B1" w:rsidP="00DA4538">
      <w:pPr>
        <w:pStyle w:val="ListParagraph"/>
        <w:numPr>
          <w:ilvl w:val="0"/>
          <w:numId w:val="30"/>
        </w:numPr>
        <w:spacing w:after="0" w:line="240" w:lineRule="auto"/>
        <w:rPr>
          <w:rFonts w:cs="Times New Roman"/>
          <w:szCs w:val="24"/>
        </w:rPr>
      </w:pPr>
      <w:r w:rsidRPr="00FE0B04">
        <w:rPr>
          <w:rFonts w:cs="Times New Roman"/>
          <w:szCs w:val="24"/>
        </w:rPr>
        <w:t>Animal carcasses and pathological waste must be removed by a licensed waste hauler and incinerated.</w:t>
      </w:r>
    </w:p>
    <w:p w14:paraId="46EE5078" w14:textId="3A5011CD" w:rsidR="00CA40B1" w:rsidRPr="00FE0B04" w:rsidRDefault="00CA40B1" w:rsidP="00DA4538">
      <w:pPr>
        <w:pStyle w:val="ListParagraph"/>
        <w:numPr>
          <w:ilvl w:val="0"/>
          <w:numId w:val="30"/>
        </w:numPr>
        <w:spacing w:after="0" w:line="240" w:lineRule="auto"/>
        <w:rPr>
          <w:rFonts w:cs="Times New Roman"/>
          <w:szCs w:val="24"/>
        </w:rPr>
      </w:pPr>
      <w:r w:rsidRPr="00FE0B04">
        <w:rPr>
          <w:rFonts w:cs="Times New Roman"/>
          <w:szCs w:val="24"/>
        </w:rPr>
        <w:t xml:space="preserve">Waste must be stored so it does not putrefy. </w:t>
      </w:r>
    </w:p>
    <w:p w14:paraId="3F91D40D" w14:textId="41429A1E" w:rsidR="00CA40B1" w:rsidRPr="00FE0B04" w:rsidRDefault="00CA40B1" w:rsidP="00DA4538">
      <w:pPr>
        <w:pStyle w:val="ListParagraph"/>
        <w:numPr>
          <w:ilvl w:val="0"/>
          <w:numId w:val="30"/>
        </w:numPr>
        <w:spacing w:after="0" w:line="240" w:lineRule="auto"/>
        <w:rPr>
          <w:rFonts w:cs="Times New Roman"/>
          <w:szCs w:val="24"/>
        </w:rPr>
      </w:pPr>
      <w:r w:rsidRPr="00FE0B04">
        <w:rPr>
          <w:rFonts w:cs="Times New Roman"/>
          <w:szCs w:val="24"/>
        </w:rPr>
        <w:t>Biohazard waste containers must be closed when not in use.</w:t>
      </w:r>
    </w:p>
    <w:p w14:paraId="5880C300" w14:textId="58788C7A" w:rsidR="00CA40B1" w:rsidRDefault="00CA40B1" w:rsidP="00DA4538">
      <w:pPr>
        <w:pStyle w:val="ListParagraph"/>
        <w:numPr>
          <w:ilvl w:val="0"/>
          <w:numId w:val="30"/>
        </w:numPr>
        <w:spacing w:after="0" w:line="240" w:lineRule="auto"/>
        <w:rPr>
          <w:rFonts w:cs="Times New Roman"/>
          <w:szCs w:val="24"/>
        </w:rPr>
      </w:pPr>
      <w:r w:rsidRPr="00FE0B04">
        <w:rPr>
          <w:rFonts w:cs="Times New Roman"/>
          <w:szCs w:val="24"/>
        </w:rPr>
        <w:t>Dispose of noninfectious waste in regular trash.</w:t>
      </w:r>
    </w:p>
    <w:p w14:paraId="4414D352" w14:textId="77777777" w:rsidR="00482545" w:rsidRPr="00FE0B04" w:rsidRDefault="00482545" w:rsidP="000A59DB">
      <w:pPr>
        <w:pStyle w:val="ListParagraph"/>
        <w:spacing w:after="0" w:line="240" w:lineRule="auto"/>
        <w:ind w:left="0"/>
        <w:jc w:val="center"/>
        <w:rPr>
          <w:rFonts w:cs="Times New Roman"/>
          <w:b/>
          <w:szCs w:val="24"/>
        </w:rPr>
      </w:pPr>
    </w:p>
    <w:p w14:paraId="7BC425B8" w14:textId="37FC1EC3" w:rsidR="004A17AD" w:rsidRPr="00FE7C4A" w:rsidRDefault="0082182E" w:rsidP="005C7246">
      <w:pPr>
        <w:pStyle w:val="Heading1"/>
        <w:numPr>
          <w:ilvl w:val="0"/>
          <w:numId w:val="27"/>
        </w:numPr>
        <w:spacing w:before="0" w:after="120" w:line="240" w:lineRule="auto"/>
        <w:ind w:left="0" w:firstLine="0"/>
        <w:rPr>
          <w:rFonts w:ascii="Times New Roman" w:hAnsi="Times New Roman" w:cs="Times New Roman"/>
        </w:rPr>
      </w:pPr>
      <w:bookmarkStart w:id="22" w:name="_Toc118282267"/>
      <w:r w:rsidRPr="00FE7C4A">
        <w:rPr>
          <w:rFonts w:ascii="Times New Roman" w:hAnsi="Times New Roman" w:cs="Times New Roman"/>
        </w:rPr>
        <w:t>Autoclave</w:t>
      </w:r>
      <w:bookmarkEnd w:id="22"/>
    </w:p>
    <w:p w14:paraId="5885345A" w14:textId="77777777" w:rsidR="00214FF6" w:rsidRPr="00FE0B04" w:rsidRDefault="00214FF6" w:rsidP="00DA4538">
      <w:pPr>
        <w:pStyle w:val="ListParagraph"/>
        <w:numPr>
          <w:ilvl w:val="0"/>
          <w:numId w:val="43"/>
        </w:numPr>
        <w:rPr>
          <w:rFonts w:cs="Times New Roman"/>
          <w:szCs w:val="24"/>
        </w:rPr>
      </w:pPr>
      <w:r w:rsidRPr="00FE0B04">
        <w:rPr>
          <w:rFonts w:cs="Times New Roman"/>
          <w:szCs w:val="24"/>
        </w:rPr>
        <w:t xml:space="preserve">Sterilize glassware, equipment and media. </w:t>
      </w:r>
    </w:p>
    <w:p w14:paraId="53DC11BF" w14:textId="2B0777A1" w:rsidR="00214FF6" w:rsidRPr="00FE0B04" w:rsidRDefault="00214FF6" w:rsidP="00DA4538">
      <w:pPr>
        <w:pStyle w:val="ListParagraph"/>
        <w:numPr>
          <w:ilvl w:val="0"/>
          <w:numId w:val="43"/>
        </w:numPr>
        <w:spacing w:after="0" w:line="240" w:lineRule="auto"/>
        <w:rPr>
          <w:rFonts w:cs="Times New Roman"/>
          <w:szCs w:val="24"/>
        </w:rPr>
      </w:pPr>
      <w:r w:rsidRPr="00FE0B04">
        <w:rPr>
          <w:rFonts w:cs="Times New Roman"/>
          <w:szCs w:val="24"/>
        </w:rPr>
        <w:t xml:space="preserve">Decontamination of used cultures, stocks and media, laboratory and regulated medical waste.   </w:t>
      </w:r>
    </w:p>
    <w:p w14:paraId="3CA1A088" w14:textId="77777777" w:rsidR="00214FF6" w:rsidRPr="00FE0B04" w:rsidRDefault="00214FF6" w:rsidP="00DA4538">
      <w:pPr>
        <w:pStyle w:val="ListParagraph"/>
        <w:numPr>
          <w:ilvl w:val="0"/>
          <w:numId w:val="44"/>
        </w:numPr>
        <w:spacing w:after="0" w:line="240" w:lineRule="auto"/>
        <w:ind w:left="1080"/>
        <w:rPr>
          <w:rFonts w:cs="Times New Roman"/>
          <w:szCs w:val="24"/>
        </w:rPr>
      </w:pPr>
      <w:r w:rsidRPr="00FE0B04">
        <w:rPr>
          <w:rFonts w:cs="Times New Roman"/>
          <w:szCs w:val="24"/>
        </w:rPr>
        <w:t>Get proper training from PI.</w:t>
      </w:r>
    </w:p>
    <w:p w14:paraId="1F985A93" w14:textId="79CA1A02" w:rsidR="00214FF6" w:rsidRPr="00FE0B04" w:rsidRDefault="00214FF6" w:rsidP="00DA4538">
      <w:pPr>
        <w:pStyle w:val="ListParagraph"/>
        <w:numPr>
          <w:ilvl w:val="0"/>
          <w:numId w:val="44"/>
        </w:numPr>
        <w:spacing w:after="0" w:line="240" w:lineRule="auto"/>
        <w:ind w:left="1080"/>
        <w:rPr>
          <w:rFonts w:cs="Times New Roman"/>
          <w:szCs w:val="24"/>
        </w:rPr>
      </w:pPr>
      <w:r w:rsidRPr="00FE0B04">
        <w:rPr>
          <w:rFonts w:cs="Times New Roman"/>
          <w:szCs w:val="24"/>
        </w:rPr>
        <w:t>Watch ASU video and take exam (</w:t>
      </w:r>
      <w:r w:rsidR="00194C99" w:rsidRPr="00FE0B04">
        <w:rPr>
          <w:rFonts w:cs="Times New Roman"/>
          <w:szCs w:val="24"/>
        </w:rPr>
        <w:t>Appendi</w:t>
      </w:r>
      <w:r w:rsidR="00194C99">
        <w:rPr>
          <w:rFonts w:cs="Times New Roman"/>
          <w:szCs w:val="24"/>
        </w:rPr>
        <w:t>ces A and</w:t>
      </w:r>
      <w:r w:rsidRPr="00FE0B04">
        <w:rPr>
          <w:rFonts w:cs="Times New Roman"/>
          <w:szCs w:val="24"/>
        </w:rPr>
        <w:t xml:space="preserve"> B)</w:t>
      </w:r>
      <w:r w:rsidR="00194C99">
        <w:rPr>
          <w:rFonts w:cs="Times New Roman"/>
          <w:szCs w:val="24"/>
        </w:rPr>
        <w:t>.</w:t>
      </w:r>
    </w:p>
    <w:p w14:paraId="0E58FB53" w14:textId="5954ACDF" w:rsidR="00214FF6" w:rsidRPr="00FE0B04" w:rsidRDefault="00214FF6" w:rsidP="00DA4538">
      <w:pPr>
        <w:pStyle w:val="ListParagraph"/>
        <w:numPr>
          <w:ilvl w:val="0"/>
          <w:numId w:val="44"/>
        </w:numPr>
        <w:spacing w:after="0" w:line="240" w:lineRule="auto"/>
        <w:ind w:left="1080"/>
        <w:rPr>
          <w:rFonts w:cs="Times New Roman"/>
          <w:szCs w:val="24"/>
        </w:rPr>
      </w:pPr>
      <w:r w:rsidRPr="00FE0B04">
        <w:rPr>
          <w:rFonts w:cs="Times New Roman"/>
          <w:szCs w:val="24"/>
        </w:rPr>
        <w:t>Use only approved autoclave bags</w:t>
      </w:r>
      <w:r w:rsidR="00194C99">
        <w:rPr>
          <w:rFonts w:cs="Times New Roman"/>
          <w:szCs w:val="24"/>
        </w:rPr>
        <w:t>.</w:t>
      </w:r>
      <w:r w:rsidRPr="00FE0B04">
        <w:rPr>
          <w:rFonts w:cs="Times New Roman"/>
          <w:szCs w:val="24"/>
        </w:rPr>
        <w:t xml:space="preserve"> </w:t>
      </w:r>
    </w:p>
    <w:p w14:paraId="06AE6A02" w14:textId="2078C174" w:rsidR="00214FF6" w:rsidRPr="00FE0B04" w:rsidRDefault="00214FF6" w:rsidP="00DA4538">
      <w:pPr>
        <w:pStyle w:val="ListParagraph"/>
        <w:numPr>
          <w:ilvl w:val="0"/>
          <w:numId w:val="44"/>
        </w:numPr>
        <w:spacing w:after="0" w:line="240" w:lineRule="auto"/>
        <w:ind w:left="1080"/>
        <w:rPr>
          <w:rFonts w:cs="Times New Roman"/>
          <w:szCs w:val="24"/>
        </w:rPr>
      </w:pPr>
      <w:r w:rsidRPr="00FE0B04">
        <w:rPr>
          <w:rFonts w:cs="Times New Roman"/>
          <w:szCs w:val="24"/>
        </w:rPr>
        <w:t>Do not overfill bags</w:t>
      </w:r>
      <w:r w:rsidR="00194C99">
        <w:rPr>
          <w:rFonts w:cs="Times New Roman"/>
          <w:szCs w:val="24"/>
        </w:rPr>
        <w:t>.</w:t>
      </w:r>
      <w:r w:rsidRPr="00FE0B04">
        <w:rPr>
          <w:rFonts w:cs="Times New Roman"/>
          <w:szCs w:val="24"/>
        </w:rPr>
        <w:t xml:space="preserve"> </w:t>
      </w:r>
    </w:p>
    <w:p w14:paraId="6C2593CF" w14:textId="47E25DF8" w:rsidR="00214FF6" w:rsidRPr="00FE0B04" w:rsidRDefault="00214FF6" w:rsidP="00DA4538">
      <w:pPr>
        <w:pStyle w:val="ListParagraph"/>
        <w:numPr>
          <w:ilvl w:val="0"/>
          <w:numId w:val="44"/>
        </w:numPr>
        <w:ind w:left="1080"/>
        <w:rPr>
          <w:rFonts w:cs="Times New Roman"/>
          <w:szCs w:val="24"/>
        </w:rPr>
      </w:pPr>
      <w:r w:rsidRPr="00FE0B04">
        <w:rPr>
          <w:rFonts w:cs="Times New Roman"/>
          <w:szCs w:val="24"/>
        </w:rPr>
        <w:lastRenderedPageBreak/>
        <w:t>Do not autoclave bleach, volatiles, solvents</w:t>
      </w:r>
      <w:r w:rsidR="004B1538">
        <w:rPr>
          <w:rFonts w:cs="Times New Roman"/>
          <w:szCs w:val="24"/>
        </w:rPr>
        <w:t>,</w:t>
      </w:r>
      <w:r w:rsidRPr="00FE0B04">
        <w:rPr>
          <w:rFonts w:cs="Times New Roman"/>
          <w:szCs w:val="24"/>
        </w:rPr>
        <w:t xml:space="preserve"> or corrosives</w:t>
      </w:r>
      <w:r w:rsidR="00194C99">
        <w:rPr>
          <w:rFonts w:cs="Times New Roman"/>
          <w:szCs w:val="24"/>
        </w:rPr>
        <w:t>.</w:t>
      </w:r>
    </w:p>
    <w:p w14:paraId="7EC26464" w14:textId="11DE392B" w:rsidR="00214FF6" w:rsidRPr="00FE0B04" w:rsidRDefault="00214FF6" w:rsidP="00DA4538">
      <w:pPr>
        <w:pStyle w:val="ListParagraph"/>
        <w:numPr>
          <w:ilvl w:val="0"/>
          <w:numId w:val="43"/>
        </w:numPr>
        <w:rPr>
          <w:rFonts w:cs="Times New Roman"/>
          <w:szCs w:val="24"/>
        </w:rPr>
      </w:pPr>
      <w:r w:rsidRPr="00FE0B04">
        <w:rPr>
          <w:rFonts w:cs="Times New Roman"/>
          <w:szCs w:val="24"/>
        </w:rPr>
        <w:t>Protection</w:t>
      </w:r>
      <w:r w:rsidR="00194C99">
        <w:rPr>
          <w:rFonts w:cs="Times New Roman"/>
          <w:szCs w:val="24"/>
        </w:rPr>
        <w:t>.</w:t>
      </w:r>
    </w:p>
    <w:p w14:paraId="64B0A1E3" w14:textId="1543D17C" w:rsidR="00243F69" w:rsidRPr="00FE0B04" w:rsidRDefault="00214FF6" w:rsidP="00DA4538">
      <w:pPr>
        <w:pStyle w:val="ListParagraph"/>
        <w:numPr>
          <w:ilvl w:val="0"/>
          <w:numId w:val="45"/>
        </w:numPr>
        <w:ind w:left="1080"/>
        <w:rPr>
          <w:rFonts w:cs="Times New Roman"/>
          <w:szCs w:val="24"/>
        </w:rPr>
      </w:pPr>
      <w:r w:rsidRPr="00FE0B04">
        <w:rPr>
          <w:rFonts w:cs="Times New Roman"/>
          <w:szCs w:val="24"/>
        </w:rPr>
        <w:t>Wear heat resistant PPE and eye protection</w:t>
      </w:r>
      <w:r w:rsidR="00194C99">
        <w:rPr>
          <w:rFonts w:cs="Times New Roman"/>
          <w:szCs w:val="24"/>
        </w:rPr>
        <w:t>.</w:t>
      </w:r>
    </w:p>
    <w:p w14:paraId="54FD5435" w14:textId="65C831A0" w:rsidR="00243F69" w:rsidRPr="00FE0B04" w:rsidRDefault="00243F69" w:rsidP="00DA4538">
      <w:pPr>
        <w:pStyle w:val="ListParagraph"/>
        <w:numPr>
          <w:ilvl w:val="0"/>
          <w:numId w:val="45"/>
        </w:numPr>
        <w:ind w:left="1080"/>
        <w:rPr>
          <w:rFonts w:cs="Times New Roman"/>
          <w:szCs w:val="24"/>
        </w:rPr>
      </w:pPr>
      <w:r w:rsidRPr="00FE0B04">
        <w:rPr>
          <w:rFonts w:cs="Times New Roman"/>
          <w:szCs w:val="24"/>
        </w:rPr>
        <w:t>Awareness of scalding liquids and hot surfaces</w:t>
      </w:r>
      <w:r w:rsidR="00194C99">
        <w:rPr>
          <w:rFonts w:cs="Times New Roman"/>
          <w:szCs w:val="24"/>
        </w:rPr>
        <w:t>.</w:t>
      </w:r>
    </w:p>
    <w:p w14:paraId="283D619F" w14:textId="4C24AE13" w:rsidR="00243F69" w:rsidRPr="00FE0B04" w:rsidRDefault="00243F69" w:rsidP="00DA4538">
      <w:pPr>
        <w:pStyle w:val="ListParagraph"/>
        <w:numPr>
          <w:ilvl w:val="0"/>
          <w:numId w:val="45"/>
        </w:numPr>
        <w:ind w:left="1080"/>
        <w:rPr>
          <w:rFonts w:cs="Times New Roman"/>
          <w:szCs w:val="24"/>
        </w:rPr>
      </w:pPr>
      <w:r w:rsidRPr="00FE0B04">
        <w:rPr>
          <w:rFonts w:cs="Times New Roman"/>
          <w:szCs w:val="24"/>
        </w:rPr>
        <w:t>Stand back and open door slowly</w:t>
      </w:r>
      <w:r w:rsidR="00194C99">
        <w:rPr>
          <w:rFonts w:cs="Times New Roman"/>
          <w:szCs w:val="24"/>
        </w:rPr>
        <w:t>.</w:t>
      </w:r>
    </w:p>
    <w:p w14:paraId="4B74BC50" w14:textId="3636FEC5" w:rsidR="00243F69" w:rsidRPr="00FE0B04" w:rsidRDefault="00243F69" w:rsidP="00DA4538">
      <w:pPr>
        <w:pStyle w:val="ListParagraph"/>
        <w:numPr>
          <w:ilvl w:val="0"/>
          <w:numId w:val="45"/>
        </w:numPr>
        <w:ind w:left="1080"/>
        <w:rPr>
          <w:rFonts w:cs="Times New Roman"/>
          <w:szCs w:val="24"/>
        </w:rPr>
      </w:pPr>
      <w:r w:rsidRPr="00FE0B04">
        <w:rPr>
          <w:rFonts w:cs="Times New Roman"/>
          <w:szCs w:val="24"/>
        </w:rPr>
        <w:t>Do not agitate liquids</w:t>
      </w:r>
      <w:r w:rsidR="00194C99">
        <w:rPr>
          <w:rFonts w:cs="Times New Roman"/>
          <w:szCs w:val="24"/>
        </w:rPr>
        <w:t>.</w:t>
      </w:r>
    </w:p>
    <w:p w14:paraId="3E02DDAE" w14:textId="76D8ACAC" w:rsidR="00243F69" w:rsidRPr="00FE0B04" w:rsidRDefault="00243F69" w:rsidP="00DA4538">
      <w:pPr>
        <w:pStyle w:val="ListParagraph"/>
        <w:numPr>
          <w:ilvl w:val="0"/>
          <w:numId w:val="43"/>
        </w:numPr>
        <w:spacing w:after="0" w:line="240" w:lineRule="auto"/>
        <w:rPr>
          <w:rFonts w:cs="Times New Roman"/>
        </w:rPr>
      </w:pPr>
      <w:r w:rsidRPr="00FE0B04">
        <w:rPr>
          <w:rFonts w:cs="Times New Roman"/>
        </w:rPr>
        <w:t>Solid Waste</w:t>
      </w:r>
      <w:r w:rsidR="00194C99">
        <w:rPr>
          <w:rFonts w:cs="Times New Roman"/>
        </w:rPr>
        <w:t>.</w:t>
      </w:r>
    </w:p>
    <w:p w14:paraId="0EFF3873" w14:textId="77777777" w:rsidR="00243F69" w:rsidRPr="00FE0B04" w:rsidRDefault="00243F69" w:rsidP="00DA4538">
      <w:pPr>
        <w:pStyle w:val="ListParagraph"/>
        <w:numPr>
          <w:ilvl w:val="0"/>
          <w:numId w:val="46"/>
        </w:numPr>
        <w:spacing w:after="0" w:line="240" w:lineRule="auto"/>
        <w:ind w:left="1080"/>
        <w:rPr>
          <w:rFonts w:cs="Times New Roman"/>
          <w:szCs w:val="24"/>
        </w:rPr>
      </w:pPr>
      <w:r w:rsidRPr="00FE0B04">
        <w:rPr>
          <w:rFonts w:cs="Times New Roman"/>
          <w:szCs w:val="24"/>
        </w:rPr>
        <w:t>Contain waste in an autoclave bag and place in an autoclavable tub.</w:t>
      </w:r>
    </w:p>
    <w:p w14:paraId="70255E41" w14:textId="77777777" w:rsidR="00243F69" w:rsidRPr="00FE0B04" w:rsidRDefault="00243F69" w:rsidP="00DA4538">
      <w:pPr>
        <w:pStyle w:val="ListParagraph"/>
        <w:numPr>
          <w:ilvl w:val="0"/>
          <w:numId w:val="46"/>
        </w:numPr>
        <w:spacing w:after="0" w:line="240" w:lineRule="auto"/>
        <w:ind w:left="1080"/>
        <w:rPr>
          <w:rFonts w:cs="Times New Roman"/>
          <w:szCs w:val="24"/>
        </w:rPr>
      </w:pPr>
      <w:r w:rsidRPr="00FE0B04">
        <w:rPr>
          <w:rFonts w:cs="Times New Roman"/>
          <w:szCs w:val="24"/>
        </w:rPr>
        <w:t>Use indicator tape or biological indicators periodically to validate waste cycles.</w:t>
      </w:r>
    </w:p>
    <w:p w14:paraId="7C7DBC50" w14:textId="649DD295" w:rsidR="00214FF6" w:rsidRPr="00FE0B04" w:rsidRDefault="00243F69" w:rsidP="00DA4538">
      <w:pPr>
        <w:pStyle w:val="ListParagraph"/>
        <w:numPr>
          <w:ilvl w:val="0"/>
          <w:numId w:val="46"/>
        </w:numPr>
        <w:spacing w:after="0" w:line="240" w:lineRule="auto"/>
        <w:ind w:left="1080"/>
        <w:rPr>
          <w:rFonts w:cs="Times New Roman"/>
          <w:szCs w:val="24"/>
        </w:rPr>
      </w:pPr>
      <w:r w:rsidRPr="00FE0B04">
        <w:rPr>
          <w:rFonts w:cs="Times New Roman"/>
          <w:szCs w:val="24"/>
        </w:rPr>
        <w:t>Waste should be autoclaved for at least 45 minutes.</w:t>
      </w:r>
    </w:p>
    <w:p w14:paraId="63AEB709" w14:textId="6D24C0C5" w:rsidR="00243F69" w:rsidRPr="00B523EA" w:rsidRDefault="00243F69" w:rsidP="00DA4538">
      <w:pPr>
        <w:pStyle w:val="ListParagraph"/>
        <w:numPr>
          <w:ilvl w:val="0"/>
          <w:numId w:val="43"/>
        </w:numPr>
        <w:spacing w:after="0" w:line="240" w:lineRule="auto"/>
        <w:rPr>
          <w:rFonts w:cs="Times New Roman"/>
        </w:rPr>
      </w:pPr>
      <w:r w:rsidRPr="00B523EA">
        <w:rPr>
          <w:rFonts w:cs="Times New Roman"/>
        </w:rPr>
        <w:t>Liquid Waste</w:t>
      </w:r>
      <w:r w:rsidR="00194C99" w:rsidRPr="00B523EA">
        <w:rPr>
          <w:rFonts w:cs="Times New Roman"/>
        </w:rPr>
        <w:t>.</w:t>
      </w:r>
    </w:p>
    <w:p w14:paraId="40B0C064" w14:textId="77777777" w:rsidR="00243F69" w:rsidRPr="00FE0B04" w:rsidRDefault="00243F69" w:rsidP="00DA4538">
      <w:pPr>
        <w:pStyle w:val="ListParagraph"/>
        <w:numPr>
          <w:ilvl w:val="0"/>
          <w:numId w:val="47"/>
        </w:numPr>
        <w:spacing w:after="0" w:line="240" w:lineRule="auto"/>
        <w:ind w:left="1080"/>
        <w:rPr>
          <w:rFonts w:cs="Times New Roman"/>
          <w:szCs w:val="24"/>
        </w:rPr>
      </w:pPr>
      <w:r w:rsidRPr="00FE0B04">
        <w:rPr>
          <w:rFonts w:cs="Times New Roman"/>
          <w:szCs w:val="24"/>
        </w:rPr>
        <w:t xml:space="preserve">Treat with 10% bleach for 30 minutes or use other validated decontamination procedures. </w:t>
      </w:r>
    </w:p>
    <w:p w14:paraId="10C8A24D" w14:textId="1EDDEEAB" w:rsidR="00214FF6" w:rsidRPr="00FE0B04" w:rsidRDefault="00243F69" w:rsidP="00DA4538">
      <w:pPr>
        <w:pStyle w:val="ListParagraph"/>
        <w:numPr>
          <w:ilvl w:val="0"/>
          <w:numId w:val="47"/>
        </w:numPr>
        <w:ind w:left="1080"/>
        <w:rPr>
          <w:rFonts w:cs="Times New Roman"/>
        </w:rPr>
      </w:pPr>
      <w:r w:rsidRPr="00FE0B04">
        <w:rPr>
          <w:rFonts w:cs="Times New Roman"/>
          <w:szCs w:val="24"/>
        </w:rPr>
        <w:t>Dispose to sanitary sewer as long as no heavy metals, solvents, alcohols or chemotherapeutics, or any other hazardous waste is in use.</w:t>
      </w:r>
    </w:p>
    <w:p w14:paraId="006C9422" w14:textId="26CD5F5F" w:rsidR="00CA40B1" w:rsidRPr="00FE0B04" w:rsidRDefault="00CA40B1" w:rsidP="00DA4538">
      <w:pPr>
        <w:pStyle w:val="ListParagraph"/>
        <w:numPr>
          <w:ilvl w:val="0"/>
          <w:numId w:val="43"/>
        </w:numPr>
        <w:spacing w:after="0" w:line="240" w:lineRule="auto"/>
        <w:rPr>
          <w:rFonts w:cs="Times New Roman"/>
          <w:szCs w:val="24"/>
        </w:rPr>
      </w:pPr>
      <w:r w:rsidRPr="00FE0B04">
        <w:rPr>
          <w:rFonts w:cs="Times New Roman"/>
          <w:szCs w:val="24"/>
        </w:rPr>
        <w:t>Once appropriately autoclaved, biohazard waste is no longer considered hazardous and can be disposed of in the dumpster or liquids in the sanitary sewer. All decontaminated red biohazard bags are placed in a black trash bag prior to disposal.</w:t>
      </w:r>
    </w:p>
    <w:p w14:paraId="5F2F2F7F" w14:textId="5BEF75F6" w:rsidR="00CA40B1" w:rsidRDefault="001D69E2" w:rsidP="00DA4538">
      <w:pPr>
        <w:pStyle w:val="ListParagraph"/>
        <w:numPr>
          <w:ilvl w:val="0"/>
          <w:numId w:val="43"/>
        </w:numPr>
        <w:spacing w:after="0" w:line="240" w:lineRule="auto"/>
        <w:rPr>
          <w:rFonts w:cs="Times New Roman"/>
        </w:rPr>
      </w:pPr>
      <w:r>
        <w:rPr>
          <w:rFonts w:cs="Times New Roman"/>
        </w:rPr>
        <w:t xml:space="preserve">See autoclave training and exam in </w:t>
      </w:r>
      <w:r w:rsidR="00977215">
        <w:rPr>
          <w:rFonts w:cs="Times New Roman"/>
        </w:rPr>
        <w:t>Appendi</w:t>
      </w:r>
      <w:r w:rsidR="004B1538">
        <w:rPr>
          <w:rFonts w:cs="Times New Roman"/>
        </w:rPr>
        <w:t>c</w:t>
      </w:r>
      <w:r w:rsidR="00977215">
        <w:rPr>
          <w:rFonts w:cs="Times New Roman"/>
        </w:rPr>
        <w:t xml:space="preserve">es A and B. </w:t>
      </w:r>
    </w:p>
    <w:p w14:paraId="103195A1" w14:textId="77777777" w:rsidR="002B0C25" w:rsidRPr="00977215" w:rsidRDefault="002B0C25" w:rsidP="002B0C25">
      <w:pPr>
        <w:pStyle w:val="ListParagraph"/>
        <w:spacing w:after="0" w:line="240" w:lineRule="auto"/>
        <w:rPr>
          <w:rFonts w:cs="Times New Roman"/>
        </w:rPr>
      </w:pPr>
    </w:p>
    <w:p w14:paraId="06D7A342" w14:textId="3221A8BD" w:rsidR="007A7BF9" w:rsidRDefault="007A7BF9" w:rsidP="007E2D2D">
      <w:pPr>
        <w:pStyle w:val="Heading1"/>
        <w:numPr>
          <w:ilvl w:val="0"/>
          <w:numId w:val="27"/>
        </w:numPr>
        <w:spacing w:before="0" w:after="120" w:line="240" w:lineRule="auto"/>
        <w:ind w:left="0" w:firstLine="0"/>
        <w:rPr>
          <w:rFonts w:ascii="Times New Roman" w:hAnsi="Times New Roman" w:cs="Times New Roman"/>
        </w:rPr>
      </w:pPr>
      <w:bookmarkStart w:id="23" w:name="_Toc118282268"/>
      <w:r>
        <w:rPr>
          <w:rFonts w:ascii="Times New Roman" w:hAnsi="Times New Roman" w:cs="Times New Roman"/>
        </w:rPr>
        <w:t>Training</w:t>
      </w:r>
      <w:bookmarkEnd w:id="23"/>
    </w:p>
    <w:p w14:paraId="29BFE6DE" w14:textId="5E40A8A2" w:rsidR="007E2D2D" w:rsidRDefault="007A7BF9" w:rsidP="007A7BF9">
      <w:pPr>
        <w:pStyle w:val="ListParagraph"/>
        <w:spacing w:after="0" w:line="240" w:lineRule="auto"/>
        <w:ind w:left="360"/>
      </w:pPr>
      <w:r w:rsidRPr="006E33EB">
        <w:rPr>
          <w:szCs w:val="24"/>
        </w:rPr>
        <w:t>Before starting to work in BSL2 laboratory, all laboratory workers are required to completed req</w:t>
      </w:r>
      <w:r>
        <w:t xml:space="preserve">uired </w:t>
      </w:r>
      <w:r w:rsidR="007E2D2D">
        <w:t>safety trainings</w:t>
      </w:r>
      <w:r w:rsidR="009C5C06">
        <w:t>,</w:t>
      </w:r>
      <w:r w:rsidR="007E2D2D">
        <w:t xml:space="preserve"> </w:t>
      </w:r>
    </w:p>
    <w:p w14:paraId="0483AAD4" w14:textId="26AC7D57" w:rsidR="00AF2CA2" w:rsidRPr="00AF2CA2" w:rsidRDefault="00AF2CA2" w:rsidP="00AD5AE8">
      <w:pPr>
        <w:pStyle w:val="ListParagraph"/>
        <w:numPr>
          <w:ilvl w:val="3"/>
          <w:numId w:val="40"/>
        </w:numPr>
        <w:spacing w:after="0" w:line="240" w:lineRule="auto"/>
        <w:ind w:left="720"/>
      </w:pPr>
      <w:r w:rsidRPr="00AF2CA2">
        <w:t xml:space="preserve">Read </w:t>
      </w:r>
      <w:r>
        <w:t>L</w:t>
      </w:r>
      <w:r w:rsidRPr="00AF2CA2">
        <w:t xml:space="preserve">aboratory </w:t>
      </w:r>
      <w:r>
        <w:t>S</w:t>
      </w:r>
      <w:r w:rsidRPr="00AF2CA2">
        <w:t xml:space="preserve">pecific </w:t>
      </w:r>
      <w:r>
        <w:t>B</w:t>
      </w:r>
      <w:r w:rsidRPr="00AF2CA2">
        <w:t xml:space="preserve">iosafety </w:t>
      </w:r>
      <w:r>
        <w:t>M</w:t>
      </w:r>
      <w:r w:rsidRPr="00AF2CA2">
        <w:t>anual</w:t>
      </w:r>
      <w:r w:rsidR="00810ECC">
        <w:t xml:space="preserve"> (Appendix G)</w:t>
      </w:r>
      <w:r w:rsidRPr="00AF2CA2">
        <w:t>.</w:t>
      </w:r>
      <w:r w:rsidR="00AD5AE8">
        <w:t xml:space="preserve"> </w:t>
      </w:r>
    </w:p>
    <w:p w14:paraId="2D689257" w14:textId="3C8B6504" w:rsidR="007E2D2D" w:rsidRPr="007E2D2D" w:rsidRDefault="00810ECC" w:rsidP="007E2D2D">
      <w:pPr>
        <w:pStyle w:val="ListParagraph"/>
        <w:numPr>
          <w:ilvl w:val="3"/>
          <w:numId w:val="40"/>
        </w:numPr>
        <w:spacing w:after="0" w:line="240" w:lineRule="auto"/>
        <w:ind w:left="720"/>
        <w:rPr>
          <w:rFonts w:cs="Times New Roman"/>
          <w:szCs w:val="24"/>
        </w:rPr>
      </w:pPr>
      <w:hyperlink r:id="rId27" w:history="1">
        <w:r>
          <w:rPr>
            <w:rStyle w:val="Hyperlink"/>
          </w:rPr>
          <w:t>Laboratory Safety Training - SuccessFactors</w:t>
        </w:r>
      </w:hyperlink>
      <w:r w:rsidR="009C5C06">
        <w:t xml:space="preserve"> is required for working in laboratory</w:t>
      </w:r>
      <w:r w:rsidR="007E2D2D">
        <w:t>.</w:t>
      </w:r>
    </w:p>
    <w:p w14:paraId="07E97B39" w14:textId="390813B7" w:rsidR="007E2D2D" w:rsidRPr="007E2D2D" w:rsidRDefault="00810ECC" w:rsidP="007E2D2D">
      <w:pPr>
        <w:pStyle w:val="ListParagraph"/>
        <w:numPr>
          <w:ilvl w:val="3"/>
          <w:numId w:val="40"/>
        </w:numPr>
        <w:spacing w:after="0" w:line="240" w:lineRule="auto"/>
        <w:ind w:left="720"/>
        <w:rPr>
          <w:rFonts w:cs="Times New Roman"/>
          <w:szCs w:val="24"/>
        </w:rPr>
      </w:pPr>
      <w:hyperlink r:id="rId28" w:history="1">
        <w:r>
          <w:rPr>
            <w:rStyle w:val="Hyperlink"/>
          </w:rPr>
          <w:t>Biosafety training - CITI</w:t>
        </w:r>
      </w:hyperlink>
      <w:r w:rsidR="009C5C06">
        <w:t xml:space="preserve"> is required for working in BSL2 laboratory</w:t>
      </w:r>
      <w:r w:rsidR="007E2D2D">
        <w:t>.</w:t>
      </w:r>
    </w:p>
    <w:p w14:paraId="0832459F" w14:textId="26C4E7B5" w:rsidR="007E2D2D" w:rsidRPr="007E2D2D" w:rsidRDefault="00810ECC" w:rsidP="007E2D2D">
      <w:pPr>
        <w:pStyle w:val="ListParagraph"/>
        <w:numPr>
          <w:ilvl w:val="3"/>
          <w:numId w:val="40"/>
        </w:numPr>
        <w:spacing w:after="0" w:line="240" w:lineRule="auto"/>
        <w:ind w:left="720"/>
        <w:rPr>
          <w:rFonts w:cs="Times New Roman"/>
          <w:szCs w:val="24"/>
        </w:rPr>
      </w:pPr>
      <w:hyperlink r:id="rId29" w:history="1">
        <w:r>
          <w:rPr>
            <w:rStyle w:val="Hyperlink"/>
            <w:rFonts w:cs="Times New Roman"/>
            <w:szCs w:val="24"/>
          </w:rPr>
          <w:t>Bloodborne Pathogens (BBP) training - SuccessFactor</w:t>
        </w:r>
      </w:hyperlink>
      <w:r>
        <w:rPr>
          <w:rStyle w:val="Hyperlink"/>
          <w:rFonts w:cs="Times New Roman"/>
          <w:szCs w:val="24"/>
        </w:rPr>
        <w:t>s</w:t>
      </w:r>
      <w:r w:rsidR="007E2D2D" w:rsidRPr="007E2D2D">
        <w:rPr>
          <w:rFonts w:cs="Times New Roman"/>
          <w:szCs w:val="24"/>
        </w:rPr>
        <w:t xml:space="preserve"> </w:t>
      </w:r>
      <w:r>
        <w:rPr>
          <w:rFonts w:cs="Times New Roman"/>
          <w:szCs w:val="24"/>
        </w:rPr>
        <w:t>is</w:t>
      </w:r>
      <w:r w:rsidR="007E2D2D" w:rsidRPr="007E2D2D">
        <w:rPr>
          <w:rFonts w:cs="Times New Roman"/>
          <w:szCs w:val="24"/>
        </w:rPr>
        <w:t xml:space="preserve"> required for exposure to sharps, blood, human tissues, cell lines, bodily fluids, or other potentially infectious materials. </w:t>
      </w:r>
    </w:p>
    <w:p w14:paraId="73F30242" w14:textId="72B794EF" w:rsidR="007E2D2D" w:rsidRPr="007E2D2D" w:rsidRDefault="007E2D2D" w:rsidP="007E2D2D">
      <w:pPr>
        <w:pStyle w:val="ListParagraph"/>
        <w:numPr>
          <w:ilvl w:val="3"/>
          <w:numId w:val="40"/>
        </w:numPr>
        <w:spacing w:after="0" w:line="240" w:lineRule="auto"/>
        <w:ind w:left="720"/>
        <w:rPr>
          <w:rFonts w:cs="Times New Roman"/>
          <w:szCs w:val="24"/>
        </w:rPr>
      </w:pPr>
      <w:r>
        <w:t>L</w:t>
      </w:r>
      <w:r w:rsidR="007A7BF9">
        <w:t>aboratory specific training (</w:t>
      </w:r>
      <w:r w:rsidRPr="00FE0B04">
        <w:rPr>
          <w:rFonts w:cs="Times New Roman"/>
          <w:szCs w:val="24"/>
        </w:rPr>
        <w:t>Appendix B</w:t>
      </w:r>
      <w:r w:rsidR="007A7BF9">
        <w:t>)</w:t>
      </w:r>
      <w:r w:rsidR="009C5C06">
        <w:t xml:space="preserve"> is required to be conducted by </w:t>
      </w:r>
      <w:r w:rsidR="00810ECC">
        <w:t>supervisor/</w:t>
      </w:r>
      <w:r w:rsidR="009C5C06">
        <w:t xml:space="preserve">PI in the laboratory. </w:t>
      </w:r>
    </w:p>
    <w:p w14:paraId="15FE7B49" w14:textId="55FE5A39" w:rsidR="007A7BF9" w:rsidRDefault="007E2D2D" w:rsidP="007E2D2D">
      <w:pPr>
        <w:pStyle w:val="ListParagraph"/>
        <w:numPr>
          <w:ilvl w:val="3"/>
          <w:numId w:val="40"/>
        </w:numPr>
        <w:spacing w:after="0" w:line="240" w:lineRule="auto"/>
        <w:ind w:left="720"/>
      </w:pPr>
      <w:r>
        <w:t>A</w:t>
      </w:r>
      <w:r w:rsidR="007A7BF9">
        <w:t>ny other trainings recommended by your supervisor/PI</w:t>
      </w:r>
      <w:r w:rsidR="00D30C66">
        <w:t xml:space="preserve"> and </w:t>
      </w:r>
      <w:r w:rsidR="00D30C66">
        <w:rPr>
          <w:rFonts w:cs="Times New Roman"/>
          <w:szCs w:val="24"/>
        </w:rPr>
        <w:t>Laboratory Specific Biosafety Manual</w:t>
      </w:r>
      <w:r w:rsidR="007A7BF9">
        <w:t xml:space="preserve">.  </w:t>
      </w:r>
    </w:p>
    <w:p w14:paraId="23E7D587" w14:textId="5CD2028A" w:rsidR="00AD5AE8" w:rsidRPr="00E4032F" w:rsidRDefault="00AD5AE8" w:rsidP="00AD5AE8">
      <w:pPr>
        <w:pStyle w:val="ListParagraph"/>
        <w:numPr>
          <w:ilvl w:val="3"/>
          <w:numId w:val="40"/>
        </w:numPr>
        <w:spacing w:after="0" w:line="240" w:lineRule="auto"/>
        <w:ind w:left="720"/>
      </w:pPr>
      <w:r w:rsidRPr="00E4032F">
        <w:t xml:space="preserve">Consult </w:t>
      </w:r>
      <w:r w:rsidR="00F62914" w:rsidRPr="00E4032F">
        <w:t xml:space="preserve">the </w:t>
      </w:r>
      <w:hyperlink r:id="rId30" w:history="1">
        <w:r w:rsidR="00F62914" w:rsidRPr="00E4032F">
          <w:rPr>
            <w:rStyle w:val="Hyperlink"/>
          </w:rPr>
          <w:t>Office of Laboratory and Field Safety (OLFS)</w:t>
        </w:r>
      </w:hyperlink>
      <w:r w:rsidR="00F62914" w:rsidRPr="00E4032F">
        <w:t xml:space="preserve"> </w:t>
      </w:r>
      <w:r w:rsidRPr="00E4032F">
        <w:t>for</w:t>
      </w:r>
      <w:r w:rsidR="00F62914" w:rsidRPr="00E4032F">
        <w:t xml:space="preserve"> help with</w:t>
      </w:r>
      <w:r w:rsidRPr="00E4032F">
        <w:t xml:space="preserve"> </w:t>
      </w:r>
      <w:r w:rsidR="00F62914" w:rsidRPr="00E4032F">
        <w:t xml:space="preserve">the requirements of </w:t>
      </w:r>
      <w:r w:rsidRPr="00E4032F">
        <w:t>safety</w:t>
      </w:r>
      <w:r w:rsidR="00E4032F">
        <w:t xml:space="preserve"> training. </w:t>
      </w:r>
    </w:p>
    <w:p w14:paraId="7C54559E" w14:textId="12C057A9" w:rsidR="00F62914" w:rsidRPr="007A7BF9" w:rsidRDefault="004B45B0" w:rsidP="00915D3E">
      <w:r>
        <w:br w:type="page"/>
      </w:r>
    </w:p>
    <w:p w14:paraId="1C94ED37" w14:textId="6A914143" w:rsidR="00D0182D" w:rsidRPr="00FE0B04" w:rsidRDefault="00D0182D" w:rsidP="00B434F2">
      <w:pPr>
        <w:pStyle w:val="Heading1"/>
        <w:numPr>
          <w:ilvl w:val="0"/>
          <w:numId w:val="27"/>
        </w:numPr>
        <w:spacing w:before="0" w:after="120" w:line="240" w:lineRule="auto"/>
        <w:ind w:left="0" w:firstLine="0"/>
        <w:rPr>
          <w:rFonts w:ascii="Times New Roman" w:hAnsi="Times New Roman" w:cs="Times New Roman"/>
        </w:rPr>
      </w:pPr>
      <w:bookmarkStart w:id="24" w:name="_Toc118282269"/>
      <w:r w:rsidRPr="00FE0B04">
        <w:rPr>
          <w:rFonts w:ascii="Times New Roman" w:hAnsi="Times New Roman" w:cs="Times New Roman"/>
        </w:rPr>
        <w:lastRenderedPageBreak/>
        <w:t>Other</w:t>
      </w:r>
      <w:bookmarkEnd w:id="24"/>
    </w:p>
    <w:p w14:paraId="66CEC1EE" w14:textId="57DCF98B" w:rsidR="00D0182D" w:rsidRPr="00FE0B04" w:rsidRDefault="00D0182D" w:rsidP="00DA4538">
      <w:pPr>
        <w:pStyle w:val="ListParagraph"/>
        <w:numPr>
          <w:ilvl w:val="0"/>
          <w:numId w:val="28"/>
        </w:numPr>
        <w:spacing w:after="0" w:line="240" w:lineRule="auto"/>
        <w:rPr>
          <w:rFonts w:cs="Times New Roman"/>
          <w:szCs w:val="24"/>
        </w:rPr>
      </w:pPr>
      <w:r w:rsidRPr="00FE0B04">
        <w:rPr>
          <w:rFonts w:cs="Times New Roman"/>
          <w:szCs w:val="24"/>
        </w:rPr>
        <w:t>Carefully plan out all procedures and experiments</w:t>
      </w:r>
      <w:r w:rsidR="00B35901">
        <w:rPr>
          <w:rFonts w:cs="Times New Roman"/>
          <w:szCs w:val="24"/>
        </w:rPr>
        <w:t>.</w:t>
      </w:r>
      <w:r w:rsidRPr="00FE0B04">
        <w:rPr>
          <w:rFonts w:cs="Times New Roman"/>
          <w:szCs w:val="24"/>
        </w:rPr>
        <w:t xml:space="preserve"> </w:t>
      </w:r>
    </w:p>
    <w:p w14:paraId="24F2C7BD" w14:textId="535E26C8" w:rsidR="00D0182D" w:rsidRPr="00FE0B04" w:rsidRDefault="00D0182D" w:rsidP="00DA4538">
      <w:pPr>
        <w:pStyle w:val="ListParagraph"/>
        <w:numPr>
          <w:ilvl w:val="0"/>
          <w:numId w:val="28"/>
        </w:numPr>
        <w:spacing w:after="0" w:line="240" w:lineRule="auto"/>
        <w:rPr>
          <w:rFonts w:cs="Times New Roman"/>
          <w:szCs w:val="24"/>
        </w:rPr>
      </w:pPr>
      <w:r w:rsidRPr="00FE0B04">
        <w:rPr>
          <w:rFonts w:cs="Times New Roman"/>
          <w:szCs w:val="24"/>
        </w:rPr>
        <w:t>Notify other users of unsafe practices before they hurt themselves or others</w:t>
      </w:r>
      <w:r w:rsidR="00B35901">
        <w:rPr>
          <w:rFonts w:cs="Times New Roman"/>
          <w:szCs w:val="24"/>
        </w:rPr>
        <w:t>.</w:t>
      </w:r>
      <w:r w:rsidRPr="00FE0B04">
        <w:rPr>
          <w:rFonts w:cs="Times New Roman"/>
          <w:szCs w:val="24"/>
        </w:rPr>
        <w:t xml:space="preserve"> </w:t>
      </w:r>
    </w:p>
    <w:p w14:paraId="10E5764E" w14:textId="5E02A5F7" w:rsidR="00D0182D" w:rsidRPr="00FE0B04" w:rsidRDefault="00D0182D" w:rsidP="00DA4538">
      <w:pPr>
        <w:pStyle w:val="ListParagraph"/>
        <w:numPr>
          <w:ilvl w:val="0"/>
          <w:numId w:val="28"/>
        </w:numPr>
        <w:spacing w:after="0" w:line="240" w:lineRule="auto"/>
        <w:rPr>
          <w:rFonts w:cs="Times New Roman"/>
          <w:szCs w:val="24"/>
        </w:rPr>
      </w:pPr>
      <w:r w:rsidRPr="00FE0B04">
        <w:rPr>
          <w:rFonts w:cs="Times New Roman"/>
          <w:szCs w:val="24"/>
        </w:rPr>
        <w:t>Contact a facility manager if there is a dangerous situation</w:t>
      </w:r>
      <w:r w:rsidR="00B35901">
        <w:rPr>
          <w:rFonts w:cs="Times New Roman"/>
          <w:szCs w:val="24"/>
        </w:rPr>
        <w:t>.</w:t>
      </w:r>
      <w:r w:rsidRPr="00FE0B04">
        <w:rPr>
          <w:rFonts w:cs="Times New Roman"/>
          <w:szCs w:val="24"/>
        </w:rPr>
        <w:t xml:space="preserve"> </w:t>
      </w:r>
    </w:p>
    <w:p w14:paraId="04B1E84C" w14:textId="4237859B" w:rsidR="0084738E" w:rsidRPr="00FE0B04" w:rsidRDefault="0084738E" w:rsidP="00DA4538">
      <w:pPr>
        <w:pStyle w:val="ListParagraph"/>
        <w:numPr>
          <w:ilvl w:val="0"/>
          <w:numId w:val="28"/>
        </w:numPr>
        <w:spacing w:after="0" w:line="240" w:lineRule="auto"/>
        <w:rPr>
          <w:rFonts w:cs="Times New Roman"/>
          <w:szCs w:val="24"/>
        </w:rPr>
      </w:pPr>
      <w:r w:rsidRPr="00FE0B04">
        <w:rPr>
          <w:rFonts w:cs="Times New Roman"/>
          <w:szCs w:val="24"/>
        </w:rPr>
        <w:t xml:space="preserve">In case of </w:t>
      </w:r>
      <w:r w:rsidR="00E632DF" w:rsidRPr="00FE0B04">
        <w:rPr>
          <w:rFonts w:cs="Times New Roman"/>
          <w:szCs w:val="24"/>
        </w:rPr>
        <w:t>life-threatening</w:t>
      </w:r>
      <w:r w:rsidRPr="00FE0B04">
        <w:rPr>
          <w:rFonts w:cs="Times New Roman"/>
          <w:szCs w:val="24"/>
        </w:rPr>
        <w:t xml:space="preserve"> emergency</w:t>
      </w:r>
      <w:r w:rsidR="00E632DF" w:rsidRPr="00FE0B04">
        <w:rPr>
          <w:rFonts w:cs="Times New Roman"/>
          <w:szCs w:val="24"/>
        </w:rPr>
        <w:t>, please c</w:t>
      </w:r>
      <w:r w:rsidRPr="00FE0B04">
        <w:rPr>
          <w:rFonts w:cs="Times New Roman"/>
          <w:szCs w:val="24"/>
        </w:rPr>
        <w:t>all 911</w:t>
      </w:r>
      <w:r w:rsidR="00B35901">
        <w:rPr>
          <w:rFonts w:cs="Times New Roman"/>
          <w:szCs w:val="24"/>
        </w:rPr>
        <w:t>.</w:t>
      </w:r>
      <w:r w:rsidRPr="00FE0B04">
        <w:rPr>
          <w:rFonts w:cs="Times New Roman"/>
          <w:szCs w:val="24"/>
        </w:rPr>
        <w:t xml:space="preserve"> </w:t>
      </w:r>
    </w:p>
    <w:p w14:paraId="2787B147" w14:textId="27F8BEB1" w:rsidR="00D0182D" w:rsidRPr="00FE0B04" w:rsidRDefault="0084738E" w:rsidP="00DA4538">
      <w:pPr>
        <w:pStyle w:val="ListParagraph"/>
        <w:numPr>
          <w:ilvl w:val="0"/>
          <w:numId w:val="28"/>
        </w:numPr>
        <w:spacing w:after="0" w:line="240" w:lineRule="auto"/>
        <w:rPr>
          <w:rFonts w:cs="Times New Roman"/>
          <w:szCs w:val="24"/>
        </w:rPr>
      </w:pPr>
      <w:r w:rsidRPr="00FE0B04">
        <w:rPr>
          <w:rFonts w:cs="Times New Roman"/>
          <w:szCs w:val="24"/>
        </w:rPr>
        <w:t>Other Emergencies</w:t>
      </w:r>
      <w:r w:rsidR="00E632DF" w:rsidRPr="00FE0B04">
        <w:rPr>
          <w:rFonts w:cs="Times New Roman"/>
          <w:szCs w:val="24"/>
        </w:rPr>
        <w:t>, please c</w:t>
      </w:r>
      <w:r w:rsidR="00D0182D" w:rsidRPr="00FE0B04">
        <w:rPr>
          <w:rFonts w:cs="Times New Roman"/>
          <w:szCs w:val="24"/>
        </w:rPr>
        <w:t>all emergency contact numbers listed on door signs</w:t>
      </w:r>
      <w:r w:rsidR="00B1755C">
        <w:rPr>
          <w:rFonts w:cs="Times New Roman"/>
          <w:szCs w:val="24"/>
        </w:rPr>
        <w:t xml:space="preserve"> or</w:t>
      </w:r>
      <w:r w:rsidR="00D0182D" w:rsidRPr="00FE0B04">
        <w:rPr>
          <w:rFonts w:cs="Times New Roman"/>
          <w:szCs w:val="24"/>
        </w:rPr>
        <w:t xml:space="preserve"> the biosafety manual</w:t>
      </w:r>
      <w:r w:rsidR="00B1755C">
        <w:rPr>
          <w:rFonts w:cs="Times New Roman"/>
          <w:szCs w:val="24"/>
        </w:rPr>
        <w:t xml:space="preserve"> (Appendix D – Administration Information and Appendix E – Injurie)</w:t>
      </w:r>
    </w:p>
    <w:p w14:paraId="30E08F29" w14:textId="2780C044" w:rsidR="0084738E" w:rsidRPr="00FE0B04" w:rsidRDefault="00D0182D" w:rsidP="00DA4538">
      <w:pPr>
        <w:pStyle w:val="ListParagraph"/>
        <w:numPr>
          <w:ilvl w:val="0"/>
          <w:numId w:val="28"/>
        </w:numPr>
        <w:spacing w:after="0" w:line="240" w:lineRule="auto"/>
        <w:rPr>
          <w:rFonts w:cs="Times New Roman"/>
          <w:szCs w:val="24"/>
        </w:rPr>
      </w:pPr>
      <w:r w:rsidRPr="00FE0B04">
        <w:rPr>
          <w:rFonts w:cs="Times New Roman"/>
          <w:szCs w:val="24"/>
        </w:rPr>
        <w:t>Reporting</w:t>
      </w:r>
      <w:r w:rsidR="00E632DF" w:rsidRPr="00FE0B04">
        <w:rPr>
          <w:rFonts w:cs="Times New Roman"/>
          <w:szCs w:val="24"/>
        </w:rPr>
        <w:t xml:space="preserve">: </w:t>
      </w:r>
      <w:r w:rsidRPr="00FE0B04">
        <w:rPr>
          <w:rFonts w:cs="Times New Roman"/>
          <w:szCs w:val="24"/>
        </w:rPr>
        <w:t>In the event of any accidents, incidents</w:t>
      </w:r>
      <w:r w:rsidR="00E632DF" w:rsidRPr="00FE0B04">
        <w:rPr>
          <w:rFonts w:cs="Times New Roman"/>
          <w:szCs w:val="24"/>
        </w:rPr>
        <w:t>,</w:t>
      </w:r>
      <w:r w:rsidRPr="00FE0B04">
        <w:rPr>
          <w:rFonts w:cs="Times New Roman"/>
          <w:szCs w:val="24"/>
        </w:rPr>
        <w:t xml:space="preserve"> or spills please let lab supervisors, the Office of Research Compliance or the </w:t>
      </w:r>
      <w:r w:rsidR="00E632DF" w:rsidRPr="00FE0B04">
        <w:rPr>
          <w:rFonts w:cs="Times New Roman"/>
          <w:szCs w:val="24"/>
        </w:rPr>
        <w:t xml:space="preserve">Office of Laboratory and Field Safety </w:t>
      </w:r>
      <w:r w:rsidR="00CD0324" w:rsidRPr="00FE0B04">
        <w:rPr>
          <w:rFonts w:cs="Times New Roman"/>
          <w:szCs w:val="24"/>
        </w:rPr>
        <w:t>know immediately</w:t>
      </w:r>
      <w:r w:rsidR="00A13B3F">
        <w:rPr>
          <w:rFonts w:cs="Times New Roman"/>
          <w:szCs w:val="24"/>
        </w:rPr>
        <w:t xml:space="preserve"> (Appendix </w:t>
      </w:r>
      <w:r w:rsidR="00B1755C">
        <w:rPr>
          <w:rFonts w:cs="Times New Roman"/>
          <w:szCs w:val="24"/>
        </w:rPr>
        <w:t>F</w:t>
      </w:r>
      <w:r w:rsidR="00A13B3F">
        <w:rPr>
          <w:rFonts w:cs="Times New Roman"/>
          <w:szCs w:val="24"/>
        </w:rPr>
        <w:t xml:space="preserve"> – Biohazar</w:t>
      </w:r>
      <w:r w:rsidR="00433434">
        <w:rPr>
          <w:rFonts w:cs="Times New Roman"/>
          <w:szCs w:val="24"/>
        </w:rPr>
        <w:t>d</w:t>
      </w:r>
      <w:r w:rsidR="00A13B3F">
        <w:rPr>
          <w:rFonts w:cs="Times New Roman"/>
          <w:szCs w:val="24"/>
        </w:rPr>
        <w:t xml:space="preserve"> Incident Report Form)</w:t>
      </w:r>
      <w:r w:rsidR="00E632DF" w:rsidRPr="00FE0B04">
        <w:rPr>
          <w:rFonts w:cs="Times New Roman"/>
          <w:szCs w:val="24"/>
        </w:rPr>
        <w:t xml:space="preserve">. </w:t>
      </w:r>
    </w:p>
    <w:p w14:paraId="16A307EE" w14:textId="49EAA073" w:rsidR="004249A7" w:rsidRPr="005F532F" w:rsidRDefault="004249A7" w:rsidP="005F532F">
      <w:pPr>
        <w:pStyle w:val="ListParagraph"/>
        <w:numPr>
          <w:ilvl w:val="0"/>
          <w:numId w:val="28"/>
        </w:numPr>
        <w:spacing w:after="0" w:line="240" w:lineRule="auto"/>
        <w:rPr>
          <w:rFonts w:cs="Times New Roman"/>
          <w:szCs w:val="24"/>
        </w:rPr>
      </w:pPr>
      <w:r>
        <w:rPr>
          <w:rFonts w:cs="Times New Roman"/>
          <w:szCs w:val="24"/>
        </w:rPr>
        <w:t>D</w:t>
      </w:r>
      <w:r w:rsidRPr="00FE0B04">
        <w:rPr>
          <w:rFonts w:cs="Times New Roman"/>
          <w:szCs w:val="24"/>
        </w:rPr>
        <w:t>on’t be afraid to ask for help</w:t>
      </w:r>
      <w:r>
        <w:rPr>
          <w:rFonts w:cs="Times New Roman"/>
          <w:szCs w:val="24"/>
        </w:rPr>
        <w:t>.</w:t>
      </w:r>
    </w:p>
    <w:p w14:paraId="1BFA3E3E" w14:textId="5F316076" w:rsidR="001E7CF1" w:rsidRPr="000A59DB" w:rsidRDefault="001E7CF1" w:rsidP="000A59DB">
      <w:pPr>
        <w:spacing w:after="0" w:line="240" w:lineRule="auto"/>
        <w:rPr>
          <w:rFonts w:eastAsiaTheme="majorEastAsia" w:cs="Times New Roman"/>
          <w:b/>
          <w:sz w:val="36"/>
          <w:szCs w:val="32"/>
        </w:rPr>
      </w:pPr>
    </w:p>
    <w:p w14:paraId="044E89AE" w14:textId="54048085" w:rsidR="00143B08" w:rsidRPr="000A59DB" w:rsidRDefault="00143B08" w:rsidP="000A59DB">
      <w:pPr>
        <w:spacing w:after="0" w:line="240" w:lineRule="auto"/>
        <w:rPr>
          <w:rFonts w:eastAsiaTheme="majorEastAsia" w:cs="Times New Roman"/>
          <w:b/>
          <w:sz w:val="36"/>
          <w:szCs w:val="32"/>
        </w:rPr>
      </w:pPr>
    </w:p>
    <w:p w14:paraId="25BD1EE1" w14:textId="6A694D00" w:rsidR="00143B08" w:rsidRDefault="00143B08" w:rsidP="000A59DB">
      <w:pPr>
        <w:spacing w:after="0" w:line="240" w:lineRule="auto"/>
        <w:rPr>
          <w:rFonts w:eastAsiaTheme="majorEastAsia" w:cs="Times New Roman"/>
          <w:b/>
          <w:sz w:val="36"/>
          <w:szCs w:val="32"/>
        </w:rPr>
      </w:pPr>
    </w:p>
    <w:p w14:paraId="64BBEFC2" w14:textId="18E9E1DC" w:rsidR="00A5157D" w:rsidRDefault="00A5157D" w:rsidP="000A59DB">
      <w:pPr>
        <w:spacing w:after="0" w:line="240" w:lineRule="auto"/>
        <w:rPr>
          <w:rFonts w:eastAsiaTheme="majorEastAsia" w:cs="Times New Roman"/>
          <w:b/>
          <w:sz w:val="36"/>
          <w:szCs w:val="32"/>
        </w:rPr>
      </w:pPr>
    </w:p>
    <w:p w14:paraId="741917DA" w14:textId="77777777" w:rsidR="004B45B0" w:rsidRDefault="004B45B0">
      <w:pPr>
        <w:rPr>
          <w:rFonts w:eastAsiaTheme="majorEastAsia" w:cs="Times New Roman"/>
          <w:b/>
          <w:sz w:val="36"/>
          <w:szCs w:val="32"/>
        </w:rPr>
      </w:pPr>
      <w:r>
        <w:rPr>
          <w:rFonts w:cs="Times New Roman"/>
        </w:rPr>
        <w:br w:type="page"/>
      </w:r>
    </w:p>
    <w:p w14:paraId="6A3283C6" w14:textId="49203835" w:rsidR="0084738E" w:rsidRDefault="0084738E" w:rsidP="007A327D">
      <w:pPr>
        <w:pStyle w:val="Heading1"/>
        <w:spacing w:before="0" w:line="240" w:lineRule="auto"/>
        <w:rPr>
          <w:rFonts w:ascii="Times New Roman" w:hAnsi="Times New Roman" w:cs="Times New Roman"/>
        </w:rPr>
      </w:pPr>
      <w:bookmarkStart w:id="25" w:name="_Toc118282270"/>
      <w:r w:rsidRPr="007A327D">
        <w:rPr>
          <w:rFonts w:ascii="Times New Roman" w:hAnsi="Times New Roman" w:cs="Times New Roman"/>
        </w:rPr>
        <w:lastRenderedPageBreak/>
        <w:t>Appendices</w:t>
      </w:r>
      <w:bookmarkEnd w:id="25"/>
    </w:p>
    <w:p w14:paraId="29446D35" w14:textId="411E5C3A" w:rsidR="00A2545C" w:rsidRDefault="00A2545C" w:rsidP="00A2545C"/>
    <w:p w14:paraId="2AEE8867" w14:textId="146F540E" w:rsidR="002B2661" w:rsidRPr="007A327D" w:rsidRDefault="008A7274" w:rsidP="007A327D">
      <w:pPr>
        <w:pStyle w:val="Heading1"/>
        <w:spacing w:before="0" w:line="240" w:lineRule="auto"/>
        <w:rPr>
          <w:rFonts w:ascii="Times New Roman" w:hAnsi="Times New Roman" w:cs="Times New Roman"/>
        </w:rPr>
      </w:pPr>
      <w:bookmarkStart w:id="26" w:name="_Toc118282271"/>
      <w:r w:rsidRPr="007A327D">
        <w:rPr>
          <w:rFonts w:ascii="Times New Roman" w:hAnsi="Times New Roman" w:cs="Times New Roman"/>
        </w:rPr>
        <w:t>Appendix</w:t>
      </w:r>
      <w:r w:rsidR="00B07202">
        <w:rPr>
          <w:rFonts w:ascii="Times New Roman" w:hAnsi="Times New Roman" w:cs="Times New Roman"/>
        </w:rPr>
        <w:t xml:space="preserve"> – </w:t>
      </w:r>
      <w:r w:rsidRPr="007A327D">
        <w:rPr>
          <w:rFonts w:ascii="Times New Roman" w:hAnsi="Times New Roman" w:cs="Times New Roman"/>
        </w:rPr>
        <w:t>A</w:t>
      </w:r>
      <w:r w:rsidR="001E05B2" w:rsidRPr="007A327D">
        <w:rPr>
          <w:rFonts w:ascii="Times New Roman" w:hAnsi="Times New Roman" w:cs="Times New Roman"/>
        </w:rPr>
        <w:t xml:space="preserve"> </w:t>
      </w:r>
      <w:r w:rsidR="002B2661" w:rsidRPr="007A327D">
        <w:rPr>
          <w:rFonts w:ascii="Times New Roman" w:hAnsi="Times New Roman" w:cs="Times New Roman"/>
        </w:rPr>
        <w:t>Standard Operating Procedures</w:t>
      </w:r>
      <w:r w:rsidR="00BD1140" w:rsidRPr="007A327D">
        <w:rPr>
          <w:rFonts w:ascii="Times New Roman" w:hAnsi="Times New Roman" w:cs="Times New Roman"/>
        </w:rPr>
        <w:t xml:space="preserve"> (SOP)</w:t>
      </w:r>
      <w:bookmarkEnd w:id="26"/>
    </w:p>
    <w:p w14:paraId="6A19659B" w14:textId="77777777" w:rsidR="002B2661" w:rsidRPr="007A327D" w:rsidRDefault="002B2661" w:rsidP="007A327D">
      <w:pPr>
        <w:pStyle w:val="Heading2"/>
        <w:spacing w:before="0" w:line="240" w:lineRule="auto"/>
        <w:rPr>
          <w:rFonts w:cs="Times New Roman"/>
        </w:rPr>
      </w:pPr>
    </w:p>
    <w:p w14:paraId="0935B3E2" w14:textId="1676B338" w:rsidR="007A327D" w:rsidRPr="00B523EA" w:rsidRDefault="007A327D" w:rsidP="00652AFC">
      <w:pPr>
        <w:pStyle w:val="Heading2"/>
        <w:numPr>
          <w:ilvl w:val="2"/>
          <w:numId w:val="32"/>
        </w:numPr>
        <w:spacing w:before="0" w:line="240" w:lineRule="auto"/>
        <w:ind w:left="360"/>
        <w:rPr>
          <w:rFonts w:eastAsia="Times New Roman" w:cs="Times New Roman"/>
          <w:noProof/>
          <w:sz w:val="28"/>
          <w:szCs w:val="28"/>
        </w:rPr>
      </w:pPr>
      <w:bookmarkStart w:id="27" w:name="_Toc118282272"/>
      <w:r w:rsidRPr="00B523EA">
        <w:rPr>
          <w:rFonts w:eastAsia="Times New Roman" w:cs="Times New Roman"/>
          <w:noProof/>
          <w:sz w:val="28"/>
          <w:szCs w:val="28"/>
        </w:rPr>
        <w:t>BIOLOGICAL SPILL KIT</w:t>
      </w:r>
      <w:bookmarkEnd w:id="27"/>
      <w:r w:rsidRPr="00B523EA">
        <w:rPr>
          <w:rFonts w:eastAsia="Times New Roman" w:cs="Times New Roman"/>
          <w:noProof/>
          <w:sz w:val="28"/>
          <w:szCs w:val="28"/>
        </w:rPr>
        <w:t xml:space="preserve"> </w:t>
      </w:r>
    </w:p>
    <w:p w14:paraId="0C5EC5A0" w14:textId="77777777" w:rsidR="005F17D7" w:rsidRDefault="005F17D7" w:rsidP="007A327D">
      <w:pPr>
        <w:spacing w:after="0" w:line="240" w:lineRule="auto"/>
        <w:rPr>
          <w:rFonts w:cs="Times New Roman"/>
          <w:sz w:val="28"/>
          <w:szCs w:val="28"/>
        </w:rPr>
      </w:pPr>
    </w:p>
    <w:p w14:paraId="6C429A4C" w14:textId="594D7A6E" w:rsidR="007A327D" w:rsidRPr="007A327D" w:rsidRDefault="007A327D" w:rsidP="007A327D">
      <w:pPr>
        <w:spacing w:after="0" w:line="240" w:lineRule="auto"/>
        <w:rPr>
          <w:rFonts w:cs="Times New Roman"/>
          <w:sz w:val="28"/>
          <w:szCs w:val="28"/>
        </w:rPr>
      </w:pPr>
      <w:r w:rsidRPr="007A327D">
        <w:rPr>
          <w:rFonts w:cs="Times New Roman"/>
          <w:sz w:val="28"/>
          <w:szCs w:val="28"/>
        </w:rPr>
        <w:t>In a 5-gallon bucket with lid, place the following items:</w:t>
      </w:r>
    </w:p>
    <w:p w14:paraId="52265476"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Spill response and cleanup procedures (SOP) </w:t>
      </w:r>
    </w:p>
    <w:p w14:paraId="238320A4"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1 Notepad </w:t>
      </w:r>
    </w:p>
    <w:p w14:paraId="7887EB06"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Pen</w:t>
      </w:r>
    </w:p>
    <w:p w14:paraId="11502EE8"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Permanent marker</w:t>
      </w:r>
    </w:p>
    <w:p w14:paraId="4C243925"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trash bag</w:t>
      </w:r>
    </w:p>
    <w:p w14:paraId="24B1297E"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6 Biohazard stickers</w:t>
      </w:r>
    </w:p>
    <w:p w14:paraId="3B919393"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roll duct tape</w:t>
      </w:r>
    </w:p>
    <w:p w14:paraId="5AD74F35" w14:textId="77777777" w:rsidR="007A327D" w:rsidRPr="007A327D" w:rsidRDefault="007A327D" w:rsidP="00DA4538">
      <w:pPr>
        <w:numPr>
          <w:ilvl w:val="0"/>
          <w:numId w:val="6"/>
        </w:numPr>
        <w:spacing w:after="0" w:line="240" w:lineRule="auto"/>
        <w:rPr>
          <w:rFonts w:eastAsia="Times New Roman" w:cs="Times New Roman"/>
          <w:b/>
          <w:szCs w:val="24"/>
        </w:rPr>
      </w:pPr>
      <w:r w:rsidRPr="007A327D">
        <w:rPr>
          <w:rFonts w:eastAsia="Times New Roman" w:cs="Times New Roman"/>
          <w:szCs w:val="24"/>
        </w:rPr>
        <w:t xml:space="preserve">1 roll/pack absorbent paper towels   </w:t>
      </w:r>
    </w:p>
    <w:p w14:paraId="1106982C"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4 Absorbent pads (each holds 500ml)</w:t>
      </w:r>
    </w:p>
    <w:p w14:paraId="45088363"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Small sharps container</w:t>
      </w:r>
    </w:p>
    <w:p w14:paraId="72A537AA"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4 Biohazard waste bags and closures</w:t>
      </w:r>
    </w:p>
    <w:p w14:paraId="475578A2"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hand broom with dustpan</w:t>
      </w:r>
    </w:p>
    <w:p w14:paraId="3501ACB4"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squeegee</w:t>
      </w:r>
    </w:p>
    <w:p w14:paraId="1C4B44AB"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1 pair tongs </w:t>
      </w:r>
    </w:p>
    <w:p w14:paraId="0E960E58"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Antibacterial soap</w:t>
      </w:r>
    </w:p>
    <w:p w14:paraId="2DB0FE9E"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Hand sanitizer</w:t>
      </w:r>
    </w:p>
    <w:p w14:paraId="7A24B329"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250 ml concentrated bleach less than 1 year old</w:t>
      </w:r>
    </w:p>
    <w:p w14:paraId="6CFA1BD6"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1 Spray bottle with distilled water to mix bleach solution</w:t>
      </w:r>
    </w:p>
    <w:p w14:paraId="520AC8F7"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6 pair nitrile gloves  </w:t>
      </w:r>
    </w:p>
    <w:p w14:paraId="02CC9F0D"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2 Disposable waterproof apron</w:t>
      </w:r>
    </w:p>
    <w:p w14:paraId="7EFE57BD"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3 pair disposable shoe covers</w:t>
      </w:r>
    </w:p>
    <w:p w14:paraId="7E78D955"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 xml:space="preserve">Splash goggles </w:t>
      </w:r>
    </w:p>
    <w:p w14:paraId="7D368364" w14:textId="77777777" w:rsidR="007A327D" w:rsidRPr="007A327D" w:rsidRDefault="007A327D" w:rsidP="00DA4538">
      <w:pPr>
        <w:numPr>
          <w:ilvl w:val="0"/>
          <w:numId w:val="6"/>
        </w:numPr>
        <w:spacing w:after="0" w:line="240" w:lineRule="auto"/>
        <w:rPr>
          <w:rFonts w:eastAsia="Times New Roman" w:cs="Times New Roman"/>
          <w:szCs w:val="24"/>
        </w:rPr>
      </w:pPr>
      <w:r w:rsidRPr="007A327D">
        <w:rPr>
          <w:rFonts w:eastAsia="Times New Roman" w:cs="Times New Roman"/>
          <w:szCs w:val="24"/>
        </w:rPr>
        <w:t>2 N-95 respirators (NOTE: medical clearance &amp; fit-testing required for respirator use)</w:t>
      </w:r>
    </w:p>
    <w:p w14:paraId="684B8DBC" w14:textId="77777777" w:rsidR="007A327D" w:rsidRPr="007A327D" w:rsidRDefault="007A327D" w:rsidP="007A327D">
      <w:pPr>
        <w:autoSpaceDE w:val="0"/>
        <w:autoSpaceDN w:val="0"/>
        <w:adjustRightInd w:val="0"/>
        <w:spacing w:after="0" w:line="240" w:lineRule="auto"/>
        <w:rPr>
          <w:rFonts w:eastAsia="Times New Roman" w:cs="Times New Roman"/>
          <w:noProof/>
          <w:szCs w:val="24"/>
        </w:rPr>
      </w:pPr>
      <w:r w:rsidRPr="007A327D">
        <w:rPr>
          <w:rFonts w:eastAsia="Times New Roman" w:cs="Times New Roman"/>
          <w:szCs w:val="24"/>
        </w:rPr>
        <w:t xml:space="preserve">Assemble the materials listed above in the biological spill kit before taking action. After the 30-minute evacuation period clean up the spill as soon as possible.  </w:t>
      </w:r>
    </w:p>
    <w:p w14:paraId="33BD88CB" w14:textId="77777777" w:rsidR="007A327D" w:rsidRDefault="007A327D" w:rsidP="007A327D">
      <w:pPr>
        <w:pStyle w:val="Heading2"/>
        <w:spacing w:before="0" w:line="240" w:lineRule="auto"/>
        <w:rPr>
          <w:rFonts w:eastAsia="Times New Roman" w:cs="Times New Roman"/>
          <w:noProof/>
          <w:sz w:val="28"/>
          <w:szCs w:val="28"/>
        </w:rPr>
      </w:pPr>
    </w:p>
    <w:p w14:paraId="15654777" w14:textId="24813CC9" w:rsidR="002B2661" w:rsidRPr="007A327D" w:rsidRDefault="00BD1140" w:rsidP="00652AFC">
      <w:pPr>
        <w:pStyle w:val="Heading2"/>
        <w:numPr>
          <w:ilvl w:val="2"/>
          <w:numId w:val="32"/>
        </w:numPr>
        <w:spacing w:before="0" w:line="240" w:lineRule="auto"/>
        <w:ind w:left="360"/>
        <w:rPr>
          <w:rFonts w:eastAsia="Times New Roman" w:cs="Times New Roman"/>
          <w:noProof/>
          <w:sz w:val="28"/>
          <w:szCs w:val="28"/>
        </w:rPr>
      </w:pPr>
      <w:bookmarkStart w:id="28" w:name="_Toc118282273"/>
      <w:r w:rsidRPr="007A327D">
        <w:rPr>
          <w:rFonts w:eastAsia="Times New Roman" w:cs="Times New Roman"/>
          <w:noProof/>
          <w:sz w:val="28"/>
          <w:szCs w:val="28"/>
        </w:rPr>
        <w:t>SOP</w:t>
      </w:r>
      <w:r w:rsidR="00132384" w:rsidRPr="007A327D">
        <w:rPr>
          <w:rFonts w:eastAsia="Times New Roman" w:cs="Times New Roman"/>
          <w:noProof/>
          <w:sz w:val="28"/>
          <w:szCs w:val="28"/>
        </w:rPr>
        <w:t xml:space="preserve"> </w:t>
      </w:r>
      <w:r w:rsidR="00E625E2" w:rsidRPr="007A327D">
        <w:rPr>
          <w:rFonts w:eastAsia="Times New Roman" w:cs="Times New Roman"/>
          <w:noProof/>
          <w:sz w:val="28"/>
          <w:szCs w:val="28"/>
        </w:rPr>
        <w:t>-</w:t>
      </w:r>
      <w:r w:rsidR="00132384" w:rsidRPr="007A327D">
        <w:rPr>
          <w:rFonts w:eastAsia="Times New Roman" w:cs="Times New Roman"/>
          <w:noProof/>
          <w:sz w:val="28"/>
          <w:szCs w:val="28"/>
        </w:rPr>
        <w:t xml:space="preserve"> </w:t>
      </w:r>
      <w:r w:rsidR="00E625E2" w:rsidRPr="007A327D">
        <w:rPr>
          <w:rFonts w:eastAsia="Times New Roman" w:cs="Times New Roman"/>
          <w:noProof/>
          <w:sz w:val="28"/>
          <w:szCs w:val="28"/>
        </w:rPr>
        <w:t>S</w:t>
      </w:r>
      <w:r w:rsidR="002B2661" w:rsidRPr="007A327D">
        <w:rPr>
          <w:rFonts w:eastAsia="Times New Roman" w:cs="Times New Roman"/>
          <w:noProof/>
          <w:sz w:val="28"/>
          <w:szCs w:val="28"/>
        </w:rPr>
        <w:t>pill Response and Clean-up Outside Biosafety Cabinet</w:t>
      </w:r>
      <w:bookmarkEnd w:id="28"/>
    </w:p>
    <w:p w14:paraId="1C4334CE" w14:textId="77777777" w:rsidR="005F17D7" w:rsidRDefault="005F17D7" w:rsidP="007A327D">
      <w:pPr>
        <w:spacing w:after="0" w:line="240" w:lineRule="auto"/>
        <w:rPr>
          <w:rFonts w:eastAsia="Times New Roman" w:cs="Times New Roman"/>
          <w:b/>
          <w:caps/>
          <w:szCs w:val="24"/>
        </w:rPr>
      </w:pPr>
    </w:p>
    <w:p w14:paraId="6806F453" w14:textId="509FC486" w:rsidR="002B2661" w:rsidRPr="007A327D" w:rsidRDefault="007A327D" w:rsidP="007A327D">
      <w:pPr>
        <w:spacing w:after="0" w:line="240" w:lineRule="auto"/>
        <w:rPr>
          <w:rFonts w:eastAsia="Times New Roman" w:cs="Times New Roman"/>
          <w:b/>
          <w:caps/>
          <w:szCs w:val="24"/>
        </w:rPr>
      </w:pPr>
      <w:r>
        <w:rPr>
          <w:rFonts w:eastAsia="Times New Roman" w:cs="Times New Roman"/>
          <w:b/>
          <w:caps/>
          <w:szCs w:val="24"/>
        </w:rPr>
        <w:t>R</w:t>
      </w:r>
      <w:r w:rsidR="002B2661" w:rsidRPr="007A327D">
        <w:rPr>
          <w:rFonts w:eastAsia="Times New Roman" w:cs="Times New Roman"/>
          <w:b/>
          <w:caps/>
          <w:szCs w:val="24"/>
        </w:rPr>
        <w:t xml:space="preserve">esponse </w:t>
      </w:r>
    </w:p>
    <w:p w14:paraId="6DD80045" w14:textId="77777777"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caps/>
          <w:noProof/>
          <w:szCs w:val="24"/>
        </w:rPr>
      </w:pPr>
      <w:r w:rsidRPr="007A327D">
        <w:rPr>
          <w:rFonts w:eastAsia="Times New Roman" w:cs="Times New Roman"/>
          <w:caps/>
          <w:noProof/>
          <w:szCs w:val="24"/>
        </w:rPr>
        <w:t>Remain Calm!</w:t>
      </w:r>
    </w:p>
    <w:p w14:paraId="128F5B65" w14:textId="51525300"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caps/>
          <w:noProof/>
          <w:szCs w:val="24"/>
        </w:rPr>
      </w:pPr>
      <w:r w:rsidRPr="007A327D">
        <w:rPr>
          <w:rFonts w:eastAsia="Times New Roman" w:cs="Times New Roman"/>
          <w:caps/>
          <w:noProof/>
          <w:szCs w:val="24"/>
        </w:rPr>
        <w:t>A</w:t>
      </w:r>
      <w:r w:rsidRPr="007A327D">
        <w:rPr>
          <w:rFonts w:eastAsia="Times New Roman" w:cs="Times New Roman"/>
          <w:noProof/>
          <w:szCs w:val="24"/>
        </w:rPr>
        <w:t>lert people who are in the immediate area there has been a spill</w:t>
      </w:r>
      <w:r w:rsidR="00194C99">
        <w:rPr>
          <w:rFonts w:eastAsia="Times New Roman" w:cs="Times New Roman"/>
          <w:noProof/>
          <w:szCs w:val="24"/>
        </w:rPr>
        <w:t>.</w:t>
      </w:r>
    </w:p>
    <w:p w14:paraId="20B1DCC7" w14:textId="5E46FA3E"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Remove contaminated clothing as you leave the area (evacuate)</w:t>
      </w:r>
      <w:r w:rsidR="00194C99">
        <w:rPr>
          <w:rFonts w:eastAsia="Times New Roman" w:cs="Times New Roman"/>
          <w:noProof/>
          <w:szCs w:val="24"/>
        </w:rPr>
        <w:t>.</w:t>
      </w:r>
    </w:p>
    <w:p w14:paraId="24B1DEFD" w14:textId="77777777" w:rsidR="00E625E2"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Also try to isolate the spill as much as possib</w:t>
      </w:r>
      <w:r w:rsidR="00E625E2" w:rsidRPr="007A327D">
        <w:rPr>
          <w:rFonts w:eastAsia="Times New Roman" w:cs="Times New Roman"/>
          <w:noProof/>
          <w:szCs w:val="24"/>
        </w:rPr>
        <w:t xml:space="preserve">le by closing doors, </w:t>
      </w:r>
      <w:r w:rsidRPr="007A327D">
        <w:rPr>
          <w:rFonts w:eastAsia="Times New Roman" w:cs="Times New Roman"/>
          <w:noProof/>
          <w:szCs w:val="24"/>
        </w:rPr>
        <w:t>etc.</w:t>
      </w:r>
      <w:r w:rsidR="00E625E2" w:rsidRPr="007A327D">
        <w:rPr>
          <w:rFonts w:eastAsia="Times New Roman" w:cs="Times New Roman"/>
          <w:noProof/>
          <w:szCs w:val="24"/>
        </w:rPr>
        <w:t>,</w:t>
      </w:r>
      <w:r w:rsidRPr="007A327D">
        <w:rPr>
          <w:rFonts w:eastAsia="Times New Roman" w:cs="Times New Roman"/>
          <w:noProof/>
          <w:szCs w:val="24"/>
        </w:rPr>
        <w:t xml:space="preserve"> if it </w:t>
      </w:r>
      <w:r w:rsidR="00E625E2" w:rsidRPr="007A327D">
        <w:rPr>
          <w:rFonts w:eastAsia="Times New Roman" w:cs="Times New Roman"/>
          <w:noProof/>
          <w:szCs w:val="24"/>
        </w:rPr>
        <w:t xml:space="preserve">does   </w:t>
      </w:r>
    </w:p>
    <w:p w14:paraId="45631B22" w14:textId="5D082887" w:rsidR="00E625E2" w:rsidRPr="007A327D" w:rsidRDefault="00E625E2" w:rsidP="007A327D">
      <w:pPr>
        <w:tabs>
          <w:tab w:val="center" w:pos="4320"/>
          <w:tab w:val="right" w:pos="8640"/>
        </w:tabs>
        <w:overflowPunct w:val="0"/>
        <w:autoSpaceDE w:val="0"/>
        <w:autoSpaceDN w:val="0"/>
        <w:adjustRightInd w:val="0"/>
        <w:spacing w:after="0" w:line="240" w:lineRule="auto"/>
        <w:ind w:left="360"/>
        <w:textAlignment w:val="baseline"/>
        <w:rPr>
          <w:rFonts w:eastAsia="Times New Roman" w:cs="Times New Roman"/>
          <w:noProof/>
          <w:szCs w:val="24"/>
        </w:rPr>
      </w:pPr>
      <w:r w:rsidRPr="007A327D">
        <w:rPr>
          <w:rFonts w:eastAsia="Times New Roman" w:cs="Times New Roman"/>
          <w:noProof/>
          <w:szCs w:val="24"/>
        </w:rPr>
        <w:t xml:space="preserve">      </w:t>
      </w:r>
      <w:r w:rsidR="002B2661" w:rsidRPr="007A327D">
        <w:rPr>
          <w:rFonts w:eastAsia="Times New Roman" w:cs="Times New Roman"/>
          <w:noProof/>
          <w:szCs w:val="24"/>
        </w:rPr>
        <w:t>not delay your evacuation.</w:t>
      </w:r>
      <w:r w:rsidRPr="007A327D">
        <w:rPr>
          <w:rFonts w:eastAsia="Times New Roman" w:cs="Times New Roman"/>
          <w:noProof/>
          <w:szCs w:val="24"/>
        </w:rPr>
        <w:t xml:space="preserve"> </w:t>
      </w:r>
    </w:p>
    <w:p w14:paraId="2D464DEE" w14:textId="63FB1528" w:rsidR="00E625E2" w:rsidRPr="007A327D" w:rsidRDefault="00E625E2"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Immediately wash your hands and any exposed areas with soap and warm water</w:t>
      </w:r>
      <w:r w:rsidR="00194C99">
        <w:rPr>
          <w:rFonts w:eastAsia="Times New Roman" w:cs="Times New Roman"/>
          <w:noProof/>
          <w:szCs w:val="24"/>
        </w:rPr>
        <w:t>.</w:t>
      </w:r>
    </w:p>
    <w:p w14:paraId="69BE36BA" w14:textId="32678A4E"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lastRenderedPageBreak/>
        <w:t>Post a “DO NOT ENTER” sign outside the spill area and restrict access</w:t>
      </w:r>
      <w:r w:rsidR="00194C99">
        <w:rPr>
          <w:rFonts w:eastAsia="Times New Roman" w:cs="Times New Roman"/>
          <w:noProof/>
          <w:szCs w:val="24"/>
        </w:rPr>
        <w:t>.</w:t>
      </w:r>
    </w:p>
    <w:p w14:paraId="1C2B29EE" w14:textId="4931A5F5" w:rsidR="00E625E2"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Allow aerosols to settle (~30 minutes)</w:t>
      </w:r>
      <w:r w:rsidR="00194C99">
        <w:rPr>
          <w:rFonts w:eastAsia="Times New Roman" w:cs="Times New Roman"/>
          <w:noProof/>
          <w:szCs w:val="24"/>
        </w:rPr>
        <w:t>.</w:t>
      </w:r>
    </w:p>
    <w:p w14:paraId="61A84825" w14:textId="10B876C2"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Evaluate the agent’s specific hazards</w:t>
      </w:r>
      <w:r w:rsidR="00194C99">
        <w:rPr>
          <w:rFonts w:eastAsia="Times New Roman" w:cs="Times New Roman"/>
          <w:noProof/>
          <w:szCs w:val="24"/>
        </w:rPr>
        <w:t>.</w:t>
      </w:r>
      <w:r w:rsidRPr="007A327D">
        <w:rPr>
          <w:rFonts w:eastAsia="Times New Roman" w:cs="Times New Roman"/>
          <w:noProof/>
          <w:szCs w:val="24"/>
        </w:rPr>
        <w:t xml:space="preserve"> </w:t>
      </w:r>
    </w:p>
    <w:p w14:paraId="0FE4978D" w14:textId="0B5C1190"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 xml:space="preserve">Contact emergency services and the </w:t>
      </w:r>
      <w:r w:rsidR="00CD5B2D">
        <w:rPr>
          <w:rFonts w:eastAsia="Times New Roman" w:cs="Times New Roman"/>
          <w:noProof/>
          <w:szCs w:val="24"/>
        </w:rPr>
        <w:t>Office of Laboratory and Field Safety</w:t>
      </w:r>
      <w:r w:rsidR="00E625E2" w:rsidRPr="007A327D">
        <w:rPr>
          <w:rFonts w:eastAsia="Times New Roman" w:cs="Times New Roman"/>
          <w:noProof/>
          <w:szCs w:val="24"/>
        </w:rPr>
        <w:t xml:space="preserve"> </w:t>
      </w:r>
      <w:r w:rsidRPr="007A327D">
        <w:rPr>
          <w:rFonts w:eastAsia="Times New Roman" w:cs="Times New Roman"/>
          <w:noProof/>
          <w:szCs w:val="24"/>
        </w:rPr>
        <w:t>for assistance</w:t>
      </w:r>
      <w:r w:rsidR="00194C99">
        <w:rPr>
          <w:rFonts w:eastAsia="Times New Roman" w:cs="Times New Roman"/>
          <w:noProof/>
          <w:szCs w:val="24"/>
        </w:rPr>
        <w:t>.</w:t>
      </w:r>
    </w:p>
    <w:p w14:paraId="4F96A31C" w14:textId="0F618E3D"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Seek medical treatment if warranted</w:t>
      </w:r>
      <w:r w:rsidR="00194C99">
        <w:rPr>
          <w:rFonts w:eastAsia="Times New Roman" w:cs="Times New Roman"/>
          <w:noProof/>
          <w:szCs w:val="24"/>
        </w:rPr>
        <w:t xml:space="preserve"> (Appendix E).</w:t>
      </w:r>
    </w:p>
    <w:p w14:paraId="27D6E009" w14:textId="4F6DBF40" w:rsidR="002B2661" w:rsidRPr="007A327D" w:rsidRDefault="002B2661" w:rsidP="007A327D">
      <w:pPr>
        <w:tabs>
          <w:tab w:val="center" w:pos="4320"/>
          <w:tab w:val="right" w:pos="8640"/>
        </w:tabs>
        <w:overflowPunct w:val="0"/>
        <w:autoSpaceDE w:val="0"/>
        <w:autoSpaceDN w:val="0"/>
        <w:adjustRightInd w:val="0"/>
        <w:spacing w:after="0" w:line="240" w:lineRule="auto"/>
        <w:ind w:left="360"/>
        <w:textAlignment w:val="baseline"/>
        <w:rPr>
          <w:rFonts w:eastAsia="Times New Roman" w:cs="Times New Roman"/>
          <w:noProof/>
          <w:szCs w:val="24"/>
        </w:rPr>
      </w:pPr>
    </w:p>
    <w:p w14:paraId="795D6ED7" w14:textId="77777777" w:rsidR="002B2661" w:rsidRPr="007A327D" w:rsidRDefault="002B2661" w:rsidP="007A327D">
      <w:pPr>
        <w:tabs>
          <w:tab w:val="center" w:pos="4320"/>
          <w:tab w:val="right" w:pos="8640"/>
        </w:tabs>
        <w:overflowPunct w:val="0"/>
        <w:autoSpaceDE w:val="0"/>
        <w:autoSpaceDN w:val="0"/>
        <w:adjustRightInd w:val="0"/>
        <w:spacing w:after="0" w:line="240" w:lineRule="auto"/>
        <w:textAlignment w:val="baseline"/>
        <w:rPr>
          <w:rFonts w:eastAsia="Times New Roman" w:cs="Times New Roman"/>
          <w:b/>
          <w:caps/>
          <w:noProof/>
          <w:szCs w:val="24"/>
        </w:rPr>
      </w:pPr>
      <w:r w:rsidRPr="007A327D">
        <w:rPr>
          <w:rFonts w:eastAsia="Times New Roman" w:cs="Times New Roman"/>
          <w:b/>
          <w:caps/>
          <w:noProof/>
          <w:szCs w:val="24"/>
        </w:rPr>
        <w:t xml:space="preserve">Spill Clean-up </w:t>
      </w:r>
    </w:p>
    <w:p w14:paraId="71BA77BF" w14:textId="68B5D8BF" w:rsidR="00561F93" w:rsidRPr="007A327D" w:rsidRDefault="00561F93"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Assess the extent of the spill and formulate a plan for decontamination</w:t>
      </w:r>
      <w:r w:rsidR="00194C99">
        <w:rPr>
          <w:rFonts w:eastAsia="Times New Roman" w:cs="Times New Roman"/>
          <w:noProof/>
          <w:szCs w:val="24"/>
        </w:rPr>
        <w:t>.</w:t>
      </w:r>
    </w:p>
    <w:p w14:paraId="2E6A02A7" w14:textId="0EBFA1FB" w:rsidR="00561F93" w:rsidRPr="007A327D" w:rsidRDefault="00561F93"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Assemble a spill response kit and clean-up team</w:t>
      </w:r>
      <w:r w:rsidR="00194C99">
        <w:rPr>
          <w:rFonts w:eastAsia="Times New Roman" w:cs="Times New Roman"/>
          <w:noProof/>
          <w:szCs w:val="24"/>
        </w:rPr>
        <w:t>.</w:t>
      </w:r>
    </w:p>
    <w:p w14:paraId="23C118C0" w14:textId="686FFA89"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Put on gowns, gloves (double if needed), shoe covers, and appropriate personal protective equipment from spill kit.</w:t>
      </w:r>
    </w:p>
    <w:p w14:paraId="2F4FD79E" w14:textId="17866E98"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Starting at the perimeter of the spill and working toward the center, cover the spill with paper towels or other absorbent material.</w:t>
      </w:r>
    </w:p>
    <w:p w14:paraId="602C79BB" w14:textId="6C0BC393"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Slowly pour disinfectant over the absorbent material  being careful to avoid splashing and spill starting around the edges and working toward the center.  Saturate the area with the disinfectant.</w:t>
      </w:r>
    </w:p>
    <w:p w14:paraId="2DEC8D19" w14:textId="2ECC61C5"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Allow sufficient contact time for the disinfectant to inactivate biohazardous agents; typically 15-20 minutes, but double the contact time for viscous materials or body fluid.</w:t>
      </w:r>
    </w:p>
    <w:p w14:paraId="490345CA" w14:textId="710AEB3C"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Use a squeegee and paper towels to wipe up the spill, working from the edges to the center.</w:t>
      </w:r>
    </w:p>
    <w:p w14:paraId="1AF27454" w14:textId="767DC655"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Use tongs/forceps/dust pan to pick up sharp objects (broken glass, etc.) that may puncture gloves.</w:t>
      </w:r>
    </w:p>
    <w:p w14:paraId="6844FA6D" w14:textId="13C15D3B"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Discard absorbent material used to clean-up the spill i</w:t>
      </w:r>
      <w:r w:rsidR="00561F93" w:rsidRPr="007A327D">
        <w:rPr>
          <w:rFonts w:eastAsia="Times New Roman" w:cs="Times New Roman"/>
          <w:noProof/>
          <w:szCs w:val="24"/>
        </w:rPr>
        <w:t>n biohazard waste bag.  Use a</w:t>
      </w:r>
      <w:r w:rsidRPr="007A327D">
        <w:rPr>
          <w:rFonts w:eastAsia="Times New Roman" w:cs="Times New Roman"/>
          <w:noProof/>
          <w:szCs w:val="24"/>
        </w:rPr>
        <w:t xml:space="preserve"> bucket for large sharp objects or saturated absorbent materials.</w:t>
      </w:r>
    </w:p>
    <w:p w14:paraId="1DA21260" w14:textId="57682305"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Clean the the spill area again using with fresh paper towels soaked in disinfectant.  Thoroughly wet the spill area and allow to disinfect for approximately 15-20 minutes.</w:t>
      </w:r>
    </w:p>
    <w:p w14:paraId="273CB5AB" w14:textId="77777777" w:rsidR="00561F93"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Discard cleanup materials in biohazard bag, along with any contaminated PPE.</w:t>
      </w:r>
    </w:p>
    <w:p w14:paraId="127808AE" w14:textId="5F20DAAB"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Any re-useable and autoclavable materials that are contaminated sould be placed in a separate bag or autoclavable container for sterilization.</w:t>
      </w:r>
    </w:p>
    <w:p w14:paraId="21F1AC24" w14:textId="25064961" w:rsidR="002B2661" w:rsidRPr="007A327D" w:rsidRDefault="002B2661" w:rsidP="00DA4538">
      <w:pPr>
        <w:numPr>
          <w:ilvl w:val="0"/>
          <w:numId w:val="8"/>
        </w:num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Close and secure bag, then place bag in second biohazard bag.  Secure outer bag and disinfect by autoclaving (steam sterilization).</w:t>
      </w:r>
    </w:p>
    <w:p w14:paraId="7D39D9C3" w14:textId="2F6411A4" w:rsidR="00485B3C" w:rsidRPr="007A327D" w:rsidRDefault="00485B3C" w:rsidP="007A327D">
      <w:pPr>
        <w:tabs>
          <w:tab w:val="center" w:pos="4320"/>
          <w:tab w:val="right" w:pos="8640"/>
        </w:tabs>
        <w:overflowPunct w:val="0"/>
        <w:autoSpaceDE w:val="0"/>
        <w:autoSpaceDN w:val="0"/>
        <w:adjustRightInd w:val="0"/>
        <w:spacing w:after="0" w:line="240" w:lineRule="auto"/>
        <w:textAlignment w:val="baseline"/>
        <w:rPr>
          <w:rFonts w:eastAsia="Times New Roman" w:cs="Times New Roman"/>
          <w:noProof/>
          <w:szCs w:val="24"/>
        </w:rPr>
      </w:pPr>
    </w:p>
    <w:p w14:paraId="52659412" w14:textId="2F5A2AB9" w:rsidR="00AD3D7D" w:rsidRPr="007A327D" w:rsidRDefault="00BD1140" w:rsidP="00652AFC">
      <w:pPr>
        <w:pStyle w:val="Heading2"/>
        <w:numPr>
          <w:ilvl w:val="2"/>
          <w:numId w:val="32"/>
        </w:numPr>
        <w:spacing w:before="0" w:line="240" w:lineRule="auto"/>
        <w:ind w:left="360"/>
        <w:rPr>
          <w:rFonts w:eastAsia="Times New Roman" w:cs="Times New Roman"/>
          <w:noProof/>
          <w:sz w:val="28"/>
          <w:szCs w:val="28"/>
        </w:rPr>
      </w:pPr>
      <w:bookmarkStart w:id="29" w:name="_Toc118282274"/>
      <w:r w:rsidRPr="007A327D">
        <w:rPr>
          <w:rFonts w:eastAsia="Times New Roman" w:cs="Times New Roman"/>
          <w:noProof/>
          <w:sz w:val="28"/>
          <w:szCs w:val="28"/>
        </w:rPr>
        <w:t>SOP</w:t>
      </w:r>
      <w:r w:rsidR="00132384" w:rsidRPr="007A327D">
        <w:rPr>
          <w:rFonts w:eastAsia="Times New Roman" w:cs="Times New Roman"/>
          <w:noProof/>
          <w:sz w:val="28"/>
          <w:szCs w:val="28"/>
        </w:rPr>
        <w:t xml:space="preserve"> </w:t>
      </w:r>
      <w:r w:rsidR="00AD3D7D" w:rsidRPr="007A327D">
        <w:rPr>
          <w:rFonts w:eastAsia="Times New Roman" w:cs="Times New Roman"/>
          <w:noProof/>
          <w:sz w:val="28"/>
          <w:szCs w:val="28"/>
        </w:rPr>
        <w:t>-</w:t>
      </w:r>
      <w:r w:rsidR="00132384" w:rsidRPr="007A327D">
        <w:rPr>
          <w:rFonts w:eastAsia="Times New Roman" w:cs="Times New Roman"/>
          <w:noProof/>
          <w:sz w:val="28"/>
          <w:szCs w:val="28"/>
        </w:rPr>
        <w:t xml:space="preserve"> </w:t>
      </w:r>
      <w:r w:rsidR="00AD3D7D" w:rsidRPr="007A327D">
        <w:rPr>
          <w:rFonts w:eastAsia="Times New Roman" w:cs="Times New Roman"/>
          <w:noProof/>
          <w:sz w:val="28"/>
          <w:szCs w:val="28"/>
        </w:rPr>
        <w:t xml:space="preserve">Spill Response and Clean-up </w:t>
      </w:r>
      <w:r w:rsidR="00485B3C" w:rsidRPr="007A327D">
        <w:rPr>
          <w:rFonts w:eastAsia="Times New Roman" w:cs="Times New Roman"/>
          <w:noProof/>
          <w:sz w:val="28"/>
          <w:szCs w:val="28"/>
        </w:rPr>
        <w:t>I</w:t>
      </w:r>
      <w:r w:rsidR="003A56D0" w:rsidRPr="007A327D">
        <w:rPr>
          <w:rFonts w:eastAsia="Times New Roman" w:cs="Times New Roman"/>
          <w:noProof/>
          <w:sz w:val="28"/>
          <w:szCs w:val="28"/>
        </w:rPr>
        <w:t>n</w:t>
      </w:r>
      <w:r w:rsidR="00AD3D7D" w:rsidRPr="007A327D">
        <w:rPr>
          <w:rFonts w:eastAsia="Times New Roman" w:cs="Times New Roman"/>
          <w:noProof/>
          <w:sz w:val="28"/>
          <w:szCs w:val="28"/>
        </w:rPr>
        <w:t>side Biosafety Cabinet</w:t>
      </w:r>
      <w:bookmarkEnd w:id="29"/>
    </w:p>
    <w:p w14:paraId="7ACD5694" w14:textId="77777777" w:rsidR="00E47626" w:rsidRPr="007A327D" w:rsidRDefault="00E47626" w:rsidP="007A327D">
      <w:pPr>
        <w:tabs>
          <w:tab w:val="center" w:pos="4320"/>
          <w:tab w:val="right" w:pos="8640"/>
        </w:tabs>
        <w:overflowPunct w:val="0"/>
        <w:autoSpaceDE w:val="0"/>
        <w:autoSpaceDN w:val="0"/>
        <w:adjustRightInd w:val="0"/>
        <w:spacing w:after="0" w:line="240" w:lineRule="auto"/>
        <w:jc w:val="center"/>
        <w:textAlignment w:val="baseline"/>
        <w:rPr>
          <w:rFonts w:eastAsia="Times New Roman" w:cs="Times New Roman"/>
          <w:noProof/>
          <w:szCs w:val="24"/>
        </w:rPr>
      </w:pPr>
    </w:p>
    <w:p w14:paraId="146F0B20" w14:textId="77777777" w:rsidR="002B2661" w:rsidRPr="007A327D" w:rsidRDefault="002B2661" w:rsidP="007A327D">
      <w:pPr>
        <w:autoSpaceDE w:val="0"/>
        <w:autoSpaceDN w:val="0"/>
        <w:adjustRightInd w:val="0"/>
        <w:spacing w:after="0" w:line="240" w:lineRule="auto"/>
        <w:rPr>
          <w:rFonts w:eastAsia="Times New Roman" w:cs="Times New Roman"/>
          <w:b/>
          <w:bCs/>
          <w:szCs w:val="24"/>
        </w:rPr>
      </w:pPr>
      <w:r w:rsidRPr="007A327D">
        <w:rPr>
          <w:rFonts w:eastAsia="Times New Roman" w:cs="Times New Roman"/>
          <w:b/>
          <w:bCs/>
          <w:szCs w:val="24"/>
        </w:rPr>
        <w:t>DO NOT TURN OFF THE BSC!</w:t>
      </w:r>
    </w:p>
    <w:p w14:paraId="030A9230" w14:textId="5C041A19" w:rsidR="002B2661" w:rsidRPr="007A327D" w:rsidRDefault="002B2661" w:rsidP="007A327D">
      <w:pPr>
        <w:autoSpaceDE w:val="0"/>
        <w:autoSpaceDN w:val="0"/>
        <w:adjustRightInd w:val="0"/>
        <w:spacing w:after="0" w:line="240" w:lineRule="auto"/>
        <w:rPr>
          <w:rFonts w:eastAsia="Times New Roman" w:cs="Times New Roman"/>
          <w:b/>
          <w:bCs/>
          <w:szCs w:val="24"/>
        </w:rPr>
      </w:pPr>
      <w:r w:rsidRPr="007A327D">
        <w:rPr>
          <w:rFonts w:eastAsia="Times New Roman" w:cs="Times New Roman"/>
          <w:bCs/>
          <w:szCs w:val="24"/>
        </w:rPr>
        <w:t xml:space="preserve">Have a complete biological spill kit ready to go before you start the clean-up.  Initiate clean-up as soon as possible.  </w:t>
      </w:r>
      <w:r w:rsidRPr="007A327D">
        <w:rPr>
          <w:rFonts w:eastAsia="Times New Roman" w:cs="Times New Roman"/>
          <w:bCs/>
          <w:szCs w:val="24"/>
          <w:u w:val="single"/>
        </w:rPr>
        <w:t>Allow cabinet to operate during clean-up.</w:t>
      </w:r>
    </w:p>
    <w:p w14:paraId="248852DC" w14:textId="77777777" w:rsidR="00AD3D7D" w:rsidRPr="007A327D" w:rsidRDefault="00AD3D7D" w:rsidP="007A327D">
      <w:pPr>
        <w:spacing w:after="0" w:line="240" w:lineRule="auto"/>
        <w:rPr>
          <w:rFonts w:eastAsia="Times New Roman" w:cs="Times New Roman"/>
          <w:b/>
          <w:caps/>
          <w:szCs w:val="24"/>
          <w:u w:val="single"/>
        </w:rPr>
      </w:pPr>
    </w:p>
    <w:p w14:paraId="4796DA75" w14:textId="13544FDB" w:rsidR="002B2661" w:rsidRPr="007A327D" w:rsidRDefault="002B2661" w:rsidP="007A327D">
      <w:pPr>
        <w:spacing w:after="0" w:line="240" w:lineRule="auto"/>
        <w:rPr>
          <w:rFonts w:eastAsia="Times New Roman" w:cs="Times New Roman"/>
          <w:b/>
          <w:caps/>
          <w:szCs w:val="24"/>
        </w:rPr>
      </w:pPr>
      <w:r w:rsidRPr="007A327D">
        <w:rPr>
          <w:rFonts w:eastAsia="Times New Roman" w:cs="Times New Roman"/>
          <w:b/>
          <w:caps/>
          <w:szCs w:val="24"/>
        </w:rPr>
        <w:t xml:space="preserve">Response </w:t>
      </w:r>
    </w:p>
    <w:p w14:paraId="01479BFE" w14:textId="77777777"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caps/>
          <w:noProof/>
          <w:szCs w:val="24"/>
        </w:rPr>
      </w:pPr>
      <w:r w:rsidRPr="007A327D">
        <w:rPr>
          <w:rFonts w:eastAsia="Times New Roman" w:cs="Times New Roman"/>
          <w:caps/>
          <w:noProof/>
          <w:szCs w:val="24"/>
        </w:rPr>
        <w:t>Remain Calm!</w:t>
      </w:r>
    </w:p>
    <w:p w14:paraId="33380F74" w14:textId="44350362"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caps/>
          <w:noProof/>
          <w:szCs w:val="24"/>
        </w:rPr>
      </w:pPr>
      <w:r w:rsidRPr="007A327D">
        <w:rPr>
          <w:rFonts w:eastAsia="Times New Roman" w:cs="Times New Roman"/>
          <w:caps/>
          <w:noProof/>
          <w:szCs w:val="24"/>
        </w:rPr>
        <w:t>A</w:t>
      </w:r>
      <w:r w:rsidRPr="007A327D">
        <w:rPr>
          <w:rFonts w:eastAsia="Times New Roman" w:cs="Times New Roman"/>
          <w:noProof/>
          <w:szCs w:val="24"/>
        </w:rPr>
        <w:t>lert people in the immediate area of spill</w:t>
      </w:r>
      <w:r w:rsidR="00194C99">
        <w:rPr>
          <w:rFonts w:eastAsia="Times New Roman" w:cs="Times New Roman"/>
          <w:noProof/>
          <w:szCs w:val="24"/>
        </w:rPr>
        <w:t>.</w:t>
      </w:r>
    </w:p>
    <w:p w14:paraId="08B5A71E" w14:textId="40CFA5E9"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Remove contaminated clothing</w:t>
      </w:r>
      <w:r w:rsidR="00194C99">
        <w:rPr>
          <w:rFonts w:eastAsia="Times New Roman" w:cs="Times New Roman"/>
          <w:noProof/>
          <w:szCs w:val="24"/>
        </w:rPr>
        <w:t>.</w:t>
      </w:r>
      <w:r w:rsidRPr="007A327D">
        <w:rPr>
          <w:rFonts w:eastAsia="Times New Roman" w:cs="Times New Roman"/>
          <w:noProof/>
          <w:szCs w:val="24"/>
        </w:rPr>
        <w:t xml:space="preserve"> </w:t>
      </w:r>
    </w:p>
    <w:p w14:paraId="3BD8DDF0" w14:textId="791CB747" w:rsidR="002B2661" w:rsidRPr="007A327D" w:rsidRDefault="002B2661" w:rsidP="00DA4538">
      <w:pPr>
        <w:numPr>
          <w:ilvl w:val="0"/>
          <w:numId w:val="7"/>
        </w:numPr>
        <w:tabs>
          <w:tab w:val="center" w:pos="4320"/>
          <w:tab w:val="right" w:pos="8640"/>
        </w:tabs>
        <w:overflowPunct w:val="0"/>
        <w:autoSpaceDE w:val="0"/>
        <w:autoSpaceDN w:val="0"/>
        <w:adjustRightInd w:val="0"/>
        <w:spacing w:after="0" w:line="240" w:lineRule="auto"/>
        <w:ind w:left="360" w:firstLine="0"/>
        <w:textAlignment w:val="baseline"/>
        <w:rPr>
          <w:rFonts w:eastAsia="Times New Roman" w:cs="Times New Roman"/>
          <w:noProof/>
          <w:szCs w:val="24"/>
        </w:rPr>
      </w:pPr>
      <w:r w:rsidRPr="007A327D">
        <w:rPr>
          <w:rFonts w:eastAsia="Times New Roman" w:cs="Times New Roman"/>
          <w:noProof/>
          <w:szCs w:val="24"/>
        </w:rPr>
        <w:t>Identify the agent’s specific hazards</w:t>
      </w:r>
      <w:r w:rsidR="00194C99">
        <w:rPr>
          <w:rFonts w:eastAsia="Times New Roman" w:cs="Times New Roman"/>
          <w:noProof/>
          <w:szCs w:val="24"/>
        </w:rPr>
        <w:t>.</w:t>
      </w:r>
    </w:p>
    <w:p w14:paraId="09C70C95" w14:textId="77777777" w:rsidR="002B2661" w:rsidRPr="007A327D" w:rsidRDefault="002B2661" w:rsidP="007A327D">
      <w:pPr>
        <w:tabs>
          <w:tab w:val="center" w:pos="4320"/>
          <w:tab w:val="right" w:pos="8640"/>
        </w:tabs>
        <w:overflowPunct w:val="0"/>
        <w:autoSpaceDE w:val="0"/>
        <w:autoSpaceDN w:val="0"/>
        <w:adjustRightInd w:val="0"/>
        <w:spacing w:after="0" w:line="240" w:lineRule="auto"/>
        <w:ind w:left="360"/>
        <w:textAlignment w:val="baseline"/>
        <w:rPr>
          <w:rFonts w:eastAsia="Times New Roman" w:cs="Times New Roman"/>
          <w:noProof/>
          <w:szCs w:val="24"/>
        </w:rPr>
      </w:pPr>
    </w:p>
    <w:p w14:paraId="4EA5CB49" w14:textId="77777777" w:rsidR="004B45B0" w:rsidRDefault="004B45B0">
      <w:pPr>
        <w:rPr>
          <w:rFonts w:eastAsia="Times New Roman" w:cs="Times New Roman"/>
          <w:b/>
          <w:caps/>
          <w:noProof/>
          <w:szCs w:val="24"/>
        </w:rPr>
      </w:pPr>
      <w:r>
        <w:rPr>
          <w:rFonts w:eastAsia="Times New Roman" w:cs="Times New Roman"/>
          <w:b/>
          <w:caps/>
          <w:noProof/>
          <w:szCs w:val="24"/>
        </w:rPr>
        <w:br w:type="page"/>
      </w:r>
    </w:p>
    <w:p w14:paraId="343A5764" w14:textId="162CC59D" w:rsidR="002B2661" w:rsidRPr="007A327D" w:rsidRDefault="002B2661" w:rsidP="007A327D">
      <w:pPr>
        <w:tabs>
          <w:tab w:val="center" w:pos="4320"/>
          <w:tab w:val="right" w:pos="8640"/>
        </w:tabs>
        <w:overflowPunct w:val="0"/>
        <w:autoSpaceDE w:val="0"/>
        <w:autoSpaceDN w:val="0"/>
        <w:adjustRightInd w:val="0"/>
        <w:spacing w:after="0" w:line="240" w:lineRule="auto"/>
        <w:textAlignment w:val="baseline"/>
        <w:rPr>
          <w:rFonts w:eastAsia="Times New Roman" w:cs="Times New Roman"/>
          <w:b/>
          <w:caps/>
          <w:noProof/>
          <w:szCs w:val="24"/>
        </w:rPr>
      </w:pPr>
      <w:r w:rsidRPr="007A327D">
        <w:rPr>
          <w:rFonts w:eastAsia="Times New Roman" w:cs="Times New Roman"/>
          <w:b/>
          <w:caps/>
          <w:noProof/>
          <w:szCs w:val="24"/>
        </w:rPr>
        <w:lastRenderedPageBreak/>
        <w:t>Spill Clean-up routine Procedures</w:t>
      </w:r>
    </w:p>
    <w:p w14:paraId="3D377810"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Use tongs/forceps to pick up sharp objects (broken glass, etc.) that may puncture gloves.</w:t>
      </w:r>
    </w:p>
    <w:p w14:paraId="3C4C3494"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Starting at the perimeter and working toward the center of the spill, cover the spill with paper towels or other absorbent material.</w:t>
      </w:r>
    </w:p>
    <w:p w14:paraId="0DCD65C1"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Carefully pour disinfectant over the absorbent material and spill starting around the edges and working toward the center.  Saturate the area with the disinfectant.</w:t>
      </w:r>
    </w:p>
    <w:p w14:paraId="7CFC13A7"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Allow sufficient contact time typically 15-20 minutes and double  the contact time for body fluids or viscous substances.</w:t>
      </w:r>
    </w:p>
    <w:p w14:paraId="03BACDDF"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noProof/>
          <w:szCs w:val="24"/>
        </w:rPr>
        <w:t>Wipe up spill with a squeegee and/or paper towels, working from edge to center.</w:t>
      </w:r>
    </w:p>
    <w:p w14:paraId="1DCB62E9" w14:textId="77777777" w:rsidR="002B2661" w:rsidRPr="007A327D" w:rsidRDefault="002B2661" w:rsidP="00DA4538">
      <w:pPr>
        <w:numPr>
          <w:ilvl w:val="0"/>
          <w:numId w:val="8"/>
        </w:numPr>
        <w:overflowPunct w:val="0"/>
        <w:autoSpaceDE w:val="0"/>
        <w:autoSpaceDN w:val="0"/>
        <w:adjustRightInd w:val="0"/>
        <w:spacing w:after="0" w:line="240" w:lineRule="auto"/>
        <w:textAlignment w:val="baseline"/>
        <w:rPr>
          <w:rFonts w:eastAsia="Times New Roman" w:cs="Times New Roman"/>
          <w:szCs w:val="24"/>
        </w:rPr>
      </w:pPr>
      <w:r w:rsidRPr="007A327D">
        <w:rPr>
          <w:rFonts w:eastAsia="Times New Roman" w:cs="Times New Roman"/>
          <w:noProof/>
          <w:szCs w:val="24"/>
        </w:rPr>
        <w:t xml:space="preserve">Re-disinfect the spill area with fresh paper towels soaked in appropriate disinfectant.  </w:t>
      </w:r>
      <w:r w:rsidRPr="007A327D">
        <w:rPr>
          <w:rFonts w:eastAsia="Times New Roman" w:cs="Times New Roman"/>
          <w:szCs w:val="24"/>
        </w:rPr>
        <w:t>Wipe down all reachable cabinet surfaces with disinfectant.</w:t>
      </w:r>
    </w:p>
    <w:p w14:paraId="3AD56127"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Place disposable contaminated materials into a biohazard bag and autoclave.</w:t>
      </w:r>
    </w:p>
    <w:p w14:paraId="503073FC"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Place contaminated reusable items in biohazard bags or heat resistant pans or containers with lids before autoclaving and further clean-up.</w:t>
      </w:r>
    </w:p>
    <w:p w14:paraId="08873296"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 xml:space="preserve">Expose non-autoclavable materials to disinfectant, 20 minutes contact time, before </w:t>
      </w:r>
      <w:r w:rsidRPr="007A327D">
        <w:rPr>
          <w:rFonts w:eastAsia="Times New Roman" w:cs="Times New Roman"/>
          <w:szCs w:val="24"/>
        </w:rPr>
        <w:br/>
        <w:t>removing them from the BSC.</w:t>
      </w:r>
    </w:p>
    <w:p w14:paraId="026977BB"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Remove protective clothing used during clean-up and place in biohazard bag for autoclaving.</w:t>
      </w:r>
    </w:p>
    <w:p w14:paraId="1037E41D" w14:textId="77777777" w:rsidR="002B2661" w:rsidRPr="007A327D" w:rsidRDefault="002B2661" w:rsidP="00DA4538">
      <w:pPr>
        <w:numPr>
          <w:ilvl w:val="0"/>
          <w:numId w:val="7"/>
        </w:numPr>
        <w:autoSpaceDE w:val="0"/>
        <w:autoSpaceDN w:val="0"/>
        <w:adjustRightInd w:val="0"/>
        <w:spacing w:after="0" w:line="240" w:lineRule="auto"/>
        <w:rPr>
          <w:rFonts w:eastAsia="Times New Roman" w:cs="Times New Roman"/>
          <w:szCs w:val="24"/>
        </w:rPr>
      </w:pPr>
      <w:r w:rsidRPr="007A327D">
        <w:rPr>
          <w:rFonts w:eastAsia="Times New Roman" w:cs="Times New Roman"/>
          <w:szCs w:val="24"/>
        </w:rPr>
        <w:t xml:space="preserve">The cabinet should be run 15 minutes after clean-up before resuming work or turning off the cabinet. </w:t>
      </w:r>
    </w:p>
    <w:p w14:paraId="1464B772" w14:textId="77777777" w:rsidR="002B2661" w:rsidRPr="007A327D" w:rsidRDefault="002B2661" w:rsidP="00DA4538">
      <w:pPr>
        <w:numPr>
          <w:ilvl w:val="0"/>
          <w:numId w:val="7"/>
        </w:numPr>
        <w:overflowPunct w:val="0"/>
        <w:autoSpaceDE w:val="0"/>
        <w:autoSpaceDN w:val="0"/>
        <w:adjustRightInd w:val="0"/>
        <w:spacing w:after="0" w:line="240" w:lineRule="auto"/>
        <w:textAlignment w:val="baseline"/>
        <w:rPr>
          <w:rFonts w:eastAsia="Times New Roman" w:cs="Times New Roman"/>
          <w:noProof/>
          <w:szCs w:val="24"/>
        </w:rPr>
      </w:pPr>
      <w:r w:rsidRPr="007A327D">
        <w:rPr>
          <w:rFonts w:eastAsia="Times New Roman" w:cs="Times New Roman"/>
          <w:szCs w:val="24"/>
        </w:rPr>
        <w:t>Inform all users of the BSC as well as the laboratory supervisor/principal investigator about the spill and successful clean-up as soon as possible.</w:t>
      </w:r>
    </w:p>
    <w:p w14:paraId="76DE40F7" w14:textId="77777777" w:rsidR="002B2661" w:rsidRPr="007A327D" w:rsidRDefault="002B2661" w:rsidP="007A327D">
      <w:pPr>
        <w:tabs>
          <w:tab w:val="center" w:pos="4320"/>
          <w:tab w:val="right" w:pos="8640"/>
        </w:tabs>
        <w:overflowPunct w:val="0"/>
        <w:autoSpaceDE w:val="0"/>
        <w:autoSpaceDN w:val="0"/>
        <w:adjustRightInd w:val="0"/>
        <w:spacing w:after="0" w:line="240" w:lineRule="auto"/>
        <w:ind w:left="360"/>
        <w:textAlignment w:val="baseline"/>
        <w:rPr>
          <w:rFonts w:eastAsia="Times New Roman" w:cs="Times New Roman"/>
          <w:noProof/>
          <w:szCs w:val="24"/>
        </w:rPr>
      </w:pPr>
    </w:p>
    <w:p w14:paraId="476F388B" w14:textId="77777777" w:rsidR="002B2661" w:rsidRPr="007A327D" w:rsidRDefault="002B2661" w:rsidP="007A327D">
      <w:pPr>
        <w:spacing w:after="0" w:line="240" w:lineRule="auto"/>
        <w:jc w:val="both"/>
        <w:rPr>
          <w:rFonts w:eastAsia="Times New Roman" w:cs="Times New Roman"/>
          <w:color w:val="000000"/>
          <w:szCs w:val="24"/>
        </w:rPr>
      </w:pPr>
      <w:r w:rsidRPr="007A327D">
        <w:rPr>
          <w:rFonts w:eastAsia="Times New Roman" w:cs="Times New Roman"/>
          <w:b/>
          <w:color w:val="000000"/>
          <w:szCs w:val="24"/>
          <w:u w:val="single"/>
        </w:rPr>
        <w:t>Notes</w:t>
      </w:r>
      <w:r w:rsidRPr="007A327D">
        <w:rPr>
          <w:rFonts w:eastAsia="Times New Roman" w:cs="Times New Roman"/>
          <w:b/>
          <w:color w:val="000000"/>
          <w:szCs w:val="24"/>
        </w:rPr>
        <w:t>:</w:t>
      </w:r>
      <w:r w:rsidRPr="007A327D">
        <w:rPr>
          <w:rFonts w:eastAsia="Times New Roman" w:cs="Times New Roman"/>
          <w:bCs/>
          <w:color w:val="000000"/>
          <w:szCs w:val="24"/>
        </w:rPr>
        <w:t xml:space="preserve">  </w:t>
      </w:r>
      <w:r w:rsidRPr="007A327D">
        <w:rPr>
          <w:rFonts w:eastAsia="Times New Roman" w:cs="Times New Roman"/>
          <w:color w:val="000000"/>
          <w:szCs w:val="24"/>
        </w:rPr>
        <w:t xml:space="preserve">Medical evaluation, surveillance, and treatment are provided as appropriate, and written records are maintained.  </w:t>
      </w:r>
    </w:p>
    <w:p w14:paraId="10D90D3B" w14:textId="77777777" w:rsidR="002B2661" w:rsidRPr="007A327D" w:rsidRDefault="002B2661" w:rsidP="007A327D">
      <w:pPr>
        <w:spacing w:after="0" w:line="240" w:lineRule="auto"/>
        <w:rPr>
          <w:rFonts w:eastAsia="Times New Roman" w:cs="Times New Roman"/>
          <w:szCs w:val="24"/>
        </w:rPr>
      </w:pPr>
    </w:p>
    <w:p w14:paraId="6E686FE7" w14:textId="64A00522" w:rsidR="002B2661" w:rsidRPr="00B523EA" w:rsidRDefault="00BD1140" w:rsidP="00652AFC">
      <w:pPr>
        <w:pStyle w:val="Heading2"/>
        <w:numPr>
          <w:ilvl w:val="2"/>
          <w:numId w:val="32"/>
        </w:numPr>
        <w:spacing w:before="0" w:line="240" w:lineRule="auto"/>
        <w:ind w:left="360"/>
        <w:rPr>
          <w:rFonts w:eastAsia="Times New Roman" w:cs="Times New Roman"/>
          <w:noProof/>
          <w:sz w:val="24"/>
          <w:szCs w:val="24"/>
        </w:rPr>
      </w:pPr>
      <w:bookmarkStart w:id="30" w:name="_Toc118282275"/>
      <w:r w:rsidRPr="00B523EA">
        <w:rPr>
          <w:rFonts w:eastAsia="Times New Roman" w:cs="Times New Roman"/>
          <w:noProof/>
          <w:sz w:val="24"/>
          <w:szCs w:val="24"/>
        </w:rPr>
        <w:t>SOP</w:t>
      </w:r>
      <w:r w:rsidR="00972B4B" w:rsidRPr="00B523EA">
        <w:rPr>
          <w:rFonts w:eastAsia="Times New Roman" w:cs="Times New Roman"/>
          <w:noProof/>
          <w:sz w:val="24"/>
          <w:szCs w:val="24"/>
        </w:rPr>
        <w:t xml:space="preserve"> </w:t>
      </w:r>
      <w:r w:rsidR="00132384" w:rsidRPr="00B523EA">
        <w:rPr>
          <w:rFonts w:eastAsia="Times New Roman" w:cs="Times New Roman"/>
          <w:noProof/>
          <w:sz w:val="24"/>
          <w:szCs w:val="24"/>
        </w:rPr>
        <w:t xml:space="preserve">- </w:t>
      </w:r>
      <w:r w:rsidR="002B2661" w:rsidRPr="00B523EA">
        <w:rPr>
          <w:rFonts w:eastAsia="Times New Roman" w:cs="Times New Roman"/>
          <w:noProof/>
          <w:sz w:val="24"/>
          <w:szCs w:val="24"/>
        </w:rPr>
        <w:t>Processing Biohazardous Regulated Medical Waste</w:t>
      </w:r>
      <w:r w:rsidR="00A53468" w:rsidRPr="00B523EA">
        <w:rPr>
          <w:rFonts w:eastAsia="Times New Roman" w:cs="Times New Roman"/>
          <w:noProof/>
          <w:sz w:val="24"/>
          <w:szCs w:val="24"/>
        </w:rPr>
        <w:t xml:space="preserve"> (example)</w:t>
      </w:r>
      <w:r w:rsidR="002B2661" w:rsidRPr="00B523EA">
        <w:rPr>
          <w:rFonts w:eastAsia="Times New Roman" w:cs="Times New Roman"/>
          <w:noProof/>
          <w:sz w:val="24"/>
          <w:szCs w:val="24"/>
        </w:rPr>
        <w:t xml:space="preserve"> </w:t>
      </w:r>
      <w:bookmarkEnd w:id="30"/>
    </w:p>
    <w:p w14:paraId="12744651" w14:textId="77777777" w:rsidR="005F17D7" w:rsidRDefault="005F17D7" w:rsidP="00481575">
      <w:pPr>
        <w:autoSpaceDE w:val="0"/>
        <w:autoSpaceDN w:val="0"/>
        <w:adjustRightInd w:val="0"/>
        <w:spacing w:after="0" w:line="240" w:lineRule="auto"/>
        <w:rPr>
          <w:rFonts w:eastAsia="Times New Roman" w:cs="Times New Roman"/>
          <w:b/>
          <w:bCs/>
          <w:szCs w:val="24"/>
        </w:rPr>
      </w:pPr>
    </w:p>
    <w:p w14:paraId="2AAA8C58" w14:textId="08ACA570" w:rsidR="002B2661" w:rsidRPr="00481575" w:rsidRDefault="00801119" w:rsidP="00481575">
      <w:pPr>
        <w:spacing w:line="240" w:lineRule="auto"/>
        <w:rPr>
          <w:rStyle w:val="Hyperlink"/>
          <w:rFonts w:cs="Times New Roman"/>
          <w:color w:val="auto"/>
          <w:szCs w:val="24"/>
          <w:u w:val="none"/>
        </w:rPr>
      </w:pPr>
      <w:r w:rsidRPr="00481575">
        <w:rPr>
          <w:rFonts w:eastAsia="Times New Roman" w:cs="Times New Roman"/>
          <w:b/>
          <w:bCs/>
          <w:szCs w:val="24"/>
        </w:rPr>
        <w:t xml:space="preserve">AUTOCLAVE TRAINING: </w:t>
      </w:r>
      <w:hyperlink r:id="rId31" w:history="1">
        <w:r w:rsidRPr="00481575">
          <w:rPr>
            <w:rStyle w:val="Hyperlink"/>
            <w:rFonts w:cs="Times New Roman"/>
            <w:szCs w:val="24"/>
          </w:rPr>
          <w:t>ASU Autoclave Training Video</w:t>
        </w:r>
      </w:hyperlink>
      <w:r w:rsidRPr="00481575">
        <w:rPr>
          <w:rStyle w:val="Hyperlink"/>
          <w:rFonts w:cs="Times New Roman"/>
          <w:szCs w:val="24"/>
        </w:rPr>
        <w:t xml:space="preserve">. </w:t>
      </w:r>
      <w:r w:rsidR="002B2661" w:rsidRPr="00481575">
        <w:rPr>
          <w:rStyle w:val="Hyperlink"/>
          <w:rFonts w:cs="Times New Roman"/>
          <w:color w:val="auto"/>
          <w:szCs w:val="24"/>
          <w:u w:val="none"/>
        </w:rPr>
        <w:t xml:space="preserve">Complete Biosafety training form signed by your supervisor and give to the </w:t>
      </w:r>
      <w:r w:rsidRPr="00481575">
        <w:rPr>
          <w:rStyle w:val="Hyperlink"/>
          <w:rFonts w:cs="Times New Roman"/>
          <w:color w:val="auto"/>
          <w:szCs w:val="24"/>
          <w:u w:val="none"/>
        </w:rPr>
        <w:t xml:space="preserve">Office of Laboratory and Field Safety. </w:t>
      </w:r>
    </w:p>
    <w:p w14:paraId="625380DE" w14:textId="4F0C6DFB" w:rsidR="00A74AF9" w:rsidRPr="00481575" w:rsidRDefault="00A74AF9" w:rsidP="00481575">
      <w:pPr>
        <w:spacing w:line="240" w:lineRule="auto"/>
        <w:rPr>
          <w:rStyle w:val="Hyperlink"/>
          <w:rFonts w:cs="Times New Roman"/>
          <w:color w:val="auto"/>
          <w:szCs w:val="24"/>
          <w:u w:val="none"/>
        </w:rPr>
      </w:pPr>
      <w:r w:rsidRPr="00481575">
        <w:rPr>
          <w:rStyle w:val="Hyperlink"/>
          <w:rFonts w:cs="Times New Roman"/>
          <w:color w:val="auto"/>
          <w:szCs w:val="24"/>
          <w:u w:val="none"/>
        </w:rPr>
        <w:t>SUPPLY LIST</w:t>
      </w:r>
      <w:r w:rsidR="003B7976" w:rsidRPr="00481575">
        <w:rPr>
          <w:rStyle w:val="Hyperlink"/>
          <w:rFonts w:cs="Times New Roman"/>
          <w:color w:val="auto"/>
          <w:szCs w:val="24"/>
          <w:u w:val="none"/>
        </w:rPr>
        <w:t xml:space="preserve"> </w:t>
      </w:r>
    </w:p>
    <w:p w14:paraId="2AE41678" w14:textId="1ECC5F72" w:rsidR="003B7976" w:rsidRPr="00481575" w:rsidRDefault="003B7976" w:rsidP="00481575">
      <w:pPr>
        <w:spacing w:line="240" w:lineRule="auto"/>
        <w:rPr>
          <w:rStyle w:val="Hyperlink"/>
          <w:rFonts w:cs="Times New Roman"/>
          <w:color w:val="auto"/>
          <w:szCs w:val="24"/>
          <w:u w:val="none"/>
        </w:rPr>
      </w:pPr>
      <w:r w:rsidRPr="00481575">
        <w:rPr>
          <w:rFonts w:cs="Times New Roman"/>
          <w:b/>
          <w:szCs w:val="24"/>
        </w:rPr>
        <w:t>Please return all used items the room!</w:t>
      </w:r>
    </w:p>
    <w:p w14:paraId="5B04767F"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Biohazard Waste Bin</w:t>
      </w:r>
    </w:p>
    <w:p w14:paraId="5542C059"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Autoclaved Waste Cart</w:t>
      </w:r>
    </w:p>
    <w:p w14:paraId="7CDA0AD8"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Auxiliary Biohazard Bin</w:t>
      </w:r>
    </w:p>
    <w:p w14:paraId="53DEEB9E"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Large Nalgene Autoclavable Tubs (6)</w:t>
      </w:r>
    </w:p>
    <w:p w14:paraId="2A01DCA6"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Small Nalgene Autoclavable Tubs (6)</w:t>
      </w:r>
    </w:p>
    <w:p w14:paraId="247A9463"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Supply Cart</w:t>
      </w:r>
    </w:p>
    <w:p w14:paraId="0D9B69C4"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Supply Shelf</w:t>
      </w:r>
    </w:p>
    <w:p w14:paraId="1E3548D7"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Biohazard Bags/twist ties</w:t>
      </w:r>
    </w:p>
    <w:p w14:paraId="7D382244"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Waste Tags and Wires</w:t>
      </w:r>
    </w:p>
    <w:p w14:paraId="6D877373"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Autoclave Gloves</w:t>
      </w:r>
    </w:p>
    <w:p w14:paraId="00650096"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 xml:space="preserve">Waterproof Gloves </w:t>
      </w:r>
    </w:p>
    <w:p w14:paraId="3DD42D12"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lastRenderedPageBreak/>
        <w:t>Nitrile Gloves (M-L)</w:t>
      </w:r>
    </w:p>
    <w:p w14:paraId="0FD1D652"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Disposable aprons</w:t>
      </w:r>
    </w:p>
    <w:p w14:paraId="0017D44C"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Safety glasses</w:t>
      </w:r>
    </w:p>
    <w:p w14:paraId="351ABB9E"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Autoclave tape</w:t>
      </w:r>
    </w:p>
    <w:p w14:paraId="5D9C5AD0"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Sharpies</w:t>
      </w:r>
    </w:p>
    <w:p w14:paraId="5254C32A"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Black Opaque Trash Bags</w:t>
      </w:r>
    </w:p>
    <w:p w14:paraId="18D007CA"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Disinfecting wipes</w:t>
      </w:r>
    </w:p>
    <w:p w14:paraId="7FC78893"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Disinfectant spray</w:t>
      </w:r>
    </w:p>
    <w:p w14:paraId="24CF7873"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 xml:space="preserve">Bleach </w:t>
      </w:r>
    </w:p>
    <w:p w14:paraId="464C8FCB"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Paper towel</w:t>
      </w:r>
    </w:p>
    <w:p w14:paraId="02354B8C"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Plunger</w:t>
      </w:r>
    </w:p>
    <w:p w14:paraId="519FE372"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Spatula</w:t>
      </w:r>
    </w:p>
    <w:p w14:paraId="7DE55EFC"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Dust pan/Broom</w:t>
      </w:r>
    </w:p>
    <w:p w14:paraId="6379E0D5"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Squeegee</w:t>
      </w:r>
    </w:p>
    <w:p w14:paraId="55B32BD0" w14:textId="77777777" w:rsidR="00A74AF9" w:rsidRPr="00481575" w:rsidRDefault="00A74AF9" w:rsidP="00DA4538">
      <w:pPr>
        <w:pStyle w:val="ListParagraph"/>
        <w:numPr>
          <w:ilvl w:val="0"/>
          <w:numId w:val="11"/>
        </w:numPr>
        <w:spacing w:after="0" w:line="240" w:lineRule="auto"/>
        <w:rPr>
          <w:rFonts w:cs="Times New Roman"/>
          <w:szCs w:val="24"/>
        </w:rPr>
      </w:pPr>
      <w:r w:rsidRPr="00481575">
        <w:rPr>
          <w:rFonts w:cs="Times New Roman"/>
          <w:szCs w:val="24"/>
        </w:rPr>
        <w:t>Logbook and pen</w:t>
      </w:r>
    </w:p>
    <w:p w14:paraId="739345B4" w14:textId="21766358" w:rsidR="00AD29E1" w:rsidRPr="00481575" w:rsidRDefault="00AD29E1" w:rsidP="00481575">
      <w:pPr>
        <w:spacing w:after="0" w:line="240" w:lineRule="auto"/>
        <w:rPr>
          <w:rFonts w:cs="Times New Roman"/>
          <w:b/>
          <w:szCs w:val="24"/>
        </w:rPr>
      </w:pPr>
    </w:p>
    <w:p w14:paraId="55CDF305" w14:textId="7DCC39DC" w:rsidR="003B7976" w:rsidRPr="00481575" w:rsidRDefault="003B7976" w:rsidP="00481575">
      <w:pPr>
        <w:spacing w:after="0" w:line="240" w:lineRule="auto"/>
        <w:rPr>
          <w:rFonts w:cs="Times New Roman"/>
          <w:b/>
          <w:szCs w:val="24"/>
        </w:rPr>
      </w:pPr>
      <w:r w:rsidRPr="00481575">
        <w:rPr>
          <w:rFonts w:cs="Times New Roman"/>
          <w:b/>
          <w:szCs w:val="24"/>
        </w:rPr>
        <w:t>WEAR APPROPRIATE PPE</w:t>
      </w:r>
    </w:p>
    <w:p w14:paraId="621EDE0F" w14:textId="77777777" w:rsidR="003B7976" w:rsidRPr="00481575" w:rsidRDefault="003B7976" w:rsidP="00481575">
      <w:pPr>
        <w:spacing w:after="0" w:line="240" w:lineRule="auto"/>
        <w:rPr>
          <w:rFonts w:cs="Times New Roman"/>
          <w:b/>
          <w:szCs w:val="24"/>
        </w:rPr>
      </w:pPr>
      <w:r w:rsidRPr="00481575">
        <w:rPr>
          <w:rFonts w:cs="Times New Roman"/>
          <w:b/>
          <w:szCs w:val="24"/>
        </w:rPr>
        <w:t>For unsterilized waste:</w:t>
      </w:r>
    </w:p>
    <w:p w14:paraId="5539BE50" w14:textId="65CBC268"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Lab Coat/Apron</w:t>
      </w:r>
    </w:p>
    <w:p w14:paraId="2346ED3D" w14:textId="1BDC1985"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Eye protection</w:t>
      </w:r>
    </w:p>
    <w:p w14:paraId="7307FF65" w14:textId="019DC004"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Nitrile gloves</w:t>
      </w:r>
    </w:p>
    <w:p w14:paraId="14DDB56A" w14:textId="5C6DF6B1"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Shoes</w:t>
      </w:r>
    </w:p>
    <w:p w14:paraId="0165ADF7" w14:textId="4DCE1793" w:rsidR="003B7976" w:rsidRPr="00481575" w:rsidRDefault="003B7976" w:rsidP="009B7412">
      <w:pPr>
        <w:spacing w:after="0" w:line="240" w:lineRule="auto"/>
        <w:rPr>
          <w:rFonts w:cs="Times New Roman"/>
          <w:b/>
          <w:szCs w:val="24"/>
        </w:rPr>
      </w:pPr>
      <w:r w:rsidRPr="00481575">
        <w:rPr>
          <w:rFonts w:cs="Times New Roman"/>
          <w:b/>
          <w:szCs w:val="24"/>
        </w:rPr>
        <w:t>For Autoclaved waste:</w:t>
      </w:r>
    </w:p>
    <w:p w14:paraId="34CF8C89" w14:textId="55E2B2AC"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Lab Coat/Apron + long sleeves</w:t>
      </w:r>
    </w:p>
    <w:p w14:paraId="194F3944" w14:textId="1FC1D4A3"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Eye protection</w:t>
      </w:r>
    </w:p>
    <w:p w14:paraId="0F54AE59" w14:textId="243B2B46" w:rsidR="003B7976" w:rsidRPr="00481575" w:rsidRDefault="003B7976" w:rsidP="00DA4538">
      <w:pPr>
        <w:pStyle w:val="ListParagraph"/>
        <w:numPr>
          <w:ilvl w:val="0"/>
          <w:numId w:val="11"/>
        </w:numPr>
        <w:spacing w:after="0" w:line="240" w:lineRule="auto"/>
        <w:rPr>
          <w:rFonts w:cs="Times New Roman"/>
          <w:szCs w:val="24"/>
        </w:rPr>
      </w:pPr>
      <w:r w:rsidRPr="00481575">
        <w:rPr>
          <w:rFonts w:cs="Times New Roman"/>
          <w:szCs w:val="24"/>
        </w:rPr>
        <w:t>Heat resistant gloves</w:t>
      </w:r>
    </w:p>
    <w:p w14:paraId="1ED4BB37" w14:textId="21CAFEE8" w:rsidR="003B7976" w:rsidRPr="006B7FE7" w:rsidRDefault="003B7976" w:rsidP="009B7412">
      <w:pPr>
        <w:spacing w:after="0" w:line="240" w:lineRule="auto"/>
        <w:ind w:left="360"/>
        <w:rPr>
          <w:rFonts w:cs="Times New Roman"/>
          <w:szCs w:val="24"/>
        </w:rPr>
      </w:pPr>
    </w:p>
    <w:p w14:paraId="2A41AE6F" w14:textId="03A1D237" w:rsidR="006B7FE7" w:rsidRPr="00481575" w:rsidRDefault="00A53468" w:rsidP="009B7412">
      <w:pPr>
        <w:spacing w:after="0" w:line="240" w:lineRule="auto"/>
        <w:rPr>
          <w:rFonts w:cs="Times New Roman"/>
          <w:b/>
          <w:szCs w:val="24"/>
        </w:rPr>
      </w:pPr>
      <w:r>
        <w:rPr>
          <w:noProof/>
        </w:rPr>
        <mc:AlternateContent>
          <mc:Choice Requires="wps">
            <w:drawing>
              <wp:anchor distT="45720" distB="45720" distL="114300" distR="114300" simplePos="0" relativeHeight="251673600" behindDoc="0" locked="0" layoutInCell="1" allowOverlap="1" wp14:anchorId="489F3E7F" wp14:editId="720A49D7">
                <wp:simplePos x="0" y="0"/>
                <wp:positionH relativeFrom="margin">
                  <wp:align>right</wp:align>
                </wp:positionH>
                <wp:positionV relativeFrom="paragraph">
                  <wp:posOffset>80010</wp:posOffset>
                </wp:positionV>
                <wp:extent cx="2581275" cy="12477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247775"/>
                        </a:xfrm>
                        <a:prstGeom prst="rect">
                          <a:avLst/>
                        </a:prstGeom>
                        <a:solidFill>
                          <a:srgbClr val="FFFFFF"/>
                        </a:solidFill>
                        <a:ln w="9525">
                          <a:solidFill>
                            <a:srgbClr val="000000"/>
                          </a:solidFill>
                          <a:miter lim="800000"/>
                          <a:headEnd/>
                          <a:tailEnd/>
                        </a:ln>
                      </wps:spPr>
                      <wps:txbx>
                        <w:txbxContent>
                          <w:p w14:paraId="3CFDD9DD" w14:textId="0B20B17E" w:rsidR="00981DFF" w:rsidRDefault="00981DFF" w:rsidP="00DA4538">
                            <w:pPr>
                              <w:pStyle w:val="ListParagraph"/>
                              <w:numPr>
                                <w:ilvl w:val="0"/>
                                <w:numId w:val="10"/>
                              </w:numPr>
                              <w:spacing w:after="0" w:line="240" w:lineRule="auto"/>
                            </w:pPr>
                            <w:r>
                              <w:t>Your Name</w:t>
                            </w:r>
                            <w:r w:rsidR="00194C99">
                              <w:t xml:space="preserve">: </w:t>
                            </w:r>
                          </w:p>
                          <w:p w14:paraId="719BD716" w14:textId="136A49E9" w:rsidR="00981DFF" w:rsidRDefault="00981DFF" w:rsidP="00DA4538">
                            <w:pPr>
                              <w:pStyle w:val="ListParagraph"/>
                              <w:numPr>
                                <w:ilvl w:val="0"/>
                                <w:numId w:val="10"/>
                              </w:numPr>
                              <w:spacing w:after="0" w:line="240" w:lineRule="auto"/>
                            </w:pPr>
                            <w:r>
                              <w:t>Lab room #</w:t>
                            </w:r>
                            <w:r w:rsidR="00194C99">
                              <w:t>:</w:t>
                            </w:r>
                          </w:p>
                          <w:p w14:paraId="0297651A" w14:textId="38F3CA45" w:rsidR="00981DFF" w:rsidRDefault="00981DFF" w:rsidP="00DA4538">
                            <w:pPr>
                              <w:pStyle w:val="ListParagraph"/>
                              <w:numPr>
                                <w:ilvl w:val="0"/>
                                <w:numId w:val="10"/>
                              </w:numPr>
                              <w:spacing w:after="0" w:line="240" w:lineRule="auto"/>
                            </w:pPr>
                            <w:r>
                              <w:t>Date</w:t>
                            </w:r>
                            <w:r w:rsidR="00194C99">
                              <w:t>:</w:t>
                            </w:r>
                          </w:p>
                          <w:p w14:paraId="050E3E89" w14:textId="7BA38650" w:rsidR="00981DFF" w:rsidRDefault="00981DFF" w:rsidP="00DA4538">
                            <w:pPr>
                              <w:pStyle w:val="ListParagraph"/>
                              <w:numPr>
                                <w:ilvl w:val="0"/>
                                <w:numId w:val="10"/>
                              </w:numPr>
                              <w:spacing w:after="0" w:line="240" w:lineRule="auto"/>
                            </w:pPr>
                            <w:r>
                              <w:t>Description of waste</w:t>
                            </w:r>
                            <w:r w:rsidR="00194C99">
                              <w:t>:</w:t>
                            </w:r>
                          </w:p>
                          <w:p w14:paraId="0E81C812" w14:textId="4B64B5AE" w:rsidR="00981DFF" w:rsidRDefault="00981DFF" w:rsidP="00DA4538">
                            <w:pPr>
                              <w:pStyle w:val="ListParagraph"/>
                              <w:numPr>
                                <w:ilvl w:val="0"/>
                                <w:numId w:val="10"/>
                              </w:numPr>
                              <w:spacing w:after="0" w:line="240" w:lineRule="auto"/>
                            </w:pPr>
                            <w:r>
                              <w:t>Cycle number</w:t>
                            </w:r>
                            <w:r w:rsidR="00194C99">
                              <w:t>:</w:t>
                            </w:r>
                          </w:p>
                          <w:p w14:paraId="23E50AC9" w14:textId="77777777" w:rsidR="00981DFF" w:rsidRDefault="00981DFF" w:rsidP="002B2661">
                            <w:r>
                              <w:t>(Refer to the example provided)</w:t>
                            </w:r>
                          </w:p>
                          <w:p w14:paraId="24DB8AB7" w14:textId="77777777" w:rsidR="00981DFF" w:rsidRDefault="00981DFF" w:rsidP="002B26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F3E7F" id="Text Box 2" o:spid="_x0000_s1029" type="#_x0000_t202" style="position:absolute;margin-left:152.05pt;margin-top:6.3pt;width:203.25pt;height:98.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">
                <v:textbox>
                  <w:txbxContent>
                    <w:p w14:paraId="3CFDD9DD" w14:textId="0B20B17E" w:rsidR="00981DFF" w:rsidRDefault="00981DFF" w:rsidP="00DA4538">
                      <w:pPr>
                        <w:pStyle w:val="ListParagraph"/>
                        <w:numPr>
                          <w:ilvl w:val="0"/>
                          <w:numId w:val="10"/>
                        </w:numPr>
                        <w:spacing w:after="0" w:line="240" w:lineRule="auto"/>
                      </w:pPr>
                      <w:r>
                        <w:t>Your Name</w:t>
                      </w:r>
                      <w:r w:rsidR="00194C99">
                        <w:t xml:space="preserve">: </w:t>
                      </w:r>
                    </w:p>
                    <w:p w14:paraId="719BD716" w14:textId="136A49E9" w:rsidR="00981DFF" w:rsidRDefault="00981DFF" w:rsidP="00DA4538">
                      <w:pPr>
                        <w:pStyle w:val="ListParagraph"/>
                        <w:numPr>
                          <w:ilvl w:val="0"/>
                          <w:numId w:val="10"/>
                        </w:numPr>
                        <w:spacing w:after="0" w:line="240" w:lineRule="auto"/>
                      </w:pPr>
                      <w:r>
                        <w:t>Lab room #</w:t>
                      </w:r>
                      <w:r w:rsidR="00194C99">
                        <w:t>:</w:t>
                      </w:r>
                    </w:p>
                    <w:p w14:paraId="0297651A" w14:textId="38F3CA45" w:rsidR="00981DFF" w:rsidRDefault="00981DFF" w:rsidP="00DA4538">
                      <w:pPr>
                        <w:pStyle w:val="ListParagraph"/>
                        <w:numPr>
                          <w:ilvl w:val="0"/>
                          <w:numId w:val="10"/>
                        </w:numPr>
                        <w:spacing w:after="0" w:line="240" w:lineRule="auto"/>
                      </w:pPr>
                      <w:r>
                        <w:t>Date</w:t>
                      </w:r>
                      <w:r w:rsidR="00194C99">
                        <w:t>:</w:t>
                      </w:r>
                    </w:p>
                    <w:p w14:paraId="050E3E89" w14:textId="7BA38650" w:rsidR="00981DFF" w:rsidRDefault="00981DFF" w:rsidP="00DA4538">
                      <w:pPr>
                        <w:pStyle w:val="ListParagraph"/>
                        <w:numPr>
                          <w:ilvl w:val="0"/>
                          <w:numId w:val="10"/>
                        </w:numPr>
                        <w:spacing w:after="0" w:line="240" w:lineRule="auto"/>
                      </w:pPr>
                      <w:r>
                        <w:t>Description of waste</w:t>
                      </w:r>
                      <w:r w:rsidR="00194C99">
                        <w:t>:</w:t>
                      </w:r>
                    </w:p>
                    <w:p w14:paraId="0E81C812" w14:textId="4B64B5AE" w:rsidR="00981DFF" w:rsidRDefault="00981DFF" w:rsidP="00DA4538">
                      <w:pPr>
                        <w:pStyle w:val="ListParagraph"/>
                        <w:numPr>
                          <w:ilvl w:val="0"/>
                          <w:numId w:val="10"/>
                        </w:numPr>
                        <w:spacing w:after="0" w:line="240" w:lineRule="auto"/>
                      </w:pPr>
                      <w:r>
                        <w:t>Cycle number</w:t>
                      </w:r>
                      <w:r w:rsidR="00194C99">
                        <w:t>:</w:t>
                      </w:r>
                    </w:p>
                    <w:p w14:paraId="23E50AC9" w14:textId="77777777" w:rsidR="00981DFF" w:rsidRDefault="00981DFF" w:rsidP="002B2661">
                      <w:r>
                        <w:t>(Refer to the example provided)</w:t>
                      </w:r>
                    </w:p>
                    <w:p w14:paraId="24DB8AB7" w14:textId="77777777" w:rsidR="00981DFF" w:rsidRDefault="00981DFF" w:rsidP="002B2661"/>
                  </w:txbxContent>
                </v:textbox>
                <w10:wrap type="square" anchorx="margin"/>
              </v:shape>
            </w:pict>
          </mc:Fallback>
        </mc:AlternateContent>
      </w:r>
      <w:r w:rsidR="006B7FE7">
        <w:rPr>
          <w:rFonts w:cs="Times New Roman"/>
          <w:b/>
          <w:szCs w:val="24"/>
        </w:rPr>
        <w:t>LABELING LABORATORY REGULATED MEDICAL WASTE</w:t>
      </w:r>
    </w:p>
    <w:p w14:paraId="50DFD673" w14:textId="2FA359F7" w:rsidR="006B7FE7" w:rsidRDefault="006B7FE7" w:rsidP="009B7412">
      <w:pPr>
        <w:spacing w:after="0" w:line="240" w:lineRule="auto"/>
        <w:rPr>
          <w:rFonts w:cs="Times New Roman"/>
          <w:szCs w:val="24"/>
        </w:rPr>
      </w:pPr>
      <w:r w:rsidRPr="007A327D">
        <w:rPr>
          <w:rFonts w:cs="Times New Roman"/>
          <w:szCs w:val="24"/>
        </w:rPr>
        <w:t>Fill out the Biohazard waste tag with a Sharpie and secure to the bag with a twist tie or wire.  The label should include:</w:t>
      </w:r>
    </w:p>
    <w:p w14:paraId="45A6258A" w14:textId="66935517" w:rsidR="009B7412" w:rsidRDefault="009B7412" w:rsidP="009B7412">
      <w:pPr>
        <w:spacing w:after="0" w:line="240" w:lineRule="auto"/>
        <w:rPr>
          <w:rFonts w:cs="Times New Roman"/>
          <w:b/>
          <w:szCs w:val="24"/>
        </w:rPr>
      </w:pPr>
    </w:p>
    <w:p w14:paraId="3D342E2B" w14:textId="77777777" w:rsidR="009B7412" w:rsidRPr="007A327D" w:rsidRDefault="009B7412" w:rsidP="009B7412">
      <w:pPr>
        <w:spacing w:after="0" w:line="240" w:lineRule="auto"/>
        <w:rPr>
          <w:rFonts w:cs="Times New Roman"/>
          <w:b/>
          <w:szCs w:val="24"/>
        </w:rPr>
      </w:pPr>
    </w:p>
    <w:p w14:paraId="451D13E2" w14:textId="1767F271" w:rsidR="002B2661" w:rsidRPr="00B41F57" w:rsidRDefault="006B7FE7" w:rsidP="009B7412">
      <w:pPr>
        <w:spacing w:after="0" w:line="240" w:lineRule="auto"/>
        <w:rPr>
          <w:rFonts w:cs="Times New Roman"/>
          <w:b/>
          <w:szCs w:val="24"/>
        </w:rPr>
      </w:pPr>
      <w:r w:rsidRPr="00B41F57">
        <w:rPr>
          <w:rFonts w:cs="Times New Roman"/>
          <w:b/>
          <w:szCs w:val="24"/>
        </w:rPr>
        <w:t>P</w:t>
      </w:r>
      <w:r w:rsidR="00B41F57" w:rsidRPr="00B41F57">
        <w:rPr>
          <w:rFonts w:cs="Times New Roman"/>
          <w:b/>
          <w:szCs w:val="24"/>
        </w:rPr>
        <w:t>ROCESSING BIOHAZARD WASTE</w:t>
      </w:r>
    </w:p>
    <w:p w14:paraId="518D5C77" w14:textId="77777777" w:rsidR="002B2661" w:rsidRPr="00B523EA"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Place tagged and unsterilized waste in the Red Biohazard Waste bin to be sterilized or the auxiliary biohazard bin (small bin with no </w:t>
      </w:r>
      <w:r w:rsidRPr="00B523EA">
        <w:rPr>
          <w:rFonts w:cs="Times New Roman"/>
          <w:szCs w:val="24"/>
        </w:rPr>
        <w:t xml:space="preserve">wheels) if the large wheeled bin is full. </w:t>
      </w:r>
    </w:p>
    <w:p w14:paraId="0C1E12F5" w14:textId="0FBFB059" w:rsidR="002B2661" w:rsidRPr="00B523EA" w:rsidRDefault="002B2661" w:rsidP="00DA4538">
      <w:pPr>
        <w:pStyle w:val="ListParagraph"/>
        <w:numPr>
          <w:ilvl w:val="0"/>
          <w:numId w:val="12"/>
        </w:numPr>
        <w:spacing w:after="0" w:line="240" w:lineRule="auto"/>
        <w:jc w:val="both"/>
        <w:rPr>
          <w:rFonts w:cs="Times New Roman"/>
          <w:szCs w:val="24"/>
        </w:rPr>
      </w:pPr>
      <w:r w:rsidRPr="00B523EA">
        <w:rPr>
          <w:rFonts w:cs="Times New Roman"/>
          <w:szCs w:val="24"/>
        </w:rPr>
        <w:t>If the red bins are full please run a waste cycle if you have been trained on using the autoclave and processing the waste or please report full waste bins to</w:t>
      </w:r>
      <w:r w:rsidR="00A53468" w:rsidRPr="00B523EA">
        <w:rPr>
          <w:rFonts w:cs="Times New Roman"/>
          <w:szCs w:val="24"/>
        </w:rPr>
        <w:t xml:space="preserve"> your PI/supervisor</w:t>
      </w:r>
      <w:r w:rsidRPr="00B523EA">
        <w:rPr>
          <w:rFonts w:cs="Times New Roman"/>
          <w:szCs w:val="24"/>
        </w:rPr>
        <w:t>.</w:t>
      </w:r>
    </w:p>
    <w:p w14:paraId="7567735B" w14:textId="50A29636" w:rsidR="002B2661" w:rsidRPr="00B523EA" w:rsidRDefault="002B2661" w:rsidP="00DA4538">
      <w:pPr>
        <w:pStyle w:val="ListParagraph"/>
        <w:numPr>
          <w:ilvl w:val="0"/>
          <w:numId w:val="12"/>
        </w:numPr>
        <w:spacing w:after="0" w:line="240" w:lineRule="auto"/>
        <w:jc w:val="both"/>
        <w:rPr>
          <w:rFonts w:cs="Times New Roman"/>
          <w:szCs w:val="24"/>
        </w:rPr>
      </w:pPr>
      <w:r w:rsidRPr="00B523EA">
        <w:rPr>
          <w:rFonts w:cs="Times New Roman"/>
          <w:szCs w:val="24"/>
        </w:rPr>
        <w:t>The autoclave cycle for waste will run for 45 minutes and tested periodically with biological indicators to validate removal of viable agents.</w:t>
      </w:r>
    </w:p>
    <w:p w14:paraId="3FF1824C"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Be sure the waste bag is contained in a Nalgene autoclave tub before placing it in the autoclave.</w:t>
      </w:r>
    </w:p>
    <w:p w14:paraId="0D005807"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lastRenderedPageBreak/>
        <w:t>If the majority of the waste material is “dry”, be sure to not seal the bag tightly or add ½ liter of water to the bag before sealing to assure steam penetration/generation.</w:t>
      </w:r>
    </w:p>
    <w:p w14:paraId="19C6329A" w14:textId="78C2F0B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Tubs are to be placed on the large rolling autoclave rack.  Roll the rack to the front of the autoclave and be sure the pins align with the slots inside the autoclave.  The rack with the tubs can then be </w:t>
      </w:r>
      <w:r w:rsidR="003541E5" w:rsidRPr="007A327D">
        <w:rPr>
          <w:rFonts w:cs="Times New Roman"/>
          <w:szCs w:val="24"/>
        </w:rPr>
        <w:t>rolled into</w:t>
      </w:r>
      <w:r w:rsidRPr="007A327D">
        <w:rPr>
          <w:rFonts w:cs="Times New Roman"/>
          <w:szCs w:val="24"/>
        </w:rPr>
        <w:t xml:space="preserve"> the autoclave.</w:t>
      </w:r>
    </w:p>
    <w:p w14:paraId="24082F97"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Close the door, start the waste cycle and fill out the logbook provided.</w:t>
      </w:r>
    </w:p>
    <w:p w14:paraId="1DBD4013" w14:textId="76AF2674"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After the cycle is complete and wearing heat protective PPE, </w:t>
      </w:r>
      <w:r w:rsidR="003541E5" w:rsidRPr="007A327D">
        <w:rPr>
          <w:rFonts w:cs="Times New Roman"/>
          <w:szCs w:val="24"/>
        </w:rPr>
        <w:t>roll</w:t>
      </w:r>
      <w:r w:rsidRPr="007A327D">
        <w:rPr>
          <w:rFonts w:cs="Times New Roman"/>
          <w:szCs w:val="24"/>
        </w:rPr>
        <w:t xml:space="preserve"> out the autoclave rack, place a “STERILE &amp; HOT” sign on the tubs and allow the bags to cool.  Released agar will solidify in the Nalgene tub and will quickly grow microbes so be sure discard as soon as it has cooled.</w:t>
      </w:r>
    </w:p>
    <w:p w14:paraId="15206035"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Write the cycle number on all the waste tags for the sterilized waste.  </w:t>
      </w:r>
    </w:p>
    <w:p w14:paraId="227395A2"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After the waste cools, place the sterilized red bag inside a black opaque garbage bag.  Any agar that has solidified should be scooped out of the tub using a dust pan or spatula and placed into the black trash bag with the waste bag. Place the sealed black bags in the rolling cube truck to go to the dumpster.  </w:t>
      </w:r>
    </w:p>
    <w:p w14:paraId="0677C4C9"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Rinse the spatula, dust pans and autoclave tubs thoroughly and store so they will dry.  Molten agar in the sink must be flushed by running hot water in the drain a minimum of 5 minutes so it does not solidify in the drains.</w:t>
      </w:r>
    </w:p>
    <w:p w14:paraId="137F8651" w14:textId="38633943"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 xml:space="preserve">Remember the processed materials often contain nutrients that grow bacteria and fungi.  If they have water they will rapidly putrefy.  </w:t>
      </w:r>
    </w:p>
    <w:p w14:paraId="1E508B46" w14:textId="77777777" w:rsidR="002B2661" w:rsidRPr="007A327D" w:rsidRDefault="002B2661" w:rsidP="00DA4538">
      <w:pPr>
        <w:pStyle w:val="ListParagraph"/>
        <w:numPr>
          <w:ilvl w:val="0"/>
          <w:numId w:val="12"/>
        </w:numPr>
        <w:spacing w:after="0" w:line="240" w:lineRule="auto"/>
        <w:jc w:val="both"/>
        <w:rPr>
          <w:rFonts w:cs="Times New Roman"/>
          <w:szCs w:val="24"/>
        </w:rPr>
      </w:pPr>
      <w:r w:rsidRPr="007A327D">
        <w:rPr>
          <w:rFonts w:cs="Times New Roman"/>
          <w:szCs w:val="24"/>
        </w:rPr>
        <w:t>CLEAN UP!  Thank you.</w:t>
      </w:r>
    </w:p>
    <w:p w14:paraId="12FBB89A" w14:textId="77777777" w:rsidR="002B2661" w:rsidRPr="007A327D" w:rsidRDefault="002B2661" w:rsidP="009B7412">
      <w:pPr>
        <w:spacing w:after="0" w:line="240" w:lineRule="auto"/>
        <w:rPr>
          <w:rFonts w:cs="Times New Roman"/>
          <w:b/>
          <w:szCs w:val="24"/>
          <w:u w:val="single"/>
        </w:rPr>
      </w:pPr>
    </w:p>
    <w:p w14:paraId="5DE599F3" w14:textId="77777777" w:rsidR="002B2661" w:rsidRPr="007A327D" w:rsidRDefault="002B2661" w:rsidP="009B7412">
      <w:pPr>
        <w:spacing w:after="0" w:line="240" w:lineRule="auto"/>
        <w:rPr>
          <w:rFonts w:cs="Times New Roman"/>
          <w:szCs w:val="24"/>
        </w:rPr>
      </w:pPr>
      <w:r w:rsidRPr="007A327D">
        <w:rPr>
          <w:rFonts w:cs="Times New Roman"/>
          <w:szCs w:val="24"/>
        </w:rPr>
        <w:br w:type="page"/>
      </w:r>
    </w:p>
    <w:p w14:paraId="47390F66" w14:textId="167C8EDD" w:rsidR="00BA31F7" w:rsidRPr="007A327D" w:rsidRDefault="00BA31F7" w:rsidP="007A327D">
      <w:pPr>
        <w:pStyle w:val="Heading1"/>
        <w:spacing w:before="0" w:line="240" w:lineRule="auto"/>
        <w:rPr>
          <w:rFonts w:ascii="Times New Roman" w:eastAsia="Times New Roman" w:hAnsi="Times New Roman" w:cs="Times New Roman"/>
        </w:rPr>
      </w:pPr>
      <w:bookmarkStart w:id="31" w:name="_Toc118282276"/>
      <w:r w:rsidRPr="007A327D">
        <w:rPr>
          <w:rFonts w:ascii="Times New Roman" w:eastAsia="Times New Roman" w:hAnsi="Times New Roman" w:cs="Times New Roman"/>
        </w:rPr>
        <w:lastRenderedPageBreak/>
        <w:t>Appendix B</w:t>
      </w:r>
      <w:r w:rsidR="00B07202">
        <w:rPr>
          <w:rFonts w:ascii="Times New Roman" w:eastAsia="Times New Roman" w:hAnsi="Times New Roman" w:cs="Times New Roman"/>
        </w:rPr>
        <w:t xml:space="preserve"> – </w:t>
      </w:r>
      <w:r w:rsidR="009C5C06">
        <w:rPr>
          <w:rFonts w:ascii="Times New Roman" w:eastAsia="Times New Roman" w:hAnsi="Times New Roman" w:cs="Times New Roman"/>
        </w:rPr>
        <w:t xml:space="preserve">Laboratory Specific </w:t>
      </w:r>
      <w:r w:rsidRPr="007A327D">
        <w:rPr>
          <w:rFonts w:ascii="Times New Roman" w:eastAsia="Times New Roman" w:hAnsi="Times New Roman" w:cs="Times New Roman"/>
        </w:rPr>
        <w:t>Biosafety</w:t>
      </w:r>
      <w:r w:rsidR="00B07202">
        <w:rPr>
          <w:rFonts w:ascii="Times New Roman" w:eastAsia="Times New Roman" w:hAnsi="Times New Roman" w:cs="Times New Roman"/>
        </w:rPr>
        <w:t xml:space="preserve"> </w:t>
      </w:r>
      <w:r w:rsidRPr="007A327D">
        <w:rPr>
          <w:rFonts w:ascii="Times New Roman" w:eastAsia="Times New Roman" w:hAnsi="Times New Roman" w:cs="Times New Roman"/>
        </w:rPr>
        <w:t>Training</w:t>
      </w:r>
      <w:bookmarkEnd w:id="31"/>
    </w:p>
    <w:p w14:paraId="33F1B613" w14:textId="77777777" w:rsidR="00132384" w:rsidRPr="007A327D" w:rsidRDefault="00132384" w:rsidP="007A327D">
      <w:pPr>
        <w:spacing w:line="240" w:lineRule="auto"/>
        <w:rPr>
          <w:rFonts w:cs="Times New Roman"/>
        </w:rPr>
      </w:pPr>
    </w:p>
    <w:p w14:paraId="3C988D89" w14:textId="48805C24" w:rsidR="009A5D7B" w:rsidRDefault="00BA31F7" w:rsidP="00652AFC">
      <w:pPr>
        <w:pStyle w:val="Heading2"/>
        <w:numPr>
          <w:ilvl w:val="0"/>
          <w:numId w:val="66"/>
        </w:numPr>
        <w:spacing w:line="240" w:lineRule="auto"/>
        <w:ind w:left="360"/>
        <w:rPr>
          <w:rFonts w:eastAsia="Times New Roman" w:cs="Times New Roman"/>
          <w:noProof/>
          <w:sz w:val="28"/>
          <w:szCs w:val="28"/>
        </w:rPr>
      </w:pPr>
      <w:bookmarkStart w:id="32" w:name="_Toc118282277"/>
      <w:r w:rsidRPr="005F3001">
        <w:rPr>
          <w:rFonts w:eastAsia="Times New Roman" w:cs="Times New Roman"/>
          <w:noProof/>
          <w:sz w:val="28"/>
          <w:szCs w:val="28"/>
        </w:rPr>
        <w:t>Autoclave Safety</w:t>
      </w:r>
      <w:bookmarkEnd w:id="32"/>
    </w:p>
    <w:p w14:paraId="16E2C3C2" w14:textId="77777777" w:rsidR="00652AFC" w:rsidRDefault="00652AFC" w:rsidP="005F3001">
      <w:pPr>
        <w:spacing w:line="240" w:lineRule="auto"/>
        <w:rPr>
          <w:rFonts w:cs="Times New Roman"/>
          <w:szCs w:val="24"/>
          <w:u w:val="single"/>
        </w:rPr>
      </w:pPr>
    </w:p>
    <w:p w14:paraId="18535E1B" w14:textId="587836FF" w:rsidR="00BA31F7" w:rsidRDefault="00BA31F7" w:rsidP="005F3001">
      <w:pPr>
        <w:spacing w:line="240" w:lineRule="auto"/>
        <w:rPr>
          <w:rStyle w:val="Hyperlink"/>
          <w:rFonts w:cs="Times New Roman"/>
          <w:szCs w:val="24"/>
        </w:rPr>
      </w:pPr>
      <w:r w:rsidRPr="00652AFC">
        <w:rPr>
          <w:rFonts w:cs="Times New Roman"/>
          <w:szCs w:val="24"/>
        </w:rPr>
        <w:t>Autoclave Training</w:t>
      </w:r>
      <w:r w:rsidRPr="009B7412">
        <w:rPr>
          <w:rFonts w:cs="Times New Roman"/>
          <w:szCs w:val="24"/>
        </w:rPr>
        <w:t xml:space="preserve"> 20 Minute Video from </w:t>
      </w:r>
      <w:hyperlink r:id="rId32" w:history="1">
        <w:r w:rsidR="009B7412" w:rsidRPr="009B7412">
          <w:rPr>
            <w:rStyle w:val="Hyperlink"/>
            <w:rFonts w:cs="Times New Roman"/>
            <w:szCs w:val="24"/>
          </w:rPr>
          <w:t>Arizona State University</w:t>
        </w:r>
      </w:hyperlink>
      <w:r w:rsidR="001D69E2">
        <w:rPr>
          <w:rStyle w:val="Hyperlink"/>
          <w:rFonts w:cs="Times New Roman"/>
          <w:szCs w:val="24"/>
        </w:rPr>
        <w:t>.</w:t>
      </w:r>
    </w:p>
    <w:p w14:paraId="40CFCCB5" w14:textId="77777777" w:rsidR="006C6ECD" w:rsidRDefault="006C6ECD" w:rsidP="005F3001">
      <w:pPr>
        <w:spacing w:line="240" w:lineRule="auto"/>
        <w:rPr>
          <w:rStyle w:val="Hyperlink"/>
          <w:rFonts w:cs="Times New Roman"/>
          <w:szCs w:val="24"/>
        </w:rPr>
      </w:pPr>
    </w:p>
    <w:p w14:paraId="746474AF" w14:textId="5D44CAED" w:rsidR="006C6ECD" w:rsidRPr="009B7412" w:rsidRDefault="006C6ECD" w:rsidP="005F3001">
      <w:pPr>
        <w:spacing w:line="240" w:lineRule="auto"/>
        <w:rPr>
          <w:rFonts w:cs="Times New Roman"/>
          <w:szCs w:val="24"/>
        </w:rPr>
      </w:pPr>
      <w:r w:rsidRPr="007A327D">
        <w:rPr>
          <w:rFonts w:cs="Times New Roman"/>
          <w:b/>
          <w:szCs w:val="24"/>
          <w:u w:val="single"/>
        </w:rPr>
        <w:t xml:space="preserve">Training Exam </w:t>
      </w:r>
      <w:r>
        <w:rPr>
          <w:rFonts w:cs="Times New Roman"/>
          <w:b/>
          <w:szCs w:val="24"/>
          <w:u w:val="single"/>
        </w:rPr>
        <w:t>–</w:t>
      </w:r>
      <w:r w:rsidRPr="007A327D">
        <w:rPr>
          <w:rFonts w:cs="Times New Roman"/>
          <w:b/>
          <w:szCs w:val="24"/>
          <w:u w:val="single"/>
        </w:rPr>
        <w:t xml:space="preserve"> Autoclave</w:t>
      </w:r>
      <w:r>
        <w:rPr>
          <w:rFonts w:cs="Times New Roman"/>
          <w:b/>
          <w:szCs w:val="24"/>
          <w:u w:val="single"/>
        </w:rPr>
        <w:t xml:space="preserve"> Safety                          </w:t>
      </w:r>
      <w:r w:rsidRPr="007A327D">
        <w:rPr>
          <w:rFonts w:cs="Times New Roman"/>
          <w:b/>
          <w:szCs w:val="24"/>
          <w:u w:val="single"/>
        </w:rPr>
        <w:t xml:space="preserve">    </w:t>
      </w:r>
      <w:r>
        <w:rPr>
          <w:rFonts w:cs="Times New Roman"/>
          <w:b/>
          <w:szCs w:val="24"/>
          <w:u w:val="single"/>
        </w:rPr>
        <w:t xml:space="preserve">                               </w:t>
      </w:r>
      <w:r w:rsidRPr="007A327D">
        <w:rPr>
          <w:rFonts w:cs="Times New Roman"/>
          <w:b/>
          <w:szCs w:val="24"/>
          <w:u w:val="single"/>
        </w:rPr>
        <w:t xml:space="preserve">           True or False</w:t>
      </w:r>
    </w:p>
    <w:p w14:paraId="3789AEDA" w14:textId="59C2DD92"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Skin and eye protection are required due generation of high pressure and steam.</w:t>
      </w:r>
      <w:r w:rsidR="006C6ECD">
        <w:rPr>
          <w:rFonts w:cs="Times New Roman"/>
          <w:bCs/>
          <w:szCs w:val="24"/>
        </w:rPr>
        <w:t xml:space="preserve"> </w:t>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3805B378" w14:textId="77777777" w:rsidR="00BA31F7" w:rsidRPr="006C6ECD" w:rsidRDefault="00BA31F7" w:rsidP="007A327D">
      <w:pPr>
        <w:spacing w:line="240" w:lineRule="auto"/>
        <w:ind w:left="420"/>
        <w:contextualSpacing/>
        <w:rPr>
          <w:rFonts w:cs="Times New Roman"/>
          <w:bCs/>
          <w:szCs w:val="24"/>
        </w:rPr>
      </w:pPr>
    </w:p>
    <w:p w14:paraId="4DC2C701" w14:textId="3A0C9C6B"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Most plastic materials can be safely autoclaved.</w:t>
      </w:r>
      <w:r w:rsid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445944FC" w14:textId="77777777" w:rsidR="00BA31F7" w:rsidRPr="006C6ECD" w:rsidRDefault="00BA31F7" w:rsidP="007A327D">
      <w:pPr>
        <w:spacing w:line="240" w:lineRule="auto"/>
        <w:ind w:left="420"/>
        <w:contextualSpacing/>
        <w:rPr>
          <w:rFonts w:cs="Times New Roman"/>
          <w:bCs/>
          <w:szCs w:val="24"/>
        </w:rPr>
      </w:pPr>
    </w:p>
    <w:p w14:paraId="2FB8464C" w14:textId="7FA8E1A2"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Glass with liquids should be tightly capped for sterilization.</w:t>
      </w:r>
      <w:r w:rsidR="006C6ECD" w:rsidRP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4B6DA7C7" w14:textId="77777777" w:rsidR="00BA31F7" w:rsidRPr="006C6ECD" w:rsidRDefault="00BA31F7" w:rsidP="007A327D">
      <w:pPr>
        <w:spacing w:line="240" w:lineRule="auto"/>
        <w:ind w:left="420"/>
        <w:contextualSpacing/>
        <w:rPr>
          <w:rFonts w:cs="Times New Roman"/>
          <w:bCs/>
          <w:szCs w:val="24"/>
        </w:rPr>
      </w:pPr>
    </w:p>
    <w:p w14:paraId="48CA52C9" w14:textId="235175DC"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It is important to quickly remove liquids once the autoclave is opened</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14D6CC87" w14:textId="77777777" w:rsidR="00BA31F7" w:rsidRPr="006C6ECD" w:rsidRDefault="00BA31F7" w:rsidP="007A327D">
      <w:pPr>
        <w:spacing w:line="240" w:lineRule="auto"/>
        <w:ind w:left="420"/>
        <w:contextualSpacing/>
        <w:rPr>
          <w:rFonts w:cs="Times New Roman"/>
          <w:bCs/>
          <w:szCs w:val="24"/>
        </w:rPr>
      </w:pPr>
    </w:p>
    <w:p w14:paraId="0F7112EA" w14:textId="6FC6A466" w:rsidR="00BA31F7" w:rsidRPr="006C6ECD" w:rsidRDefault="00BA31F7" w:rsidP="006C6ECD">
      <w:pPr>
        <w:numPr>
          <w:ilvl w:val="0"/>
          <w:numId w:val="13"/>
        </w:numPr>
        <w:spacing w:line="240" w:lineRule="auto"/>
        <w:contextualSpacing/>
        <w:rPr>
          <w:rFonts w:cs="Times New Roman"/>
          <w:bCs/>
          <w:szCs w:val="24"/>
        </w:rPr>
      </w:pPr>
      <w:r w:rsidRPr="006C6ECD">
        <w:rPr>
          <w:rFonts w:cs="Times New Roman"/>
          <w:bCs/>
          <w:szCs w:val="24"/>
        </w:rPr>
        <w:t>When sterilizing red bag waste is best to place the bag directly on the rack to</w:t>
      </w:r>
      <w:r w:rsidR="006C6ECD" w:rsidRPr="006C6ECD">
        <w:rPr>
          <w:rFonts w:cs="Times New Roman"/>
          <w:bCs/>
          <w:szCs w:val="24"/>
        </w:rPr>
        <w:t xml:space="preserve"> </w:t>
      </w:r>
      <w:r w:rsidRPr="006C6ECD">
        <w:rPr>
          <w:rFonts w:cs="Times New Roman"/>
          <w:bCs/>
          <w:szCs w:val="24"/>
        </w:rPr>
        <w:t>assure sterilization</w:t>
      </w:r>
      <w:r w:rsidR="00FA11EA" w:rsidRPr="006C6ECD">
        <w:rPr>
          <w:rFonts w:cs="Times New Roman"/>
          <w:bCs/>
          <w:szCs w:val="24"/>
        </w:rPr>
        <w:t>.</w:t>
      </w:r>
      <w:r w:rsidR="006C6ECD" w:rsidRP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7FEF5380" w14:textId="77777777" w:rsidR="00BA31F7" w:rsidRPr="006C6ECD" w:rsidRDefault="00BA31F7" w:rsidP="007A327D">
      <w:pPr>
        <w:spacing w:line="240" w:lineRule="auto"/>
        <w:ind w:left="420"/>
        <w:contextualSpacing/>
        <w:rPr>
          <w:rFonts w:cs="Times New Roman"/>
          <w:bCs/>
          <w:szCs w:val="24"/>
        </w:rPr>
      </w:pPr>
    </w:p>
    <w:p w14:paraId="1B63540E" w14:textId="329DCE46"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Waste bags should be loosely closed especially if the waste are mostly dry goods</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4C9C6EFB" w14:textId="77777777" w:rsidR="00BA31F7" w:rsidRPr="006C6ECD" w:rsidRDefault="00BA31F7" w:rsidP="007A327D">
      <w:pPr>
        <w:spacing w:line="240" w:lineRule="auto"/>
        <w:ind w:left="420"/>
        <w:contextualSpacing/>
        <w:rPr>
          <w:rFonts w:cs="Times New Roman"/>
          <w:bCs/>
          <w:szCs w:val="24"/>
        </w:rPr>
      </w:pPr>
    </w:p>
    <w:p w14:paraId="285A817B" w14:textId="0EC4B15A" w:rsidR="00BA31F7" w:rsidRPr="006C6ECD" w:rsidRDefault="00BA31F7" w:rsidP="006C6ECD">
      <w:pPr>
        <w:numPr>
          <w:ilvl w:val="0"/>
          <w:numId w:val="13"/>
        </w:numPr>
        <w:spacing w:line="240" w:lineRule="auto"/>
        <w:contextualSpacing/>
        <w:rPr>
          <w:rFonts w:cs="Times New Roman"/>
          <w:bCs/>
          <w:szCs w:val="24"/>
        </w:rPr>
      </w:pPr>
      <w:r w:rsidRPr="006C6ECD">
        <w:rPr>
          <w:rFonts w:cs="Times New Roman"/>
          <w:bCs/>
          <w:szCs w:val="24"/>
        </w:rPr>
        <w:t>Liquid cycles use slow exhaust cycles to slowly release pressure to keep liquids from boiling out</w:t>
      </w:r>
      <w:r w:rsidR="00FA11EA" w:rsidRPr="006C6ECD">
        <w:rPr>
          <w:rFonts w:cs="Times New Roman"/>
          <w:bCs/>
          <w:szCs w:val="24"/>
        </w:rPr>
        <w:t>.</w:t>
      </w:r>
      <w:r w:rsidR="006C6ECD" w:rsidRP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33260D8C" w14:textId="096B0077" w:rsidR="00BA31F7" w:rsidRPr="006C6ECD" w:rsidRDefault="006C6ECD" w:rsidP="007A327D">
      <w:pPr>
        <w:spacing w:line="240" w:lineRule="auto"/>
        <w:ind w:left="420"/>
        <w:contextualSpacing/>
        <w:rPr>
          <w:rFonts w:cs="Times New Roman"/>
          <w:bCs/>
          <w:szCs w:val="24"/>
        </w:rPr>
      </w:pPr>
      <w:r>
        <w:rPr>
          <w:rFonts w:cs="Times New Roman"/>
          <w:bCs/>
          <w:szCs w:val="24"/>
        </w:rPr>
        <w:t xml:space="preserve"> </w:t>
      </w:r>
    </w:p>
    <w:p w14:paraId="55E280BC" w14:textId="776A742F"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Heat gloves always protect your hands even when wet</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394A6655" w14:textId="77777777" w:rsidR="00BA31F7" w:rsidRPr="006C6ECD" w:rsidRDefault="00BA31F7" w:rsidP="007A327D">
      <w:pPr>
        <w:spacing w:line="240" w:lineRule="auto"/>
        <w:ind w:left="420"/>
        <w:contextualSpacing/>
        <w:rPr>
          <w:rFonts w:cs="Times New Roman"/>
          <w:bCs/>
          <w:szCs w:val="24"/>
        </w:rPr>
      </w:pPr>
    </w:p>
    <w:p w14:paraId="7644A504" w14:textId="49F81880"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You should keep your face away and behind the door when you open the door</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15B7610F" w14:textId="77777777" w:rsidR="00BA31F7" w:rsidRPr="006C6ECD" w:rsidRDefault="00BA31F7" w:rsidP="007A327D">
      <w:pPr>
        <w:spacing w:line="240" w:lineRule="auto"/>
        <w:ind w:left="420"/>
        <w:contextualSpacing/>
        <w:rPr>
          <w:rFonts w:cs="Times New Roman"/>
          <w:bCs/>
          <w:szCs w:val="24"/>
        </w:rPr>
      </w:pPr>
    </w:p>
    <w:p w14:paraId="371333BF" w14:textId="7C21CC3C" w:rsidR="00BA31F7" w:rsidRPr="006C6ECD" w:rsidRDefault="00BA31F7" w:rsidP="00DA4538">
      <w:pPr>
        <w:numPr>
          <w:ilvl w:val="0"/>
          <w:numId w:val="13"/>
        </w:numPr>
        <w:spacing w:line="240" w:lineRule="auto"/>
        <w:contextualSpacing/>
        <w:rPr>
          <w:rFonts w:cs="Times New Roman"/>
          <w:bCs/>
          <w:szCs w:val="24"/>
        </w:rPr>
      </w:pPr>
      <w:r w:rsidRPr="006C6ECD">
        <w:rPr>
          <w:rFonts w:cs="Times New Roman"/>
          <w:bCs/>
          <w:szCs w:val="24"/>
        </w:rPr>
        <w:t>All materials will be sterile after a 15</w:t>
      </w:r>
      <w:r w:rsidR="006C6ECD" w:rsidRPr="006C6ECD">
        <w:rPr>
          <w:rFonts w:cs="Times New Roman"/>
          <w:bCs/>
          <w:szCs w:val="24"/>
        </w:rPr>
        <w:t>-</w:t>
      </w:r>
      <w:r w:rsidRPr="006C6ECD">
        <w:rPr>
          <w:rFonts w:cs="Times New Roman"/>
          <w:bCs/>
          <w:szCs w:val="24"/>
        </w:rPr>
        <w:t>minute cycle at 121 degrees C</w:t>
      </w:r>
      <w:r w:rsidR="00FA11EA" w:rsidRPr="006C6ECD">
        <w:rPr>
          <w:rFonts w:cs="Times New Roman"/>
          <w:bCs/>
          <w:szCs w:val="24"/>
        </w:rPr>
        <w:t>.</w:t>
      </w:r>
      <w:r w:rsidR="006C6ECD">
        <w:rPr>
          <w:rFonts w:cs="Times New Roman"/>
          <w:bCs/>
          <w:szCs w:val="24"/>
        </w:rPr>
        <w:t xml:space="preserve"> </w:t>
      </w:r>
      <w:r w:rsidR="006C6ECD">
        <w:rPr>
          <w:rFonts w:cs="Times New Roman"/>
          <w:bCs/>
          <w:szCs w:val="24"/>
        </w:rPr>
        <w:tab/>
      </w:r>
      <w:r w:rsidR="006C6ECD">
        <w:rPr>
          <w:rFonts w:cs="Times New Roman"/>
          <w:bCs/>
          <w:szCs w:val="24"/>
        </w:rPr>
        <w:tab/>
      </w:r>
      <w:r w:rsidR="006C6ECD">
        <w:rPr>
          <w:rFonts w:cs="Times New Roman"/>
          <w:bCs/>
          <w:szCs w:val="24"/>
        </w:rPr>
        <w:tab/>
      </w:r>
      <w:r w:rsidR="006C6ECD" w:rsidRPr="006C6ECD">
        <w:rPr>
          <w:rFonts w:cs="Times New Roman"/>
          <w:bCs/>
          <w:szCs w:val="24"/>
        </w:rPr>
        <w:t>T or F</w:t>
      </w:r>
      <w:r w:rsidR="006C6ECD" w:rsidRPr="006C6ECD">
        <w:rPr>
          <w:rFonts w:cs="Times New Roman"/>
          <w:bCs/>
          <w:szCs w:val="24"/>
        </w:rPr>
        <w:tab/>
      </w:r>
    </w:p>
    <w:p w14:paraId="771D04DA" w14:textId="77777777" w:rsidR="009B7412" w:rsidRPr="006C6ECD" w:rsidRDefault="009B7412" w:rsidP="007A327D">
      <w:pPr>
        <w:spacing w:line="240" w:lineRule="auto"/>
        <w:rPr>
          <w:rFonts w:cs="Times New Roman"/>
          <w:bCs/>
          <w:szCs w:val="24"/>
        </w:rPr>
      </w:pPr>
    </w:p>
    <w:p w14:paraId="76B5022C" w14:textId="144703C7" w:rsidR="00BA31F7" w:rsidRPr="009B7412" w:rsidRDefault="00BA31F7" w:rsidP="007A327D">
      <w:pPr>
        <w:spacing w:line="240" w:lineRule="auto"/>
        <w:rPr>
          <w:rFonts w:cs="Times New Roman"/>
          <w:szCs w:val="24"/>
        </w:rPr>
      </w:pPr>
      <w:r w:rsidRPr="009B7412">
        <w:rPr>
          <w:rFonts w:cs="Times New Roman"/>
          <w:szCs w:val="24"/>
        </w:rPr>
        <w:t xml:space="preserve">Please keep a copy of the quiz in the laboratory biosafety manual for a staff using the autoclaves. The </w:t>
      </w:r>
      <w:r w:rsidR="009B7412" w:rsidRPr="009B7412">
        <w:rPr>
          <w:rFonts w:cs="Times New Roman"/>
          <w:szCs w:val="24"/>
        </w:rPr>
        <w:t>principal</w:t>
      </w:r>
      <w:r w:rsidRPr="009B7412">
        <w:rPr>
          <w:rFonts w:cs="Times New Roman"/>
          <w:szCs w:val="24"/>
        </w:rPr>
        <w:t xml:space="preserve"> investigator or </w:t>
      </w:r>
      <w:r w:rsidR="009B7412">
        <w:rPr>
          <w:rFonts w:cs="Times New Roman"/>
          <w:szCs w:val="24"/>
        </w:rPr>
        <w:t>OLFS</w:t>
      </w:r>
      <w:r w:rsidRPr="009B7412">
        <w:rPr>
          <w:rFonts w:cs="Times New Roman"/>
          <w:szCs w:val="24"/>
        </w:rPr>
        <w:t xml:space="preserve"> should sign the form.</w:t>
      </w:r>
    </w:p>
    <w:p w14:paraId="124F9378" w14:textId="3F71FD50" w:rsidR="00A455DF" w:rsidRDefault="00A455DF" w:rsidP="007A327D">
      <w:pPr>
        <w:spacing w:after="0" w:line="240" w:lineRule="auto"/>
        <w:rPr>
          <w:rFonts w:eastAsia="Times New Roman" w:cs="Times New Roman"/>
          <w:szCs w:val="24"/>
        </w:rPr>
      </w:pPr>
    </w:p>
    <w:p w14:paraId="130FBA5C" w14:textId="0EBE441C" w:rsidR="00652AFC" w:rsidRDefault="00652AFC" w:rsidP="007A327D">
      <w:pPr>
        <w:spacing w:after="0" w:line="240" w:lineRule="auto"/>
        <w:rPr>
          <w:rFonts w:eastAsia="Times New Roman" w:cs="Times New Roman"/>
          <w:szCs w:val="24"/>
        </w:rPr>
      </w:pPr>
    </w:p>
    <w:p w14:paraId="3447A9FC" w14:textId="77777777" w:rsidR="00652AFC" w:rsidRPr="009B7412" w:rsidRDefault="00652AFC" w:rsidP="007A327D">
      <w:pPr>
        <w:spacing w:after="0" w:line="240" w:lineRule="auto"/>
        <w:rPr>
          <w:rFonts w:eastAsia="Times New Roman" w:cs="Times New Roman"/>
          <w:szCs w:val="24"/>
        </w:rPr>
      </w:pPr>
    </w:p>
    <w:p w14:paraId="3660616A" w14:textId="09B2A8B2" w:rsidR="00A455DF" w:rsidRPr="009B7412" w:rsidRDefault="00A455DF" w:rsidP="007A327D">
      <w:pPr>
        <w:spacing w:after="0" w:line="240" w:lineRule="auto"/>
        <w:rPr>
          <w:rFonts w:eastAsia="Times New Roman" w:cs="Times New Roman"/>
          <w:szCs w:val="24"/>
        </w:rPr>
      </w:pPr>
      <w:r w:rsidRPr="009B7412">
        <w:rPr>
          <w:rFonts w:eastAsia="Times New Roman" w:cs="Times New Roman"/>
          <w:szCs w:val="24"/>
        </w:rPr>
        <w:t>Employee Signature ________________________ Date of Training ____________</w:t>
      </w:r>
    </w:p>
    <w:p w14:paraId="2A85FCA5" w14:textId="066B380D" w:rsidR="00A455DF" w:rsidRDefault="00A455DF" w:rsidP="007A327D">
      <w:pPr>
        <w:spacing w:after="0" w:line="240" w:lineRule="auto"/>
        <w:rPr>
          <w:rFonts w:eastAsia="Times New Roman" w:cs="Times New Roman"/>
          <w:szCs w:val="24"/>
        </w:rPr>
      </w:pPr>
    </w:p>
    <w:p w14:paraId="5A51EFA9" w14:textId="77777777" w:rsidR="00652AFC" w:rsidRPr="009B7412" w:rsidRDefault="00652AFC" w:rsidP="007A327D">
      <w:pPr>
        <w:spacing w:after="0" w:line="240" w:lineRule="auto"/>
        <w:rPr>
          <w:rFonts w:eastAsia="Times New Roman" w:cs="Times New Roman"/>
          <w:szCs w:val="24"/>
        </w:rPr>
      </w:pPr>
    </w:p>
    <w:p w14:paraId="713A1750" w14:textId="77777777" w:rsidR="00A455DF" w:rsidRPr="009B7412" w:rsidRDefault="00A455DF" w:rsidP="007A327D">
      <w:pPr>
        <w:spacing w:after="0" w:line="240" w:lineRule="auto"/>
        <w:rPr>
          <w:rFonts w:eastAsia="Times New Roman" w:cs="Times New Roman"/>
          <w:szCs w:val="24"/>
        </w:rPr>
      </w:pPr>
    </w:p>
    <w:p w14:paraId="5C9D3BF1" w14:textId="12E30320" w:rsidR="00A455DF" w:rsidRDefault="00A455DF" w:rsidP="007A327D">
      <w:pPr>
        <w:spacing w:after="0" w:line="240" w:lineRule="auto"/>
        <w:rPr>
          <w:rFonts w:eastAsia="Times New Roman" w:cs="Times New Roman"/>
          <w:szCs w:val="24"/>
        </w:rPr>
      </w:pPr>
      <w:r w:rsidRPr="009B7412">
        <w:rPr>
          <w:rFonts w:eastAsia="Times New Roman" w:cs="Times New Roman"/>
          <w:szCs w:val="24"/>
        </w:rPr>
        <w:t>PI Signature_________________________ Date_____________________</w:t>
      </w:r>
    </w:p>
    <w:p w14:paraId="3DDE2856" w14:textId="1464154B" w:rsidR="00652AFC" w:rsidRDefault="00652AFC" w:rsidP="007A327D">
      <w:pPr>
        <w:spacing w:after="0" w:line="240" w:lineRule="auto"/>
        <w:rPr>
          <w:rFonts w:eastAsia="Times New Roman" w:cs="Times New Roman"/>
          <w:szCs w:val="24"/>
        </w:rPr>
      </w:pPr>
    </w:p>
    <w:p w14:paraId="5E918B20" w14:textId="10934343" w:rsidR="00652AFC" w:rsidRDefault="00652AFC" w:rsidP="007A327D">
      <w:pPr>
        <w:spacing w:after="0" w:line="240" w:lineRule="auto"/>
        <w:rPr>
          <w:rFonts w:eastAsia="Times New Roman" w:cs="Times New Roman"/>
          <w:szCs w:val="24"/>
        </w:rPr>
      </w:pPr>
    </w:p>
    <w:p w14:paraId="7C8825BF" w14:textId="77777777" w:rsidR="00652AFC" w:rsidRPr="009B7412" w:rsidRDefault="00652AFC" w:rsidP="007A327D">
      <w:pPr>
        <w:spacing w:after="0" w:line="240" w:lineRule="auto"/>
        <w:rPr>
          <w:rFonts w:eastAsia="Times New Roman" w:cs="Times New Roman"/>
          <w:szCs w:val="24"/>
        </w:rPr>
      </w:pPr>
    </w:p>
    <w:p w14:paraId="027A2F04" w14:textId="65A33771" w:rsidR="00132384" w:rsidRPr="007A327D" w:rsidRDefault="00BA31F7" w:rsidP="00652AFC">
      <w:pPr>
        <w:pStyle w:val="Heading2"/>
        <w:numPr>
          <w:ilvl w:val="0"/>
          <w:numId w:val="66"/>
        </w:numPr>
        <w:spacing w:line="240" w:lineRule="auto"/>
        <w:ind w:left="360"/>
        <w:rPr>
          <w:rFonts w:eastAsia="Times New Roman" w:cs="Times New Roman"/>
          <w:noProof/>
          <w:sz w:val="28"/>
          <w:szCs w:val="28"/>
        </w:rPr>
      </w:pPr>
      <w:bookmarkStart w:id="33" w:name="_Toc118282278"/>
      <w:bookmarkStart w:id="34" w:name="_Hlk45019016"/>
      <w:r w:rsidRPr="007A327D">
        <w:rPr>
          <w:rFonts w:eastAsia="Times New Roman" w:cs="Times New Roman"/>
          <w:noProof/>
          <w:sz w:val="28"/>
          <w:szCs w:val="28"/>
        </w:rPr>
        <w:lastRenderedPageBreak/>
        <w:t>Biological Safety Cabinet (BSC)</w:t>
      </w:r>
      <w:bookmarkEnd w:id="33"/>
      <w:r w:rsidR="00132384" w:rsidRPr="007A327D">
        <w:rPr>
          <w:rFonts w:eastAsia="Times New Roman" w:cs="Times New Roman"/>
          <w:noProof/>
          <w:sz w:val="28"/>
          <w:szCs w:val="28"/>
        </w:rPr>
        <w:t xml:space="preserve"> </w:t>
      </w:r>
    </w:p>
    <w:p w14:paraId="53DE900A" w14:textId="77777777" w:rsidR="00132384" w:rsidRPr="007A327D" w:rsidRDefault="00132384" w:rsidP="007A327D">
      <w:pPr>
        <w:spacing w:line="240" w:lineRule="auto"/>
        <w:jc w:val="both"/>
        <w:rPr>
          <w:rFonts w:cs="Times New Roman"/>
          <w:b/>
          <w:szCs w:val="24"/>
          <w:u w:val="single"/>
        </w:rPr>
      </w:pPr>
    </w:p>
    <w:p w14:paraId="7CF9D91C" w14:textId="246A5631" w:rsidR="00BA31F7" w:rsidRPr="007A327D" w:rsidRDefault="00BA31F7" w:rsidP="007A327D">
      <w:pPr>
        <w:spacing w:line="240" w:lineRule="auto"/>
        <w:jc w:val="both"/>
        <w:rPr>
          <w:rFonts w:cs="Times New Roman"/>
          <w:b/>
          <w:szCs w:val="24"/>
          <w:u w:val="single"/>
        </w:rPr>
      </w:pPr>
      <w:r w:rsidRPr="007A327D">
        <w:rPr>
          <w:rFonts w:cs="Times New Roman"/>
          <w:b/>
          <w:szCs w:val="24"/>
          <w:u w:val="single"/>
        </w:rPr>
        <w:t>General information</w:t>
      </w:r>
    </w:p>
    <w:p w14:paraId="180B08E0" w14:textId="7C8F8346"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BSC used for bacteria, viruses, or potentially infectious substances</w:t>
      </w:r>
      <w:r w:rsidR="00FA11EA">
        <w:rPr>
          <w:rFonts w:cs="Times New Roman"/>
          <w:szCs w:val="24"/>
        </w:rPr>
        <w:t>.</w:t>
      </w:r>
    </w:p>
    <w:p w14:paraId="7A603D08" w14:textId="76A94403"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Primary barrier</w:t>
      </w:r>
      <w:r w:rsidR="00453459">
        <w:rPr>
          <w:rFonts w:cs="Times New Roman"/>
          <w:szCs w:val="24"/>
        </w:rPr>
        <w:t xml:space="preserve"> </w:t>
      </w:r>
      <w:r w:rsidRPr="007A327D">
        <w:rPr>
          <w:rFonts w:cs="Times New Roman"/>
          <w:szCs w:val="24"/>
        </w:rPr>
        <w:t>especially to reduce exposure to infectious aerosols and respiratory transmission of infectious agents</w:t>
      </w:r>
      <w:r w:rsidR="00FA11EA">
        <w:rPr>
          <w:rFonts w:cs="Times New Roman"/>
          <w:szCs w:val="24"/>
        </w:rPr>
        <w:t>.</w:t>
      </w:r>
    </w:p>
    <w:p w14:paraId="59125CEE" w14:textId="2F07B2CE"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Required for BSL2 work/aerosol generating activities of RG2 agents or higher</w:t>
      </w:r>
      <w:r w:rsidR="001D69E2">
        <w:rPr>
          <w:rFonts w:cs="Times New Roman"/>
          <w:szCs w:val="24"/>
        </w:rPr>
        <w:t>.</w:t>
      </w:r>
    </w:p>
    <w:p w14:paraId="30840E92" w14:textId="77777777"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BSC certified annually, when moved, or malfunction/repair occurs, ANSI/NSF STD. 49 or manufacturers specifications.</w:t>
      </w:r>
    </w:p>
    <w:p w14:paraId="552FD765" w14:textId="77777777"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 xml:space="preserve">BSC should not be placed near doors fume hoods, windows, ductwork. etc. </w:t>
      </w:r>
    </w:p>
    <w:p w14:paraId="27672E29" w14:textId="556345AD"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Only one person should use the BSC at any given time</w:t>
      </w:r>
      <w:r w:rsidR="001D69E2">
        <w:rPr>
          <w:rFonts w:cs="Times New Roman"/>
          <w:szCs w:val="24"/>
        </w:rPr>
        <w:t>.</w:t>
      </w:r>
    </w:p>
    <w:p w14:paraId="3C62A706" w14:textId="5C74EA91" w:rsidR="00BA31F7" w:rsidRPr="007A327D" w:rsidRDefault="00BA31F7" w:rsidP="00DA4538">
      <w:pPr>
        <w:pStyle w:val="ListParagraph"/>
        <w:numPr>
          <w:ilvl w:val="0"/>
          <w:numId w:val="1"/>
        </w:numPr>
        <w:spacing w:after="0" w:line="240" w:lineRule="auto"/>
        <w:jc w:val="both"/>
        <w:rPr>
          <w:rFonts w:cs="Times New Roman"/>
          <w:szCs w:val="24"/>
        </w:rPr>
      </w:pPr>
      <w:r w:rsidRPr="007A327D">
        <w:rPr>
          <w:rFonts w:cs="Times New Roman"/>
          <w:szCs w:val="24"/>
        </w:rPr>
        <w:t>Avoid rapid movements in and out of BSC</w:t>
      </w:r>
      <w:r w:rsidR="001D69E2">
        <w:rPr>
          <w:rFonts w:cs="Times New Roman"/>
          <w:szCs w:val="24"/>
        </w:rPr>
        <w:t>.</w:t>
      </w:r>
    </w:p>
    <w:p w14:paraId="0B34B74E" w14:textId="77777777" w:rsidR="00E04370" w:rsidRPr="007A327D" w:rsidRDefault="00E04370" w:rsidP="007A327D">
      <w:pPr>
        <w:spacing w:line="240" w:lineRule="auto"/>
        <w:jc w:val="both"/>
        <w:rPr>
          <w:rFonts w:cs="Times New Roman"/>
          <w:b/>
          <w:szCs w:val="24"/>
          <w:u w:val="single"/>
        </w:rPr>
      </w:pPr>
    </w:p>
    <w:p w14:paraId="2FAE59A3" w14:textId="1D02B05E" w:rsidR="00BA31F7" w:rsidRPr="007A327D" w:rsidRDefault="00BA31F7" w:rsidP="007A327D">
      <w:pPr>
        <w:spacing w:line="240" w:lineRule="auto"/>
        <w:jc w:val="both"/>
        <w:rPr>
          <w:rFonts w:cs="Times New Roman"/>
          <w:b/>
          <w:szCs w:val="24"/>
          <w:u w:val="single"/>
        </w:rPr>
      </w:pPr>
      <w:r w:rsidRPr="007A327D">
        <w:rPr>
          <w:rFonts w:cs="Times New Roman"/>
          <w:b/>
          <w:szCs w:val="24"/>
          <w:u w:val="single"/>
        </w:rPr>
        <w:t>Types of BSCs and Usage</w:t>
      </w:r>
    </w:p>
    <w:p w14:paraId="6D2FDB01" w14:textId="4F32AA02" w:rsidR="009B055C" w:rsidRPr="009B055C" w:rsidRDefault="00BA31F7" w:rsidP="004B5101">
      <w:pPr>
        <w:pStyle w:val="ListParagraph"/>
        <w:numPr>
          <w:ilvl w:val="0"/>
          <w:numId w:val="2"/>
        </w:numPr>
        <w:spacing w:after="0" w:line="240" w:lineRule="auto"/>
        <w:jc w:val="both"/>
        <w:rPr>
          <w:rFonts w:cs="Times New Roman"/>
          <w:szCs w:val="24"/>
        </w:rPr>
      </w:pPr>
      <w:r w:rsidRPr="009B055C">
        <w:rPr>
          <w:rFonts w:cs="Times New Roman"/>
          <w:szCs w:val="24"/>
          <w:u w:val="single"/>
        </w:rPr>
        <w:t>Class</w:t>
      </w:r>
      <w:r w:rsidR="001D69E2" w:rsidRPr="009B055C">
        <w:rPr>
          <w:rFonts w:cs="Times New Roman"/>
          <w:szCs w:val="24"/>
          <w:u w:val="single"/>
        </w:rPr>
        <w:t xml:space="preserve"> </w:t>
      </w:r>
      <w:r w:rsidRPr="009B055C">
        <w:rPr>
          <w:rFonts w:cs="Times New Roman"/>
          <w:szCs w:val="24"/>
          <w:u w:val="single"/>
        </w:rPr>
        <w:t>II</w:t>
      </w:r>
      <w:r w:rsidR="001D69E2" w:rsidRPr="009B055C">
        <w:rPr>
          <w:rFonts w:cs="Times New Roman"/>
          <w:szCs w:val="24"/>
          <w:u w:val="single"/>
        </w:rPr>
        <w:t xml:space="preserve"> </w:t>
      </w:r>
      <w:r w:rsidRPr="009B055C">
        <w:rPr>
          <w:rFonts w:cs="Times New Roman"/>
          <w:szCs w:val="24"/>
          <w:u w:val="single"/>
        </w:rPr>
        <w:t>A2</w:t>
      </w:r>
      <w:r w:rsidRPr="009B055C">
        <w:rPr>
          <w:rFonts w:cs="Times New Roman"/>
          <w:szCs w:val="24"/>
        </w:rPr>
        <w:t xml:space="preserve"> (</w:t>
      </w:r>
      <w:r w:rsidR="008258B3" w:rsidRPr="009B055C">
        <w:rPr>
          <w:rFonts w:cs="Times New Roman"/>
          <w:szCs w:val="24"/>
        </w:rPr>
        <w:t xml:space="preserve">Formerly called </w:t>
      </w:r>
      <w:r w:rsidRPr="009B055C">
        <w:rPr>
          <w:rFonts w:cs="Times New Roman"/>
          <w:szCs w:val="24"/>
        </w:rPr>
        <w:t>A/B3) air in from sash, HEPA, exhaust into room, limit chemicals test tube quantities</w:t>
      </w:r>
      <w:r w:rsidR="001D69E2" w:rsidRPr="009B055C">
        <w:rPr>
          <w:rFonts w:cs="Times New Roman"/>
          <w:szCs w:val="24"/>
        </w:rPr>
        <w:t>.</w:t>
      </w:r>
      <w:r w:rsidR="008258B3" w:rsidRPr="009B055C">
        <w:rPr>
          <w:rFonts w:cs="Times New Roman"/>
          <w:szCs w:val="24"/>
        </w:rPr>
        <w:t xml:space="preserve"> </w:t>
      </w:r>
    </w:p>
    <w:p w14:paraId="0CB44E2B" w14:textId="4C5E002E" w:rsidR="00BA31F7" w:rsidRPr="007A327D" w:rsidRDefault="00BA31F7" w:rsidP="00DA4538">
      <w:pPr>
        <w:pStyle w:val="ListParagraph"/>
        <w:numPr>
          <w:ilvl w:val="0"/>
          <w:numId w:val="2"/>
        </w:numPr>
        <w:spacing w:after="0" w:line="240" w:lineRule="auto"/>
        <w:jc w:val="both"/>
        <w:rPr>
          <w:rFonts w:cs="Times New Roman"/>
          <w:szCs w:val="24"/>
        </w:rPr>
      </w:pPr>
      <w:r w:rsidRPr="007A327D">
        <w:rPr>
          <w:rFonts w:cs="Times New Roman"/>
          <w:szCs w:val="24"/>
          <w:u w:val="single"/>
        </w:rPr>
        <w:t>Class II B1</w:t>
      </w:r>
      <w:r w:rsidR="001D69E2">
        <w:rPr>
          <w:rFonts w:cs="Times New Roman"/>
          <w:szCs w:val="24"/>
        </w:rPr>
        <w:t xml:space="preserve"> air</w:t>
      </w:r>
      <w:r w:rsidRPr="007A327D">
        <w:rPr>
          <w:rFonts w:cs="Times New Roman"/>
          <w:szCs w:val="24"/>
        </w:rPr>
        <w:t xml:space="preserve"> in from sash, HEPA, 30% recirculated, 70% ducted, small volumes of chemicals</w:t>
      </w:r>
      <w:r w:rsidR="001D69E2">
        <w:rPr>
          <w:rFonts w:cs="Times New Roman"/>
          <w:szCs w:val="24"/>
        </w:rPr>
        <w:t xml:space="preserve">. </w:t>
      </w:r>
    </w:p>
    <w:p w14:paraId="7C278BA7" w14:textId="49F1A59C" w:rsidR="00BA31F7" w:rsidRPr="007A327D" w:rsidRDefault="00BA31F7" w:rsidP="00DA4538">
      <w:pPr>
        <w:pStyle w:val="ListParagraph"/>
        <w:numPr>
          <w:ilvl w:val="0"/>
          <w:numId w:val="2"/>
        </w:numPr>
        <w:spacing w:after="0" w:line="240" w:lineRule="auto"/>
        <w:jc w:val="both"/>
        <w:rPr>
          <w:rFonts w:cs="Times New Roman"/>
          <w:szCs w:val="24"/>
        </w:rPr>
      </w:pPr>
      <w:r w:rsidRPr="007A327D">
        <w:rPr>
          <w:rFonts w:cs="Times New Roman"/>
          <w:szCs w:val="24"/>
          <w:u w:val="single"/>
        </w:rPr>
        <w:t>Class II B2</w:t>
      </w:r>
      <w:r w:rsidRPr="007A327D">
        <w:rPr>
          <w:rFonts w:cs="Times New Roman"/>
          <w:szCs w:val="24"/>
        </w:rPr>
        <w:t xml:space="preserve"> air from above unit/outside fully ducted, but </w:t>
      </w:r>
      <w:r w:rsidRPr="007A327D">
        <w:rPr>
          <w:rFonts w:cs="Times New Roman"/>
          <w:b/>
          <w:szCs w:val="24"/>
          <w:u w:val="single"/>
        </w:rPr>
        <w:t>not</w:t>
      </w:r>
      <w:r w:rsidRPr="007A327D">
        <w:rPr>
          <w:rFonts w:cs="Times New Roman"/>
          <w:szCs w:val="24"/>
        </w:rPr>
        <w:t xml:space="preserve"> a chemical hood</w:t>
      </w:r>
      <w:r w:rsidR="006C349B">
        <w:rPr>
          <w:rFonts w:cs="Times New Roman"/>
          <w:szCs w:val="24"/>
        </w:rPr>
        <w:t>.</w:t>
      </w:r>
    </w:p>
    <w:p w14:paraId="1425832D" w14:textId="77777777" w:rsidR="00BA31F7" w:rsidRPr="007A327D" w:rsidRDefault="00BA31F7" w:rsidP="00DA4538">
      <w:pPr>
        <w:pStyle w:val="ListParagraph"/>
        <w:numPr>
          <w:ilvl w:val="0"/>
          <w:numId w:val="2"/>
        </w:numPr>
        <w:spacing w:after="0" w:line="240" w:lineRule="auto"/>
        <w:jc w:val="both"/>
        <w:rPr>
          <w:rFonts w:cs="Times New Roman"/>
          <w:szCs w:val="24"/>
        </w:rPr>
      </w:pPr>
      <w:r w:rsidRPr="007A327D">
        <w:rPr>
          <w:rFonts w:cs="Times New Roman"/>
          <w:szCs w:val="24"/>
        </w:rPr>
        <w:t>UV light use requires eye/skin protection and a closed sash.</w:t>
      </w:r>
    </w:p>
    <w:p w14:paraId="7E261269" w14:textId="4D39C691" w:rsidR="00BA31F7" w:rsidRPr="007A327D" w:rsidRDefault="00BA31F7" w:rsidP="00DA4538">
      <w:pPr>
        <w:pStyle w:val="ListParagraph"/>
        <w:numPr>
          <w:ilvl w:val="0"/>
          <w:numId w:val="2"/>
        </w:numPr>
        <w:spacing w:after="0" w:line="240" w:lineRule="auto"/>
        <w:jc w:val="both"/>
        <w:rPr>
          <w:rFonts w:cs="Times New Roman"/>
          <w:szCs w:val="24"/>
        </w:rPr>
      </w:pPr>
      <w:r w:rsidRPr="007A327D">
        <w:rPr>
          <w:rFonts w:cs="Times New Roman"/>
          <w:szCs w:val="24"/>
        </w:rPr>
        <w:t xml:space="preserve">Do </w:t>
      </w:r>
      <w:r w:rsidRPr="007A327D">
        <w:rPr>
          <w:rFonts w:cs="Times New Roman"/>
          <w:b/>
          <w:szCs w:val="24"/>
          <w:u w:val="single"/>
        </w:rPr>
        <w:t>not</w:t>
      </w:r>
      <w:r w:rsidRPr="007A327D">
        <w:rPr>
          <w:rFonts w:cs="Times New Roman"/>
          <w:szCs w:val="24"/>
        </w:rPr>
        <w:t xml:space="preserve"> use open flames in BSC</w:t>
      </w:r>
      <w:r w:rsidR="001D69E2">
        <w:rPr>
          <w:rFonts w:cs="Times New Roman"/>
          <w:szCs w:val="24"/>
        </w:rPr>
        <w:t>.</w:t>
      </w:r>
    </w:p>
    <w:p w14:paraId="531E98E3" w14:textId="77777777" w:rsidR="00E04370" w:rsidRPr="007A327D" w:rsidRDefault="00E04370" w:rsidP="007A327D">
      <w:pPr>
        <w:spacing w:line="240" w:lineRule="auto"/>
        <w:jc w:val="both"/>
        <w:rPr>
          <w:rFonts w:cs="Times New Roman"/>
          <w:b/>
          <w:szCs w:val="24"/>
          <w:u w:val="single"/>
        </w:rPr>
      </w:pPr>
    </w:p>
    <w:p w14:paraId="159D47C6" w14:textId="0068E4CF" w:rsidR="00BA31F7" w:rsidRPr="007A327D" w:rsidRDefault="00BA31F7" w:rsidP="007A327D">
      <w:pPr>
        <w:spacing w:line="240" w:lineRule="auto"/>
        <w:jc w:val="both"/>
        <w:rPr>
          <w:rFonts w:cs="Times New Roman"/>
          <w:b/>
          <w:szCs w:val="24"/>
          <w:u w:val="single"/>
        </w:rPr>
      </w:pPr>
      <w:r w:rsidRPr="007A327D">
        <w:rPr>
          <w:rFonts w:cs="Times New Roman"/>
          <w:b/>
          <w:szCs w:val="24"/>
          <w:u w:val="single"/>
        </w:rPr>
        <w:t>Operation of BSC</w:t>
      </w:r>
    </w:p>
    <w:p w14:paraId="4DD733B2" w14:textId="058FB172"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Turn blower on unit and run 5-10 minutes prior to use to stabilize and purge</w:t>
      </w:r>
      <w:r w:rsidR="001B2ACF">
        <w:rPr>
          <w:rFonts w:cs="Times New Roman"/>
          <w:szCs w:val="24"/>
        </w:rPr>
        <w:t>.</w:t>
      </w:r>
    </w:p>
    <w:p w14:paraId="53E7196A" w14:textId="74972519"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Assure sash is in the proper position (check with alarm)</w:t>
      </w:r>
      <w:r w:rsidR="001B2ACF">
        <w:rPr>
          <w:rFonts w:cs="Times New Roman"/>
          <w:szCs w:val="24"/>
        </w:rPr>
        <w:t>.</w:t>
      </w:r>
    </w:p>
    <w:p w14:paraId="63C6EAF8" w14:textId="6577233F"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Be sure certification is current</w:t>
      </w:r>
      <w:r w:rsidR="001B2ACF">
        <w:rPr>
          <w:rFonts w:cs="Times New Roman"/>
          <w:szCs w:val="24"/>
        </w:rPr>
        <w:t>.</w:t>
      </w:r>
    </w:p>
    <w:p w14:paraId="613128C6" w14:textId="7EAD4215"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Check magnehelic meter with current certification + or – 10%</w:t>
      </w:r>
      <w:r w:rsidR="001B2ACF">
        <w:rPr>
          <w:rFonts w:cs="Times New Roman"/>
          <w:szCs w:val="24"/>
        </w:rPr>
        <w:t>.</w:t>
      </w:r>
    </w:p>
    <w:p w14:paraId="35F6175C" w14:textId="77777777"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Purge for 2 minutes after use.</w:t>
      </w:r>
    </w:p>
    <w:p w14:paraId="3CEAFFAF" w14:textId="57CD1BA2" w:rsidR="00BA31F7" w:rsidRPr="007A327D" w:rsidRDefault="00BA31F7" w:rsidP="00DA4538">
      <w:pPr>
        <w:pStyle w:val="ListParagraph"/>
        <w:numPr>
          <w:ilvl w:val="0"/>
          <w:numId w:val="3"/>
        </w:numPr>
        <w:spacing w:after="0" w:line="240" w:lineRule="auto"/>
        <w:jc w:val="both"/>
        <w:rPr>
          <w:rFonts w:cs="Times New Roman"/>
          <w:szCs w:val="24"/>
        </w:rPr>
      </w:pPr>
      <w:r w:rsidRPr="007A327D">
        <w:rPr>
          <w:rFonts w:cs="Times New Roman"/>
          <w:szCs w:val="24"/>
        </w:rPr>
        <w:t>Never use if in alarm mode</w:t>
      </w:r>
      <w:r w:rsidR="001B2ACF">
        <w:rPr>
          <w:rFonts w:cs="Times New Roman"/>
          <w:szCs w:val="24"/>
        </w:rPr>
        <w:t>.</w:t>
      </w:r>
    </w:p>
    <w:p w14:paraId="33953445" w14:textId="77777777" w:rsidR="00E04370" w:rsidRPr="007A327D" w:rsidRDefault="00E04370" w:rsidP="007A327D">
      <w:pPr>
        <w:spacing w:line="240" w:lineRule="auto"/>
        <w:jc w:val="both"/>
        <w:rPr>
          <w:rFonts w:cs="Times New Roman"/>
          <w:b/>
          <w:szCs w:val="24"/>
          <w:u w:val="single"/>
        </w:rPr>
      </w:pPr>
    </w:p>
    <w:p w14:paraId="1E5FBF8F" w14:textId="57DC2571" w:rsidR="00BA31F7" w:rsidRPr="007A327D" w:rsidRDefault="00BA31F7" w:rsidP="007A327D">
      <w:pPr>
        <w:spacing w:line="240" w:lineRule="auto"/>
        <w:jc w:val="both"/>
        <w:rPr>
          <w:rFonts w:cs="Times New Roman"/>
          <w:b/>
          <w:szCs w:val="24"/>
          <w:u w:val="single"/>
        </w:rPr>
      </w:pPr>
      <w:r w:rsidRPr="007A327D">
        <w:rPr>
          <w:rFonts w:cs="Times New Roman"/>
          <w:b/>
          <w:szCs w:val="24"/>
          <w:u w:val="single"/>
        </w:rPr>
        <w:t>Procedures</w:t>
      </w:r>
    </w:p>
    <w:p w14:paraId="5A448267" w14:textId="72AA075D"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Proper PPE with gloves, lab coat, eye protection</w:t>
      </w:r>
      <w:r w:rsidR="001B2ACF">
        <w:rPr>
          <w:rFonts w:cs="Times New Roman"/>
          <w:szCs w:val="24"/>
        </w:rPr>
        <w:t>.</w:t>
      </w:r>
    </w:p>
    <w:p w14:paraId="114B7EC4" w14:textId="7FE9821A"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Disinfect inside of hood with adequate contact time for agent being used</w:t>
      </w:r>
      <w:r w:rsidR="001B2ACF">
        <w:rPr>
          <w:rFonts w:cs="Times New Roman"/>
          <w:szCs w:val="24"/>
        </w:rPr>
        <w:t>.</w:t>
      </w:r>
    </w:p>
    <w:p w14:paraId="184AD469" w14:textId="3C312172"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Rinse with sterile water or 70% ethanol if bleach disinfectant is used</w:t>
      </w:r>
      <w:r w:rsidR="001B2ACF">
        <w:rPr>
          <w:rFonts w:cs="Times New Roman"/>
          <w:szCs w:val="24"/>
        </w:rPr>
        <w:t>.</w:t>
      </w:r>
    </w:p>
    <w:p w14:paraId="09C38442" w14:textId="43DCF1F3"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Use good aseptic technique/avoid generation of aerosols</w:t>
      </w:r>
      <w:r w:rsidR="001B2ACF">
        <w:rPr>
          <w:rFonts w:cs="Times New Roman"/>
          <w:szCs w:val="24"/>
        </w:rPr>
        <w:t>.</w:t>
      </w:r>
    </w:p>
    <w:p w14:paraId="2CB58FBA" w14:textId="0E3AC176"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Plan your work, disinfect materials before placing in BSC</w:t>
      </w:r>
      <w:r w:rsidR="001B2ACF">
        <w:rPr>
          <w:rFonts w:cs="Times New Roman"/>
          <w:szCs w:val="24"/>
        </w:rPr>
        <w:t>.</w:t>
      </w:r>
    </w:p>
    <w:p w14:paraId="4C578B71" w14:textId="7F1C7899"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Avoid tall and bulky items, minimal amounts of materials in BSC</w:t>
      </w:r>
      <w:r w:rsidR="001B2ACF">
        <w:rPr>
          <w:rFonts w:cs="Times New Roman"/>
          <w:szCs w:val="24"/>
        </w:rPr>
        <w:t>.</w:t>
      </w:r>
    </w:p>
    <w:p w14:paraId="558D42B8" w14:textId="77777777"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Designate a clean area, work area, and contaminated area and work clean to dirty.</w:t>
      </w:r>
    </w:p>
    <w:p w14:paraId="2745706D" w14:textId="024B7049"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Slow and deliberate movements. Move arms straight in and out</w:t>
      </w:r>
      <w:r w:rsidR="001B2ACF">
        <w:rPr>
          <w:rFonts w:cs="Times New Roman"/>
          <w:szCs w:val="24"/>
        </w:rPr>
        <w:t>.</w:t>
      </w:r>
    </w:p>
    <w:p w14:paraId="2DF6C86F" w14:textId="01EC4614"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Do not block grates, work 4-6” back from grate in center of surface</w:t>
      </w:r>
      <w:r w:rsidR="001B2ACF">
        <w:rPr>
          <w:rFonts w:cs="Times New Roman"/>
          <w:szCs w:val="24"/>
        </w:rPr>
        <w:t>.</w:t>
      </w:r>
    </w:p>
    <w:p w14:paraId="6F74250F" w14:textId="60490D55"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Bag and secure waste inside BSC before disposal outside of BSC</w:t>
      </w:r>
      <w:r w:rsidR="001B2ACF">
        <w:rPr>
          <w:rFonts w:cs="Times New Roman"/>
          <w:szCs w:val="24"/>
        </w:rPr>
        <w:t>.</w:t>
      </w:r>
    </w:p>
    <w:p w14:paraId="55BEAF60" w14:textId="57969438"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lastRenderedPageBreak/>
        <w:t>Leave BSC blower on if a spill occurs, cover with absorbent, add disinfectant, 15-30 minute</w:t>
      </w:r>
      <w:r w:rsidR="001B2ACF">
        <w:rPr>
          <w:rFonts w:cs="Times New Roman"/>
          <w:szCs w:val="24"/>
        </w:rPr>
        <w:t>s</w:t>
      </w:r>
      <w:r w:rsidRPr="007A327D">
        <w:rPr>
          <w:rFonts w:cs="Times New Roman"/>
          <w:szCs w:val="24"/>
        </w:rPr>
        <w:t xml:space="preserve"> contact, wipe area, discard outside gloves</w:t>
      </w:r>
      <w:r w:rsidR="001B2ACF">
        <w:rPr>
          <w:rFonts w:cs="Times New Roman"/>
          <w:szCs w:val="24"/>
        </w:rPr>
        <w:t>.</w:t>
      </w:r>
    </w:p>
    <w:p w14:paraId="0F5AEAB1" w14:textId="78AE739F"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Disinfect items as removed</w:t>
      </w:r>
      <w:r w:rsidR="001B2ACF">
        <w:rPr>
          <w:rFonts w:cs="Times New Roman"/>
          <w:szCs w:val="24"/>
        </w:rPr>
        <w:t>.</w:t>
      </w:r>
    </w:p>
    <w:p w14:paraId="2DEA4299" w14:textId="6B06A32A"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Disinfect the cabinet, discard PPE</w:t>
      </w:r>
      <w:r w:rsidR="001B2ACF">
        <w:rPr>
          <w:rFonts w:cs="Times New Roman"/>
          <w:szCs w:val="24"/>
        </w:rPr>
        <w:t>.</w:t>
      </w:r>
    </w:p>
    <w:p w14:paraId="00600B2D" w14:textId="46C1131E" w:rsidR="00BA31F7" w:rsidRPr="007A327D" w:rsidRDefault="00BA31F7" w:rsidP="00DA4538">
      <w:pPr>
        <w:pStyle w:val="ListParagraph"/>
        <w:numPr>
          <w:ilvl w:val="0"/>
          <w:numId w:val="4"/>
        </w:numPr>
        <w:spacing w:after="0" w:line="240" w:lineRule="auto"/>
        <w:jc w:val="both"/>
        <w:rPr>
          <w:rFonts w:cs="Times New Roman"/>
          <w:szCs w:val="24"/>
        </w:rPr>
      </w:pPr>
      <w:r w:rsidRPr="007A327D">
        <w:rPr>
          <w:rFonts w:cs="Times New Roman"/>
          <w:szCs w:val="24"/>
        </w:rPr>
        <w:t>Wash hands and forearms with antibacterial soap</w:t>
      </w:r>
      <w:r w:rsidR="001B2ACF">
        <w:rPr>
          <w:rFonts w:cs="Times New Roman"/>
          <w:szCs w:val="24"/>
        </w:rPr>
        <w:t>.</w:t>
      </w:r>
    </w:p>
    <w:p w14:paraId="37058E16" w14:textId="1330ACEA" w:rsidR="00132384" w:rsidRDefault="00132384" w:rsidP="007A327D">
      <w:pPr>
        <w:pStyle w:val="ListParagraph"/>
        <w:spacing w:after="0" w:line="240" w:lineRule="auto"/>
        <w:jc w:val="both"/>
        <w:rPr>
          <w:rFonts w:cs="Times New Roman"/>
          <w:szCs w:val="24"/>
        </w:rPr>
      </w:pPr>
    </w:p>
    <w:p w14:paraId="4D6652EA" w14:textId="77777777" w:rsidR="006C6ECD" w:rsidRPr="007A327D" w:rsidRDefault="006C6ECD" w:rsidP="007A327D">
      <w:pPr>
        <w:pStyle w:val="ListParagraph"/>
        <w:spacing w:after="0" w:line="240" w:lineRule="auto"/>
        <w:jc w:val="both"/>
        <w:rPr>
          <w:rFonts w:cs="Times New Roman"/>
          <w:szCs w:val="24"/>
        </w:rPr>
      </w:pPr>
    </w:p>
    <w:p w14:paraId="3A28BBBE" w14:textId="5B92F201" w:rsidR="00BA31F7" w:rsidRPr="007A327D" w:rsidRDefault="00BA31F7" w:rsidP="007A327D">
      <w:pPr>
        <w:spacing w:line="240" w:lineRule="auto"/>
        <w:rPr>
          <w:rFonts w:cs="Times New Roman"/>
          <w:b/>
          <w:szCs w:val="24"/>
          <w:u w:val="single"/>
        </w:rPr>
      </w:pPr>
      <w:r w:rsidRPr="007A327D">
        <w:rPr>
          <w:rFonts w:cs="Times New Roman"/>
          <w:b/>
          <w:szCs w:val="24"/>
          <w:u w:val="single"/>
        </w:rPr>
        <w:t>Training Exam</w:t>
      </w:r>
      <w:r w:rsidR="00132384" w:rsidRPr="007A327D">
        <w:rPr>
          <w:rFonts w:cs="Times New Roman"/>
          <w:b/>
          <w:szCs w:val="24"/>
          <w:u w:val="single"/>
        </w:rPr>
        <w:t xml:space="preserve"> </w:t>
      </w:r>
      <w:r w:rsidR="006C6ECD">
        <w:rPr>
          <w:rFonts w:cs="Times New Roman"/>
          <w:b/>
          <w:szCs w:val="24"/>
          <w:u w:val="single"/>
        </w:rPr>
        <w:t>–</w:t>
      </w:r>
      <w:r w:rsidR="006C6ECD" w:rsidRPr="007A327D">
        <w:rPr>
          <w:rFonts w:cs="Times New Roman"/>
          <w:b/>
          <w:szCs w:val="24"/>
          <w:u w:val="single"/>
        </w:rPr>
        <w:t xml:space="preserve"> Biological</w:t>
      </w:r>
      <w:r w:rsidRPr="007A327D">
        <w:rPr>
          <w:rFonts w:cs="Times New Roman"/>
          <w:b/>
          <w:szCs w:val="24"/>
          <w:u w:val="single"/>
        </w:rPr>
        <w:t xml:space="preserve"> Safety Cabinet  (BSC)        </w:t>
      </w:r>
      <w:r w:rsidR="006C6ECD">
        <w:rPr>
          <w:rFonts w:cs="Times New Roman"/>
          <w:b/>
          <w:szCs w:val="24"/>
          <w:u w:val="single"/>
        </w:rPr>
        <w:t xml:space="preserve">                               </w:t>
      </w:r>
      <w:r w:rsidRPr="007A327D">
        <w:rPr>
          <w:rFonts w:cs="Times New Roman"/>
          <w:b/>
          <w:szCs w:val="24"/>
          <w:u w:val="single"/>
        </w:rPr>
        <w:t xml:space="preserve">       True or False</w:t>
      </w:r>
    </w:p>
    <w:p w14:paraId="5D2FC3E7" w14:textId="2F5B0301"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Use of pathogens in the BSC can begin as soon as the blower is turned on.   </w:t>
      </w:r>
      <w:r w:rsidRPr="007A327D">
        <w:rPr>
          <w:rFonts w:cs="Times New Roman"/>
          <w:szCs w:val="24"/>
        </w:rPr>
        <w:tab/>
      </w:r>
      <w:r w:rsidR="006C6ECD">
        <w:rPr>
          <w:rFonts w:cs="Times New Roman"/>
          <w:szCs w:val="24"/>
        </w:rPr>
        <w:tab/>
      </w:r>
      <w:r w:rsidRPr="007A327D">
        <w:rPr>
          <w:rFonts w:cs="Times New Roman"/>
          <w:szCs w:val="24"/>
        </w:rPr>
        <w:t>T or F</w:t>
      </w:r>
      <w:r w:rsidRPr="007A327D">
        <w:rPr>
          <w:rFonts w:cs="Times New Roman"/>
          <w:szCs w:val="24"/>
        </w:rPr>
        <w:tab/>
      </w:r>
    </w:p>
    <w:p w14:paraId="743B1B1B" w14:textId="77777777" w:rsidR="00BA31F7" w:rsidRPr="007A327D" w:rsidRDefault="00BA31F7" w:rsidP="007A327D">
      <w:pPr>
        <w:spacing w:line="240" w:lineRule="auto"/>
        <w:rPr>
          <w:rFonts w:cs="Times New Roman"/>
          <w:szCs w:val="24"/>
        </w:rPr>
      </w:pPr>
    </w:p>
    <w:p w14:paraId="1A8BE2F5" w14:textId="518F13C1"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You should move slowly and deliberately while working in the BSC.</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0DBC7183" w14:textId="77777777" w:rsidR="00BA31F7" w:rsidRPr="007A327D" w:rsidRDefault="00BA31F7" w:rsidP="007A327D">
      <w:pPr>
        <w:spacing w:line="240" w:lineRule="auto"/>
        <w:rPr>
          <w:rFonts w:cs="Times New Roman"/>
          <w:szCs w:val="24"/>
        </w:rPr>
      </w:pPr>
    </w:p>
    <w:p w14:paraId="115B7A0C" w14:textId="78F5BD82"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Aseptic technique is not needed in the BSC. </w:t>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45AE763C" w14:textId="77777777" w:rsidR="00BA31F7" w:rsidRPr="007A327D" w:rsidRDefault="00BA31F7" w:rsidP="007A327D">
      <w:pPr>
        <w:spacing w:line="240" w:lineRule="auto"/>
        <w:ind w:left="360"/>
        <w:rPr>
          <w:rFonts w:cs="Times New Roman"/>
          <w:szCs w:val="24"/>
        </w:rPr>
      </w:pPr>
    </w:p>
    <w:p w14:paraId="50FAAEE4" w14:textId="493C557F"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The interior of the BSC should be disinfected before and after use. </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71A246B1" w14:textId="77777777" w:rsidR="00BA31F7" w:rsidRPr="007A327D" w:rsidRDefault="00BA31F7" w:rsidP="007A327D">
      <w:pPr>
        <w:spacing w:line="240" w:lineRule="auto"/>
        <w:rPr>
          <w:rFonts w:cs="Times New Roman"/>
          <w:szCs w:val="24"/>
        </w:rPr>
      </w:pPr>
    </w:p>
    <w:p w14:paraId="797EED88" w14:textId="2AA8C573"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The operation of the BSC is improved if placed near a doorway.  </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56B60B24" w14:textId="77777777" w:rsidR="00BA31F7" w:rsidRPr="007A327D" w:rsidRDefault="00BA31F7" w:rsidP="007A327D">
      <w:pPr>
        <w:spacing w:line="240" w:lineRule="auto"/>
        <w:rPr>
          <w:rFonts w:cs="Times New Roman"/>
          <w:szCs w:val="24"/>
        </w:rPr>
      </w:pPr>
    </w:p>
    <w:p w14:paraId="20D65AEB" w14:textId="27AB9E3A"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The BSC is a primary barrier for aerosolized potentially infectious materials. </w:t>
      </w:r>
      <w:r w:rsidRPr="007A327D">
        <w:rPr>
          <w:rFonts w:cs="Times New Roman"/>
          <w:szCs w:val="24"/>
        </w:rPr>
        <w:tab/>
      </w:r>
      <w:r w:rsidR="006C6ECD">
        <w:rPr>
          <w:rFonts w:cs="Times New Roman"/>
          <w:szCs w:val="24"/>
        </w:rPr>
        <w:tab/>
      </w:r>
      <w:r w:rsidRPr="007A327D">
        <w:rPr>
          <w:rFonts w:cs="Times New Roman"/>
          <w:szCs w:val="24"/>
        </w:rPr>
        <w:t>T or F</w:t>
      </w:r>
    </w:p>
    <w:p w14:paraId="4788BD12" w14:textId="77777777" w:rsidR="00BA31F7" w:rsidRPr="007A327D" w:rsidRDefault="00BA31F7" w:rsidP="007A327D">
      <w:pPr>
        <w:spacing w:line="240" w:lineRule="auto"/>
        <w:ind w:firstLine="60"/>
        <w:rPr>
          <w:rFonts w:cs="Times New Roman"/>
          <w:szCs w:val="24"/>
        </w:rPr>
      </w:pPr>
    </w:p>
    <w:p w14:paraId="63CA47A9" w14:textId="7DE1DB8D"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It is best to place commonly used supplies on the grate for easy access. </w:t>
      </w:r>
      <w:r w:rsidRPr="007A327D">
        <w:rPr>
          <w:rFonts w:cs="Times New Roman"/>
          <w:szCs w:val="24"/>
        </w:rPr>
        <w:tab/>
      </w:r>
      <w:r w:rsidR="006C6ECD">
        <w:rPr>
          <w:rFonts w:cs="Times New Roman"/>
          <w:szCs w:val="24"/>
        </w:rPr>
        <w:tab/>
      </w:r>
      <w:r w:rsidRPr="007A327D">
        <w:rPr>
          <w:rFonts w:cs="Times New Roman"/>
          <w:szCs w:val="24"/>
        </w:rPr>
        <w:t>T or F</w:t>
      </w:r>
    </w:p>
    <w:p w14:paraId="4C7D005B" w14:textId="77777777" w:rsidR="00BA31F7" w:rsidRPr="007A327D" w:rsidRDefault="00BA31F7" w:rsidP="007A327D">
      <w:pPr>
        <w:spacing w:line="240" w:lineRule="auto"/>
        <w:rPr>
          <w:rFonts w:cs="Times New Roman"/>
          <w:szCs w:val="24"/>
        </w:rPr>
      </w:pPr>
    </w:p>
    <w:p w14:paraId="72837FF8" w14:textId="5CB0B12C"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Using large volumes of flammables is okay in a Class II B2 BSC </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2928610E" w14:textId="77777777" w:rsidR="00BA31F7" w:rsidRPr="007A327D" w:rsidRDefault="00BA31F7" w:rsidP="007A327D">
      <w:pPr>
        <w:spacing w:line="240" w:lineRule="auto"/>
        <w:rPr>
          <w:rFonts w:cs="Times New Roman"/>
          <w:szCs w:val="24"/>
        </w:rPr>
      </w:pPr>
    </w:p>
    <w:p w14:paraId="0D201448" w14:textId="0189D60E"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If you spill a pathogen in a BSC, immediately shut off the blower. </w:t>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56D0854D" w14:textId="77777777" w:rsidR="00BA31F7" w:rsidRPr="007A327D" w:rsidRDefault="00BA31F7" w:rsidP="007A327D">
      <w:pPr>
        <w:spacing w:line="240" w:lineRule="auto"/>
        <w:rPr>
          <w:rFonts w:cs="Times New Roman"/>
          <w:szCs w:val="24"/>
        </w:rPr>
      </w:pPr>
    </w:p>
    <w:p w14:paraId="1896B869" w14:textId="1FE58E3C" w:rsidR="00BA31F7" w:rsidRPr="007A327D" w:rsidRDefault="00BA31F7" w:rsidP="00DA4538">
      <w:pPr>
        <w:pStyle w:val="ListParagraph"/>
        <w:numPr>
          <w:ilvl w:val="0"/>
          <w:numId w:val="5"/>
        </w:numPr>
        <w:spacing w:after="0" w:line="240" w:lineRule="auto"/>
        <w:rPr>
          <w:rFonts w:cs="Times New Roman"/>
          <w:szCs w:val="24"/>
        </w:rPr>
      </w:pPr>
      <w:r w:rsidRPr="007A327D">
        <w:rPr>
          <w:rFonts w:cs="Times New Roman"/>
          <w:szCs w:val="24"/>
        </w:rPr>
        <w:t xml:space="preserve"> The BSC requires certification annually. </w:t>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006C6ECD">
        <w:rPr>
          <w:rFonts w:cs="Times New Roman"/>
          <w:szCs w:val="24"/>
        </w:rPr>
        <w:tab/>
      </w:r>
      <w:r w:rsidRPr="007A327D">
        <w:rPr>
          <w:rFonts w:cs="Times New Roman"/>
          <w:szCs w:val="24"/>
        </w:rPr>
        <w:t>T or F</w:t>
      </w:r>
    </w:p>
    <w:p w14:paraId="692D5B06" w14:textId="27A200C1" w:rsidR="00BA31F7" w:rsidRDefault="00BA31F7" w:rsidP="007A327D">
      <w:pPr>
        <w:pStyle w:val="ListParagraph"/>
        <w:spacing w:line="240" w:lineRule="auto"/>
        <w:rPr>
          <w:rFonts w:cs="Times New Roman"/>
          <w:szCs w:val="24"/>
        </w:rPr>
      </w:pPr>
    </w:p>
    <w:p w14:paraId="0D03AE47" w14:textId="77777777" w:rsidR="006B2FF5" w:rsidRPr="007A327D" w:rsidRDefault="006B2FF5" w:rsidP="007A327D">
      <w:pPr>
        <w:pStyle w:val="ListParagraph"/>
        <w:spacing w:line="240" w:lineRule="auto"/>
        <w:rPr>
          <w:rFonts w:cs="Times New Roman"/>
          <w:szCs w:val="24"/>
        </w:rPr>
      </w:pPr>
    </w:p>
    <w:p w14:paraId="2933D696" w14:textId="6B2593BA" w:rsidR="00105986" w:rsidRPr="007A327D" w:rsidRDefault="00105986" w:rsidP="007A327D">
      <w:pPr>
        <w:spacing w:after="0" w:line="240" w:lineRule="auto"/>
        <w:rPr>
          <w:rFonts w:eastAsia="Times New Roman" w:cs="Times New Roman"/>
          <w:szCs w:val="24"/>
        </w:rPr>
      </w:pPr>
      <w:r w:rsidRPr="007A327D">
        <w:rPr>
          <w:rFonts w:eastAsia="Times New Roman" w:cs="Times New Roman"/>
          <w:szCs w:val="24"/>
        </w:rPr>
        <w:t>Employee Signature ________________________ Date of Training ____________</w:t>
      </w:r>
    </w:p>
    <w:p w14:paraId="44BC061E" w14:textId="77777777" w:rsidR="00105986" w:rsidRPr="007A327D" w:rsidRDefault="00105986" w:rsidP="007A327D">
      <w:pPr>
        <w:spacing w:after="0" w:line="240" w:lineRule="auto"/>
        <w:rPr>
          <w:rFonts w:eastAsia="Times New Roman" w:cs="Times New Roman"/>
          <w:szCs w:val="24"/>
        </w:rPr>
      </w:pPr>
    </w:p>
    <w:p w14:paraId="7C438DA1" w14:textId="77777777" w:rsidR="00105986" w:rsidRPr="007A327D" w:rsidRDefault="00105986" w:rsidP="007A327D">
      <w:pPr>
        <w:spacing w:after="0" w:line="240" w:lineRule="auto"/>
        <w:rPr>
          <w:rFonts w:eastAsia="Times New Roman" w:cs="Times New Roman"/>
          <w:szCs w:val="24"/>
        </w:rPr>
      </w:pPr>
    </w:p>
    <w:p w14:paraId="64380CDD" w14:textId="7FF13FCA" w:rsidR="00107768" w:rsidRPr="006C6ECD" w:rsidRDefault="00105986" w:rsidP="006C6ECD">
      <w:pPr>
        <w:spacing w:after="0" w:line="240" w:lineRule="auto"/>
        <w:rPr>
          <w:rFonts w:eastAsia="Times New Roman" w:cs="Times New Roman"/>
          <w:szCs w:val="24"/>
        </w:rPr>
      </w:pPr>
      <w:r w:rsidRPr="007A327D">
        <w:rPr>
          <w:rFonts w:eastAsia="Times New Roman" w:cs="Times New Roman"/>
          <w:szCs w:val="24"/>
        </w:rPr>
        <w:t>PI Signature_________________________ Date_____________________</w:t>
      </w:r>
      <w:r w:rsidR="00BA31F7" w:rsidRPr="007A327D">
        <w:rPr>
          <w:rFonts w:eastAsia="Times New Roman" w:cs="Times New Roman"/>
        </w:rPr>
        <w:br w:type="page"/>
      </w:r>
    </w:p>
    <w:p w14:paraId="5B98491B" w14:textId="03A79E10" w:rsidR="00D87A4C" w:rsidRPr="007A327D" w:rsidRDefault="00D87A4C" w:rsidP="00652AFC">
      <w:pPr>
        <w:pStyle w:val="Heading2"/>
        <w:numPr>
          <w:ilvl w:val="0"/>
          <w:numId w:val="66"/>
        </w:numPr>
        <w:spacing w:line="240" w:lineRule="auto"/>
        <w:ind w:left="360"/>
        <w:rPr>
          <w:rFonts w:eastAsia="Times New Roman" w:cs="Times New Roman"/>
          <w:noProof/>
          <w:sz w:val="28"/>
          <w:szCs w:val="28"/>
        </w:rPr>
      </w:pPr>
      <w:bookmarkStart w:id="35" w:name="_Toc118282279"/>
      <w:bookmarkEnd w:id="34"/>
      <w:r w:rsidRPr="007A327D">
        <w:rPr>
          <w:rFonts w:eastAsia="Times New Roman" w:cs="Times New Roman"/>
          <w:noProof/>
          <w:sz w:val="28"/>
          <w:szCs w:val="28"/>
        </w:rPr>
        <w:lastRenderedPageBreak/>
        <w:t xml:space="preserve">Laboratory </w:t>
      </w:r>
      <w:r w:rsidR="00107768" w:rsidRPr="007A327D">
        <w:rPr>
          <w:rFonts w:eastAsia="Times New Roman" w:cs="Times New Roman"/>
          <w:noProof/>
          <w:sz w:val="28"/>
          <w:szCs w:val="28"/>
        </w:rPr>
        <w:t xml:space="preserve">Specific </w:t>
      </w:r>
      <w:r w:rsidRPr="007A327D">
        <w:rPr>
          <w:rFonts w:eastAsia="Times New Roman" w:cs="Times New Roman"/>
          <w:noProof/>
          <w:sz w:val="28"/>
          <w:szCs w:val="28"/>
        </w:rPr>
        <w:t>Training</w:t>
      </w:r>
      <w:r w:rsidR="009C5C06">
        <w:rPr>
          <w:rFonts w:eastAsia="Times New Roman" w:cs="Times New Roman"/>
          <w:noProof/>
          <w:sz w:val="28"/>
          <w:szCs w:val="28"/>
        </w:rPr>
        <w:t xml:space="preserve"> Form</w:t>
      </w:r>
      <w:bookmarkEnd w:id="35"/>
    </w:p>
    <w:p w14:paraId="29D4C550" w14:textId="77777777" w:rsidR="00B86BB9" w:rsidRDefault="00B86BB9" w:rsidP="00977215">
      <w:pPr>
        <w:spacing w:after="0" w:line="240" w:lineRule="auto"/>
        <w:rPr>
          <w:rFonts w:eastAsia="Times New Roman" w:cs="Times New Roman"/>
          <w:szCs w:val="24"/>
        </w:rPr>
      </w:pPr>
    </w:p>
    <w:p w14:paraId="7C397822" w14:textId="7ABECDE7" w:rsidR="00D87A4C" w:rsidRDefault="00D87A4C" w:rsidP="00977215">
      <w:pPr>
        <w:spacing w:after="0" w:line="240" w:lineRule="auto"/>
        <w:rPr>
          <w:rFonts w:eastAsia="Times New Roman" w:cs="Times New Roman"/>
          <w:szCs w:val="24"/>
        </w:rPr>
      </w:pPr>
      <w:r w:rsidRPr="007A327D">
        <w:rPr>
          <w:rFonts w:eastAsia="Times New Roman" w:cs="Times New Roman"/>
          <w:szCs w:val="24"/>
        </w:rPr>
        <w:t>Name of Laboratory Personnel</w:t>
      </w:r>
      <w:r w:rsidR="00B86BB9">
        <w:rPr>
          <w:rFonts w:eastAsia="Times New Roman" w:cs="Times New Roman"/>
          <w:szCs w:val="24"/>
        </w:rPr>
        <w:t xml:space="preserve">: </w:t>
      </w:r>
      <w:r w:rsidRPr="007A327D">
        <w:rPr>
          <w:rFonts w:eastAsia="Times New Roman" w:cs="Times New Roman"/>
          <w:szCs w:val="24"/>
        </w:rPr>
        <w:t>_____________________________________________</w:t>
      </w:r>
    </w:p>
    <w:p w14:paraId="0B236385" w14:textId="77777777" w:rsidR="00B86BB9" w:rsidRPr="007A327D" w:rsidRDefault="00B86BB9" w:rsidP="00977215">
      <w:pPr>
        <w:spacing w:after="0" w:line="240" w:lineRule="auto"/>
        <w:rPr>
          <w:rFonts w:eastAsia="Times New Roman" w:cs="Times New Roman"/>
          <w:szCs w:val="24"/>
        </w:rPr>
      </w:pPr>
    </w:p>
    <w:p w14:paraId="1C024BAE" w14:textId="360BCDE4" w:rsidR="00D87A4C" w:rsidRDefault="00D87A4C" w:rsidP="00977215">
      <w:pPr>
        <w:spacing w:after="0" w:line="240" w:lineRule="auto"/>
        <w:rPr>
          <w:rFonts w:eastAsia="Times New Roman" w:cs="Times New Roman"/>
          <w:szCs w:val="24"/>
        </w:rPr>
      </w:pPr>
      <w:r w:rsidRPr="007A327D">
        <w:rPr>
          <w:rFonts w:eastAsia="Times New Roman" w:cs="Times New Roman"/>
          <w:szCs w:val="24"/>
        </w:rPr>
        <w:t>Laboratory Location:  Building________________   Room # _______</w:t>
      </w:r>
      <w:r w:rsidR="00B86BB9">
        <w:rPr>
          <w:rFonts w:eastAsia="Times New Roman" w:cs="Times New Roman"/>
          <w:szCs w:val="24"/>
        </w:rPr>
        <w:t>__</w:t>
      </w:r>
      <w:r w:rsidRPr="007A327D">
        <w:rPr>
          <w:rFonts w:eastAsia="Times New Roman" w:cs="Times New Roman"/>
          <w:szCs w:val="24"/>
        </w:rPr>
        <w:t>_____________</w:t>
      </w:r>
    </w:p>
    <w:p w14:paraId="069F1276" w14:textId="77777777" w:rsidR="00B86BB9" w:rsidRPr="007A327D" w:rsidRDefault="00B86BB9" w:rsidP="00977215">
      <w:pPr>
        <w:spacing w:after="0" w:line="240" w:lineRule="auto"/>
        <w:rPr>
          <w:rFonts w:eastAsia="Times New Roman" w:cs="Times New Roman"/>
          <w:szCs w:val="24"/>
        </w:rPr>
      </w:pPr>
    </w:p>
    <w:p w14:paraId="62816C6C" w14:textId="04FB3AF5" w:rsidR="00D87A4C" w:rsidRDefault="00D87A4C" w:rsidP="00977215">
      <w:pPr>
        <w:spacing w:after="0" w:line="240" w:lineRule="auto"/>
        <w:rPr>
          <w:rFonts w:eastAsia="Times New Roman" w:cs="Times New Roman"/>
          <w:szCs w:val="24"/>
        </w:rPr>
      </w:pPr>
      <w:r w:rsidRPr="007A327D">
        <w:rPr>
          <w:rFonts w:eastAsia="Times New Roman" w:cs="Times New Roman"/>
          <w:szCs w:val="24"/>
        </w:rPr>
        <w:t>Principal Investigator</w:t>
      </w:r>
      <w:r w:rsidR="00B86BB9">
        <w:rPr>
          <w:rFonts w:eastAsia="Times New Roman" w:cs="Times New Roman"/>
          <w:szCs w:val="24"/>
        </w:rPr>
        <w:t>:</w:t>
      </w:r>
      <w:r w:rsidRPr="007A327D">
        <w:rPr>
          <w:rFonts w:eastAsia="Times New Roman" w:cs="Times New Roman"/>
          <w:szCs w:val="24"/>
        </w:rPr>
        <w:t xml:space="preserve"> ____________________________________</w:t>
      </w:r>
    </w:p>
    <w:p w14:paraId="0B74E248" w14:textId="77777777" w:rsidR="00B86BB9" w:rsidRPr="007A327D" w:rsidRDefault="00B86BB9" w:rsidP="00977215">
      <w:pPr>
        <w:spacing w:after="0" w:line="240" w:lineRule="auto"/>
        <w:rPr>
          <w:rFonts w:eastAsia="Times New Roman" w:cs="Times New Roman"/>
          <w:szCs w:val="24"/>
        </w:rPr>
      </w:pPr>
    </w:p>
    <w:p w14:paraId="3B3DCC98" w14:textId="7906626F" w:rsidR="00B86BB9" w:rsidRDefault="00D87A4C" w:rsidP="00977215">
      <w:pPr>
        <w:spacing w:after="0" w:line="240" w:lineRule="auto"/>
        <w:rPr>
          <w:rFonts w:eastAsia="Times New Roman" w:cs="Times New Roman"/>
          <w:szCs w:val="24"/>
        </w:rPr>
      </w:pPr>
      <w:r w:rsidRPr="007A327D">
        <w:rPr>
          <w:rFonts w:eastAsia="Times New Roman" w:cs="Times New Roman"/>
          <w:szCs w:val="24"/>
        </w:rPr>
        <w:t>Biohazardous Agent(s) or Other Potentially Infectious Material (OPIM)</w:t>
      </w:r>
      <w:r w:rsidR="00B86BB9">
        <w:rPr>
          <w:rFonts w:eastAsia="Times New Roman" w:cs="Times New Roman"/>
          <w:szCs w:val="24"/>
        </w:rPr>
        <w:t xml:space="preserve">: </w:t>
      </w:r>
    </w:p>
    <w:p w14:paraId="144D650F" w14:textId="77777777" w:rsidR="00B86BB9" w:rsidRDefault="00B86BB9" w:rsidP="00977215">
      <w:pPr>
        <w:spacing w:after="0" w:line="240" w:lineRule="auto"/>
        <w:rPr>
          <w:rFonts w:eastAsia="Times New Roman" w:cs="Times New Roman"/>
          <w:szCs w:val="24"/>
        </w:rPr>
      </w:pPr>
    </w:p>
    <w:p w14:paraId="3C2C1CFF" w14:textId="4CDEA42E" w:rsidR="00D87A4C" w:rsidRPr="007A327D" w:rsidRDefault="00D87A4C" w:rsidP="00977215">
      <w:pPr>
        <w:spacing w:after="0" w:line="240" w:lineRule="auto"/>
        <w:rPr>
          <w:rFonts w:eastAsia="Times New Roman" w:cs="Times New Roman"/>
          <w:szCs w:val="24"/>
        </w:rPr>
      </w:pPr>
      <w:r w:rsidRPr="007A327D">
        <w:rPr>
          <w:rFonts w:eastAsia="Times New Roman" w:cs="Times New Roman"/>
          <w:szCs w:val="24"/>
        </w:rPr>
        <w:t>_______</w:t>
      </w:r>
      <w:r w:rsidR="00B86BB9">
        <w:rPr>
          <w:rFonts w:eastAsia="Times New Roman" w:cs="Times New Roman"/>
          <w:szCs w:val="24"/>
        </w:rPr>
        <w:t>__________________________________________________________</w:t>
      </w:r>
      <w:r w:rsidRPr="007A327D">
        <w:rPr>
          <w:rFonts w:eastAsia="Times New Roman" w:cs="Times New Roman"/>
          <w:szCs w:val="24"/>
        </w:rPr>
        <w:t>______</w:t>
      </w:r>
    </w:p>
    <w:p w14:paraId="03614300" w14:textId="77777777" w:rsidR="00D87A4C" w:rsidRPr="007A327D" w:rsidRDefault="00D87A4C" w:rsidP="00977215">
      <w:pPr>
        <w:spacing w:after="0" w:line="240" w:lineRule="auto"/>
        <w:rPr>
          <w:rFonts w:eastAsia="Times New Roman" w:cs="Times New Roman"/>
          <w:szCs w:val="24"/>
        </w:rPr>
      </w:pPr>
    </w:p>
    <w:p w14:paraId="4553FABE" w14:textId="1CE92612" w:rsidR="00D87A4C" w:rsidRDefault="00D87A4C" w:rsidP="00977215">
      <w:pPr>
        <w:spacing w:after="0" w:line="240" w:lineRule="auto"/>
        <w:rPr>
          <w:rFonts w:eastAsia="Times New Roman" w:cs="Times New Roman"/>
          <w:szCs w:val="24"/>
        </w:rPr>
      </w:pPr>
      <w:r w:rsidRPr="007A327D">
        <w:rPr>
          <w:rFonts w:eastAsia="Times New Roman" w:cs="Times New Roman"/>
          <w:szCs w:val="24"/>
        </w:rPr>
        <w:t xml:space="preserve">Do you know the location of the Emergency </w:t>
      </w:r>
      <w:r w:rsidR="00107768" w:rsidRPr="007A327D">
        <w:rPr>
          <w:rFonts w:eastAsia="Times New Roman" w:cs="Times New Roman"/>
          <w:szCs w:val="24"/>
        </w:rPr>
        <w:t>Information/</w:t>
      </w:r>
      <w:r w:rsidRPr="007A327D">
        <w:rPr>
          <w:rFonts w:eastAsia="Times New Roman" w:cs="Times New Roman"/>
          <w:szCs w:val="24"/>
        </w:rPr>
        <w:t>Equipment listed below?</w:t>
      </w:r>
    </w:p>
    <w:p w14:paraId="37664E8A" w14:textId="77777777" w:rsidR="00B86BB9" w:rsidRPr="007A327D" w:rsidRDefault="00B86BB9" w:rsidP="00977215">
      <w:pPr>
        <w:spacing w:after="0" w:line="240" w:lineRule="auto"/>
        <w:rPr>
          <w:rFonts w:eastAsia="Times New Roman" w:cs="Times New Roman"/>
          <w:szCs w:val="24"/>
        </w:rPr>
      </w:pPr>
    </w:p>
    <w:p w14:paraId="41C71727" w14:textId="7A744042"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Emergency Contact Numbers</w:t>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00107768" w:rsidRPr="007A327D">
        <w:rPr>
          <w:rFonts w:eastAsia="Times New Roman" w:cs="Times New Roman"/>
          <w:szCs w:val="24"/>
        </w:rPr>
        <w:tab/>
        <w:t xml:space="preserve"> </w:t>
      </w:r>
      <w:r w:rsidRPr="007A327D">
        <w:rPr>
          <w:rFonts w:eastAsia="Times New Roman" w:cs="Times New Roman"/>
          <w:szCs w:val="24"/>
        </w:rPr>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0DCFFBA1" w14:textId="2670C616"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 xml:space="preserve">Nearest Telephone </w:t>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7EF4F566" w14:textId="7038D938"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 xml:space="preserve">Fire Extinguisher </w:t>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167746D0" w14:textId="126FDB84"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 xml:space="preserve">Eyewash Station/Shower </w:t>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78E45DAB" w14:textId="2F74490F" w:rsidR="00D87A4C" w:rsidRDefault="00D87A4C" w:rsidP="00FA11EA">
      <w:pPr>
        <w:spacing w:after="0" w:line="240" w:lineRule="auto"/>
        <w:ind w:left="720"/>
        <w:rPr>
          <w:rFonts w:eastAsia="Times New Roman" w:cs="Times New Roman"/>
          <w:szCs w:val="24"/>
        </w:rPr>
      </w:pPr>
      <w:r w:rsidRPr="007A327D">
        <w:rPr>
          <w:rFonts w:eastAsia="Times New Roman" w:cs="Times New Roman"/>
          <w:szCs w:val="24"/>
        </w:rPr>
        <w:t xml:space="preserve">Disinfectant/Spill Kit/Dust pan for broken glass </w:t>
      </w:r>
      <w:r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BEA6D98" w14:textId="4480EC81" w:rsidR="00D87A4C" w:rsidRPr="007A327D" w:rsidRDefault="00D87A4C" w:rsidP="00FA11EA">
      <w:pPr>
        <w:spacing w:after="0" w:line="240" w:lineRule="auto"/>
        <w:ind w:left="720"/>
        <w:rPr>
          <w:rFonts w:eastAsia="Times New Roman" w:cs="Times New Roman"/>
          <w:szCs w:val="24"/>
        </w:rPr>
      </w:pPr>
      <w:r w:rsidRPr="007A327D">
        <w:rPr>
          <w:rFonts w:eastAsia="Times New Roman" w:cs="Times New Roman"/>
          <w:szCs w:val="24"/>
        </w:rPr>
        <w:t>Applicable Safety Data Sheets (SDS)</w:t>
      </w:r>
      <w:r w:rsidRPr="007A327D">
        <w:rPr>
          <w:rFonts w:eastAsia="Times New Roman" w:cs="Times New Roman"/>
          <w:szCs w:val="24"/>
        </w:rPr>
        <w:tab/>
      </w:r>
      <w:r w:rsidRPr="007A327D">
        <w:rPr>
          <w:rFonts w:eastAsia="Times New Roman" w:cs="Times New Roman"/>
          <w:szCs w:val="24"/>
        </w:rPr>
        <w:tab/>
      </w:r>
      <w:r w:rsidR="00107768" w:rsidRPr="007A327D">
        <w:rPr>
          <w:rFonts w:eastAsia="Times New Roman" w:cs="Times New Roman"/>
          <w:szCs w:val="24"/>
        </w:rPr>
        <w:tab/>
      </w:r>
      <w:r w:rsidRPr="007A327D">
        <w:rPr>
          <w:rFonts w:eastAsia="Times New Roman" w:cs="Times New Roman"/>
          <w:szCs w:val="24"/>
        </w:rPr>
        <w:tab/>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1B7B3F75" w14:textId="77777777" w:rsidR="00D87A4C" w:rsidRPr="007A327D" w:rsidRDefault="00D87A4C" w:rsidP="00977215">
      <w:pPr>
        <w:spacing w:after="0" w:line="240" w:lineRule="auto"/>
        <w:rPr>
          <w:rFonts w:eastAsia="Times New Roman" w:cs="Times New Roman"/>
          <w:szCs w:val="24"/>
        </w:rPr>
      </w:pPr>
    </w:p>
    <w:p w14:paraId="0373DDA7" w14:textId="333BC257"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Have you completed lab specific safety training?</w:t>
      </w:r>
      <w:r w:rsidRPr="007A327D">
        <w:rPr>
          <w:rFonts w:eastAsia="Times New Roman" w:cs="Times New Roman"/>
          <w:szCs w:val="24"/>
        </w:rPr>
        <w:tab/>
      </w:r>
      <w:r w:rsidRPr="007A327D">
        <w:rPr>
          <w:rFonts w:eastAsia="Times New Roman" w:cs="Times New Roman"/>
          <w:szCs w:val="24"/>
        </w:rPr>
        <w:tab/>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3633A0B7" w14:textId="4052E879" w:rsidR="00D87A4C" w:rsidRPr="003C1DA7" w:rsidRDefault="00D87A4C" w:rsidP="00973913">
      <w:pPr>
        <w:spacing w:after="0" w:line="240" w:lineRule="auto"/>
        <w:rPr>
          <w:rFonts w:cs="Times New Roman"/>
          <w:szCs w:val="24"/>
        </w:rPr>
      </w:pPr>
      <w:r w:rsidRPr="007A327D">
        <w:rPr>
          <w:rFonts w:eastAsia="Times New Roman" w:cs="Times New Roman"/>
          <w:szCs w:val="24"/>
        </w:rPr>
        <w:t>Have you been trained in control of exposure to blood borne pathogens?</w:t>
      </w:r>
      <w:r w:rsidR="003C1DA7">
        <w:rPr>
          <w:rFonts w:cs="Times New Roman"/>
          <w:szCs w:val="24"/>
        </w:rPr>
        <w:t xml:space="preserve">         </w:t>
      </w:r>
      <w:r w:rsidR="006C6ECD">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273A34AC" w14:textId="77777777" w:rsidR="00977215" w:rsidRDefault="00D87A4C" w:rsidP="00973913">
      <w:pPr>
        <w:spacing w:after="0" w:line="240" w:lineRule="auto"/>
        <w:rPr>
          <w:rFonts w:eastAsia="Times New Roman" w:cs="Times New Roman"/>
          <w:szCs w:val="24"/>
        </w:rPr>
      </w:pPr>
      <w:r w:rsidRPr="007A327D">
        <w:rPr>
          <w:rFonts w:eastAsia="Times New Roman" w:cs="Times New Roman"/>
          <w:szCs w:val="24"/>
        </w:rPr>
        <w:t xml:space="preserve">Have you read the Standard Operating Procedures (SOP) for the hazardous materials? </w:t>
      </w:r>
    </w:p>
    <w:p w14:paraId="75A96185" w14:textId="33454CDB" w:rsidR="00D87A4C" w:rsidRPr="007A327D" w:rsidRDefault="00977215" w:rsidP="00973913">
      <w:pPr>
        <w:spacing w:after="0" w:line="240" w:lineRule="auto"/>
        <w:rPr>
          <w:rFonts w:eastAsia="Times New Roman" w:cs="Times New Roman"/>
          <w:szCs w:val="24"/>
        </w:rPr>
      </w:pPr>
      <w:r>
        <w:rPr>
          <w:rFonts w:eastAsia="Times New Roman" w:cs="Times New Roman"/>
          <w:szCs w:val="24"/>
        </w:rPr>
        <w:t xml:space="preserve">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54F3FE0A" w14:textId="4D01971E" w:rsidR="00D87A4C" w:rsidRPr="003C1DA7" w:rsidRDefault="00D87A4C" w:rsidP="00973913">
      <w:pPr>
        <w:spacing w:after="0" w:line="240" w:lineRule="auto"/>
        <w:rPr>
          <w:rFonts w:cs="Times New Roman"/>
          <w:szCs w:val="24"/>
        </w:rPr>
      </w:pPr>
      <w:r w:rsidRPr="007A327D">
        <w:rPr>
          <w:rFonts w:eastAsia="Times New Roman" w:cs="Times New Roman"/>
          <w:szCs w:val="24"/>
        </w:rPr>
        <w:t xml:space="preserve">Have instructions been given on what to do in case of a spill or emergency?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B5E3733" w14:textId="391C5EE6"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Are working alone policies in place for your lab?</w:t>
      </w:r>
      <w:r w:rsidR="00977215">
        <w:rPr>
          <w:rFonts w:eastAsia="Times New Roman" w:cs="Times New Roman"/>
          <w:szCs w:val="24"/>
        </w:rPr>
        <w:t xml:space="preserve"> </w:t>
      </w:r>
      <w:r w:rsidR="003C1DA7">
        <w:rPr>
          <w:rFonts w:eastAsia="Times New Roman" w:cs="Times New Roman"/>
          <w:szCs w:val="24"/>
        </w:rPr>
        <w:t xml:space="preserve">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5EB023C" w14:textId="3545E63B" w:rsidR="00D87A4C" w:rsidRPr="003C1DA7" w:rsidRDefault="00D87A4C" w:rsidP="00973913">
      <w:pPr>
        <w:spacing w:after="0" w:line="240" w:lineRule="auto"/>
        <w:rPr>
          <w:rFonts w:cs="Times New Roman"/>
          <w:szCs w:val="24"/>
        </w:rPr>
      </w:pPr>
      <w:r w:rsidRPr="007A327D">
        <w:rPr>
          <w:rFonts w:eastAsia="Times New Roman" w:cs="Times New Roman"/>
          <w:szCs w:val="24"/>
        </w:rPr>
        <w:t xml:space="preserve">Do you have experience with aseptic technique and universal precautions?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790494B8" w14:textId="77777777" w:rsidR="00B86BB9" w:rsidRDefault="00D87A4C" w:rsidP="00973913">
      <w:pPr>
        <w:spacing w:after="0" w:line="240" w:lineRule="auto"/>
        <w:rPr>
          <w:rFonts w:eastAsia="Times New Roman" w:cs="Times New Roman"/>
          <w:szCs w:val="24"/>
        </w:rPr>
      </w:pPr>
      <w:r w:rsidRPr="007A327D">
        <w:rPr>
          <w:rFonts w:eastAsia="Times New Roman" w:cs="Times New Roman"/>
          <w:szCs w:val="24"/>
        </w:rPr>
        <w:t xml:space="preserve">Do you know how to properly segregate the biohazardous &amp; other types of lab waste? </w:t>
      </w:r>
    </w:p>
    <w:p w14:paraId="35DCF64A" w14:textId="1E1E52D9" w:rsidR="00D87A4C" w:rsidRPr="007A327D" w:rsidRDefault="003C1DA7" w:rsidP="00973913">
      <w:pPr>
        <w:spacing w:after="0" w:line="240" w:lineRule="auto"/>
        <w:ind w:left="6480"/>
        <w:rPr>
          <w:rFonts w:eastAsia="Times New Roman" w:cs="Times New Roman"/>
          <w:szCs w:val="24"/>
        </w:rPr>
      </w:pPr>
      <w:r>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p>
    <w:p w14:paraId="76DDBDA5" w14:textId="700B080D"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Are there sharps protocols in place</w:t>
      </w:r>
      <w:r w:rsidR="00977215">
        <w:rPr>
          <w:rFonts w:eastAsia="Times New Roman" w:cs="Times New Roman"/>
          <w:szCs w:val="24"/>
        </w:rPr>
        <w:t>?</w:t>
      </w:r>
      <w:r w:rsidR="00977215">
        <w:rPr>
          <w:rFonts w:eastAsia="Times New Roman" w:cs="Times New Roman"/>
          <w:szCs w:val="24"/>
        </w:rPr>
        <w:tab/>
      </w:r>
      <w:r w:rsidR="00977215">
        <w:rPr>
          <w:rFonts w:eastAsia="Times New Roman" w:cs="Times New Roman"/>
          <w:szCs w:val="24"/>
        </w:rPr>
        <w:tab/>
      </w:r>
      <w:r w:rsidR="003C1DA7">
        <w:rPr>
          <w:rFonts w:eastAsia="Times New Roman" w:cs="Times New Roman"/>
          <w:szCs w:val="24"/>
        </w:rPr>
        <w:t xml:space="preserve">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1906023B" w14:textId="41FABC27"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 xml:space="preserve">Is Personal Protective Equipment (PPE) required and available? </w:t>
      </w:r>
      <w:r w:rsidR="003C1DA7">
        <w:rPr>
          <w:rFonts w:eastAsia="Times New Roman" w:cs="Times New Roman"/>
          <w:szCs w:val="24"/>
        </w:rPr>
        <w:t xml:space="preserve">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3A0EF508" w14:textId="322429E2" w:rsidR="00D87A4C" w:rsidRPr="003C1DA7" w:rsidRDefault="00D87A4C" w:rsidP="00973913">
      <w:pPr>
        <w:spacing w:after="0" w:line="240" w:lineRule="auto"/>
        <w:rPr>
          <w:rFonts w:cs="Times New Roman"/>
          <w:szCs w:val="24"/>
        </w:rPr>
      </w:pPr>
      <w:r w:rsidRPr="007A327D">
        <w:rPr>
          <w:rFonts w:eastAsia="Times New Roman" w:cs="Times New Roman"/>
          <w:szCs w:val="24"/>
        </w:rPr>
        <w:t xml:space="preserve">Do you know the procedures to minimize the generation of aerosols? </w:t>
      </w:r>
      <w:r w:rsidR="003C1DA7">
        <w:rPr>
          <w:rFonts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CC5B6EF" w14:textId="1D83D4BF" w:rsidR="00D87A4C" w:rsidRPr="007A327D" w:rsidRDefault="00D87A4C" w:rsidP="00973913">
      <w:pPr>
        <w:spacing w:after="0" w:line="240" w:lineRule="auto"/>
        <w:rPr>
          <w:rFonts w:eastAsia="Times New Roman" w:cs="Times New Roman"/>
          <w:szCs w:val="24"/>
        </w:rPr>
      </w:pPr>
      <w:r w:rsidRPr="007A327D">
        <w:rPr>
          <w:rFonts w:eastAsia="Times New Roman" w:cs="Times New Roman"/>
          <w:szCs w:val="24"/>
        </w:rPr>
        <w:t xml:space="preserve">Does the work require use of a Biological Safety Cabinet (BSC)?     </w:t>
      </w:r>
      <w:r w:rsidR="00977215">
        <w:rPr>
          <w:rFonts w:eastAsia="Times New Roman" w:cs="Times New Roman"/>
          <w:szCs w:val="24"/>
        </w:rPr>
        <w:t xml:space="preserve">   </w:t>
      </w:r>
      <w:r w:rsidR="003C1DA7">
        <w:rPr>
          <w:rFonts w:eastAsia="Times New Roman" w:cs="Times New Roman"/>
          <w:szCs w:val="24"/>
        </w:rPr>
        <w:t xml:space="preserve">             </w:t>
      </w:r>
      <w:r w:rsidR="003C1DA7" w:rsidRPr="003D72D6">
        <w:rPr>
          <w:rFonts w:cs="Times New Roman"/>
          <w:szCs w:val="24"/>
        </w:rPr>
        <w:t xml:space="preserve">Yes  </w:t>
      </w:r>
      <w:r w:rsidR="003C1DA7" w:rsidRPr="003D72D6">
        <w:rPr>
          <w:rFonts w:cs="Times New Roman"/>
          <w:szCs w:val="24"/>
        </w:rPr>
        <w:fldChar w:fldCharType="begin">
          <w:ffData>
            <w:name w:val="Check33"/>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No  </w:t>
      </w:r>
      <w:r w:rsidR="003C1DA7" w:rsidRPr="003D72D6">
        <w:rPr>
          <w:rFonts w:cs="Times New Roman"/>
          <w:szCs w:val="24"/>
        </w:rPr>
        <w:fldChar w:fldCharType="begin">
          <w:ffData>
            <w:name w:val="Check34"/>
            <w:enabled/>
            <w:calcOnExit w:val="0"/>
            <w:checkBox>
              <w:sizeAuto/>
              <w:default w:val="0"/>
            </w:checkBox>
          </w:ffData>
        </w:fldChar>
      </w:r>
      <w:r w:rsidR="003C1DA7" w:rsidRPr="003D72D6">
        <w:rPr>
          <w:rFonts w:cs="Times New Roman"/>
          <w:szCs w:val="24"/>
        </w:rPr>
        <w:instrText xml:space="preserve"> FORMCHECKBOX </w:instrText>
      </w:r>
      <w:r w:rsidR="003C1DA7" w:rsidRPr="003D72D6">
        <w:rPr>
          <w:rFonts w:cs="Times New Roman"/>
          <w:szCs w:val="24"/>
        </w:rPr>
      </w:r>
      <w:r w:rsidR="003C1DA7" w:rsidRPr="003D72D6">
        <w:rPr>
          <w:rFonts w:cs="Times New Roman"/>
          <w:szCs w:val="24"/>
        </w:rPr>
        <w:fldChar w:fldCharType="separate"/>
      </w:r>
      <w:r w:rsidR="003C1DA7" w:rsidRPr="003D72D6">
        <w:rPr>
          <w:rFonts w:cs="Times New Roman"/>
          <w:szCs w:val="24"/>
        </w:rPr>
        <w:fldChar w:fldCharType="end"/>
      </w:r>
      <w:r w:rsidR="003C1DA7" w:rsidRPr="003D72D6">
        <w:rPr>
          <w:rFonts w:cs="Times New Roman"/>
          <w:szCs w:val="24"/>
        </w:rPr>
        <w:t xml:space="preserve"> </w:t>
      </w:r>
      <w:r w:rsidR="003C1DA7" w:rsidRPr="003D72D6">
        <w:rPr>
          <w:rFonts w:cs="Times New Roman"/>
          <w:b/>
          <w:szCs w:val="24"/>
        </w:rPr>
        <w:t xml:space="preserve"> </w:t>
      </w:r>
    </w:p>
    <w:p w14:paraId="606B4F5D" w14:textId="77777777" w:rsidR="00B86BB9" w:rsidRDefault="00D87A4C" w:rsidP="00973913">
      <w:pPr>
        <w:spacing w:after="0" w:line="240" w:lineRule="auto"/>
        <w:rPr>
          <w:rFonts w:eastAsia="Times New Roman" w:cs="Times New Roman"/>
          <w:szCs w:val="24"/>
        </w:rPr>
      </w:pPr>
      <w:r w:rsidRPr="007A327D">
        <w:rPr>
          <w:rFonts w:eastAsia="Times New Roman" w:cs="Times New Roman"/>
          <w:szCs w:val="24"/>
        </w:rPr>
        <w:t xml:space="preserve">Have you been trained on the safe use the BSC and other specialized equipment?        </w:t>
      </w:r>
    </w:p>
    <w:p w14:paraId="5F30E1EA" w14:textId="7C7200F5" w:rsidR="00D87A4C" w:rsidRPr="007A327D" w:rsidRDefault="003C1DA7" w:rsidP="00973913">
      <w:pPr>
        <w:spacing w:after="0" w:line="240" w:lineRule="auto"/>
        <w:ind w:left="7200"/>
        <w:rPr>
          <w:rFonts w:eastAsia="Times New Roman" w:cs="Times New Roman"/>
          <w:szCs w:val="24"/>
        </w:rPr>
      </w:pPr>
      <w:r>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p>
    <w:p w14:paraId="4FF00DC4" w14:textId="77777777" w:rsidR="00B86BB9" w:rsidRDefault="00D87A4C" w:rsidP="00973913">
      <w:pPr>
        <w:spacing w:after="0" w:line="240" w:lineRule="auto"/>
        <w:rPr>
          <w:rFonts w:eastAsia="Times New Roman" w:cs="Times New Roman"/>
          <w:szCs w:val="24"/>
        </w:rPr>
      </w:pPr>
      <w:r w:rsidRPr="007A327D">
        <w:rPr>
          <w:rFonts w:eastAsia="Times New Roman" w:cs="Times New Roman"/>
          <w:szCs w:val="24"/>
        </w:rPr>
        <w:t xml:space="preserve">Does the lab generate waste requiring autoclaving? </w:t>
      </w:r>
      <w:r w:rsidRPr="007A327D">
        <w:rPr>
          <w:rFonts w:eastAsia="Times New Roman" w:cs="Times New Roman"/>
          <w:szCs w:val="24"/>
        </w:rPr>
        <w:tab/>
      </w:r>
      <w:r w:rsidRPr="007A327D">
        <w:rPr>
          <w:rFonts w:eastAsia="Times New Roman" w:cs="Times New Roman"/>
          <w:szCs w:val="24"/>
        </w:rPr>
        <w:tab/>
      </w:r>
      <w:r w:rsidR="00977215">
        <w:rPr>
          <w:rFonts w:eastAsia="Times New Roman" w:cs="Times New Roman"/>
          <w:szCs w:val="24"/>
        </w:rPr>
        <w:tab/>
      </w:r>
      <w:r w:rsidR="00977215">
        <w:rPr>
          <w:rFonts w:eastAsia="Times New Roman" w:cs="Times New Roman"/>
          <w:szCs w:val="24"/>
        </w:rPr>
        <w:tab/>
      </w:r>
      <w:r w:rsidR="00977215">
        <w:rPr>
          <w:rFonts w:eastAsia="Times New Roman" w:cs="Times New Roman"/>
          <w:szCs w:val="24"/>
        </w:rPr>
        <w:tab/>
        <w:t xml:space="preserve">     </w:t>
      </w:r>
    </w:p>
    <w:p w14:paraId="4E0ADC42" w14:textId="57CFD865" w:rsidR="00D87A4C" w:rsidRPr="007A327D" w:rsidRDefault="003C1DA7" w:rsidP="00973913">
      <w:pPr>
        <w:spacing w:after="0" w:line="240" w:lineRule="auto"/>
        <w:ind w:left="7200"/>
        <w:rPr>
          <w:rFonts w:eastAsia="Times New Roman" w:cs="Times New Roman"/>
          <w:szCs w:val="24"/>
        </w:rPr>
      </w:pPr>
      <w:r>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p>
    <w:p w14:paraId="6E5E7C9F" w14:textId="77777777" w:rsidR="00B86BB9" w:rsidRDefault="00D87A4C" w:rsidP="00973913">
      <w:pPr>
        <w:spacing w:after="0" w:line="240" w:lineRule="auto"/>
        <w:rPr>
          <w:rFonts w:eastAsia="Times New Roman" w:cs="Times New Roman"/>
          <w:szCs w:val="24"/>
        </w:rPr>
      </w:pPr>
      <w:r w:rsidRPr="007A327D">
        <w:rPr>
          <w:rFonts w:eastAsia="Times New Roman" w:cs="Times New Roman"/>
          <w:szCs w:val="24"/>
        </w:rPr>
        <w:t xml:space="preserve">Have you been trained on how to autoclave/disinfect waste materials for disposal?      </w:t>
      </w:r>
    </w:p>
    <w:p w14:paraId="41C004FA" w14:textId="0C8D0E4D" w:rsidR="00D87A4C" w:rsidRPr="007A327D" w:rsidRDefault="003C1DA7" w:rsidP="00973913">
      <w:pPr>
        <w:spacing w:after="0" w:line="240" w:lineRule="auto"/>
        <w:ind w:left="7200"/>
        <w:rPr>
          <w:rFonts w:eastAsia="Times New Roman" w:cs="Times New Roman"/>
          <w:szCs w:val="24"/>
        </w:rPr>
      </w:pPr>
      <w:r>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p>
    <w:p w14:paraId="7E8BC3E8" w14:textId="509D2238" w:rsidR="00D87A4C" w:rsidRDefault="00D87A4C" w:rsidP="00977215">
      <w:pPr>
        <w:spacing w:after="0" w:line="240" w:lineRule="auto"/>
        <w:rPr>
          <w:rFonts w:eastAsia="Times New Roman" w:cs="Times New Roman"/>
          <w:b/>
          <w:szCs w:val="24"/>
        </w:rPr>
      </w:pPr>
      <w:r w:rsidRPr="007A327D">
        <w:rPr>
          <w:rFonts w:eastAsia="Times New Roman" w:cs="Times New Roman"/>
          <w:b/>
          <w:szCs w:val="24"/>
        </w:rPr>
        <w:t xml:space="preserve">Please sign and date this sheet and keep in a folder in your laboratory.   </w:t>
      </w:r>
    </w:p>
    <w:p w14:paraId="37368E38" w14:textId="77777777" w:rsidR="00977215" w:rsidRPr="007A327D" w:rsidRDefault="00977215" w:rsidP="00977215">
      <w:pPr>
        <w:spacing w:after="0" w:line="240" w:lineRule="auto"/>
        <w:rPr>
          <w:rFonts w:eastAsia="Times New Roman" w:cs="Times New Roman"/>
          <w:b/>
          <w:szCs w:val="24"/>
        </w:rPr>
      </w:pPr>
    </w:p>
    <w:p w14:paraId="1A1997A9" w14:textId="39DFD83F" w:rsidR="00D87A4C" w:rsidRDefault="00D87A4C" w:rsidP="00977215">
      <w:pPr>
        <w:spacing w:after="0" w:line="240" w:lineRule="auto"/>
        <w:rPr>
          <w:rFonts w:eastAsia="Times New Roman" w:cs="Times New Roman"/>
          <w:szCs w:val="24"/>
        </w:rPr>
      </w:pPr>
      <w:r w:rsidRPr="007A327D">
        <w:rPr>
          <w:rFonts w:eastAsia="Times New Roman" w:cs="Times New Roman"/>
          <w:szCs w:val="24"/>
        </w:rPr>
        <w:t>Employee Signature ________________________Date of Training ____________</w:t>
      </w:r>
    </w:p>
    <w:p w14:paraId="5B77C5B9" w14:textId="77777777" w:rsidR="00B86BB9" w:rsidRPr="007A327D" w:rsidRDefault="00B86BB9" w:rsidP="00977215">
      <w:pPr>
        <w:spacing w:after="0" w:line="240" w:lineRule="auto"/>
        <w:rPr>
          <w:rFonts w:eastAsia="Times New Roman" w:cs="Times New Roman"/>
          <w:szCs w:val="24"/>
        </w:rPr>
      </w:pPr>
    </w:p>
    <w:p w14:paraId="66AA72AC" w14:textId="2DA5846E" w:rsidR="00105986" w:rsidRDefault="00107768" w:rsidP="00977215">
      <w:pPr>
        <w:spacing w:after="0" w:line="240" w:lineRule="auto"/>
        <w:rPr>
          <w:rFonts w:eastAsia="Times New Roman" w:cs="Times New Roman"/>
          <w:szCs w:val="24"/>
        </w:rPr>
      </w:pPr>
      <w:r w:rsidRPr="007A327D">
        <w:rPr>
          <w:rFonts w:eastAsia="Times New Roman" w:cs="Times New Roman"/>
          <w:szCs w:val="24"/>
        </w:rPr>
        <w:t>PI</w:t>
      </w:r>
      <w:r w:rsidR="00D87A4C" w:rsidRPr="007A327D">
        <w:rPr>
          <w:rFonts w:eastAsia="Times New Roman" w:cs="Times New Roman"/>
          <w:szCs w:val="24"/>
        </w:rPr>
        <w:t xml:space="preserve"> Signatur</w:t>
      </w:r>
      <w:r w:rsidRPr="007A327D">
        <w:rPr>
          <w:rFonts w:eastAsia="Times New Roman" w:cs="Times New Roman"/>
          <w:szCs w:val="24"/>
        </w:rPr>
        <w:t>e</w:t>
      </w:r>
      <w:r w:rsidR="00D87A4C" w:rsidRPr="007A327D">
        <w:rPr>
          <w:rFonts w:eastAsia="Times New Roman" w:cs="Times New Roman"/>
          <w:szCs w:val="24"/>
        </w:rPr>
        <w:t>________________________</w:t>
      </w:r>
      <w:r w:rsidRPr="007A327D">
        <w:rPr>
          <w:rFonts w:eastAsia="Times New Roman" w:cs="Times New Roman"/>
          <w:szCs w:val="24"/>
        </w:rPr>
        <w:t xml:space="preserve">  Date_____________________</w:t>
      </w:r>
    </w:p>
    <w:p w14:paraId="30514164" w14:textId="384660E3" w:rsidR="00B86BB9" w:rsidRDefault="00B86BB9" w:rsidP="00977215">
      <w:pPr>
        <w:spacing w:after="0" w:line="240" w:lineRule="auto"/>
        <w:rPr>
          <w:rFonts w:eastAsia="Times New Roman" w:cs="Times New Roman"/>
          <w:szCs w:val="24"/>
        </w:rPr>
      </w:pPr>
    </w:p>
    <w:p w14:paraId="6CD7DF9B" w14:textId="7F185187" w:rsidR="003D72D6" w:rsidRDefault="003C1DA7" w:rsidP="007A2B54">
      <w:pPr>
        <w:pStyle w:val="Heading1"/>
        <w:spacing w:before="0" w:line="240" w:lineRule="auto"/>
        <w:rPr>
          <w:rFonts w:ascii="Times New Roman" w:hAnsi="Times New Roman" w:cs="Times New Roman"/>
        </w:rPr>
      </w:pPr>
      <w:bookmarkStart w:id="36" w:name="_Toc118282280"/>
      <w:r>
        <w:rPr>
          <w:rFonts w:ascii="Times New Roman" w:hAnsi="Times New Roman" w:cs="Times New Roman"/>
        </w:rPr>
        <w:lastRenderedPageBreak/>
        <w:t>A</w:t>
      </w:r>
      <w:r w:rsidR="003D72D6">
        <w:rPr>
          <w:rFonts w:ascii="Times New Roman" w:hAnsi="Times New Roman" w:cs="Times New Roman"/>
        </w:rPr>
        <w:t>ppendix C – Risk Assessment</w:t>
      </w:r>
      <w:bookmarkEnd w:id="36"/>
    </w:p>
    <w:p w14:paraId="698497DF" w14:textId="77777777" w:rsidR="003D72D6" w:rsidRDefault="003D72D6" w:rsidP="003D72D6">
      <w:pPr>
        <w:spacing w:line="240" w:lineRule="auto"/>
        <w:rPr>
          <w:rFonts w:cs="Times New Roman"/>
          <w:b/>
          <w:szCs w:val="24"/>
          <w:u w:val="single"/>
        </w:rPr>
      </w:pPr>
    </w:p>
    <w:p w14:paraId="422A9B38" w14:textId="2537D21E" w:rsidR="003D72D6" w:rsidRPr="000B2277" w:rsidRDefault="003D72D6" w:rsidP="000B2277">
      <w:pPr>
        <w:pStyle w:val="Heading2"/>
        <w:spacing w:line="240" w:lineRule="auto"/>
        <w:rPr>
          <w:rFonts w:eastAsia="Times New Roman" w:cs="Times New Roman"/>
          <w:noProof/>
          <w:sz w:val="28"/>
          <w:szCs w:val="28"/>
        </w:rPr>
      </w:pPr>
      <w:bookmarkStart w:id="37" w:name="_Toc118282281"/>
      <w:r w:rsidRPr="000B2277">
        <w:rPr>
          <w:rFonts w:eastAsia="Times New Roman" w:cs="Times New Roman"/>
          <w:noProof/>
          <w:sz w:val="28"/>
          <w:szCs w:val="28"/>
        </w:rPr>
        <w:t>PART A: Research/Investigation</w:t>
      </w:r>
      <w:bookmarkEnd w:id="37"/>
    </w:p>
    <w:p w14:paraId="493182C1" w14:textId="7B9A0DA8" w:rsidR="003D72D6" w:rsidRPr="003D72D6" w:rsidRDefault="003D72D6" w:rsidP="0046307A">
      <w:pPr>
        <w:tabs>
          <w:tab w:val="right" w:pos="9360"/>
        </w:tabs>
        <w:spacing w:line="240" w:lineRule="auto"/>
        <w:ind w:left="720"/>
        <w:jc w:val="both"/>
        <w:rPr>
          <w:rFonts w:cs="Times New Roman"/>
          <w:szCs w:val="24"/>
        </w:rPr>
      </w:pPr>
      <w:r w:rsidRPr="003D72D6">
        <w:rPr>
          <w:rFonts w:cs="Times New Roman"/>
          <w:szCs w:val="24"/>
        </w:rPr>
        <w:t xml:space="preserve">Principal Investigator: </w:t>
      </w:r>
    </w:p>
    <w:p w14:paraId="2DD717F0" w14:textId="0FA8E810" w:rsidR="003D72D6" w:rsidRPr="003D72D6" w:rsidRDefault="003D72D6" w:rsidP="0046307A">
      <w:pPr>
        <w:spacing w:line="240" w:lineRule="auto"/>
        <w:ind w:left="720"/>
        <w:rPr>
          <w:rFonts w:cs="Times New Roman"/>
          <w:szCs w:val="24"/>
        </w:rPr>
      </w:pPr>
      <w:r w:rsidRPr="003D72D6">
        <w:rPr>
          <w:rFonts w:cs="Times New Roman"/>
          <w:szCs w:val="24"/>
        </w:rPr>
        <w:t xml:space="preserve">Department:  </w:t>
      </w:r>
      <w:r w:rsidRPr="003D72D6">
        <w:rPr>
          <w:rFonts w:cs="Times New Roman"/>
          <w:szCs w:val="24"/>
        </w:rPr>
        <w:tab/>
      </w:r>
      <w:r w:rsidRPr="003D72D6">
        <w:rPr>
          <w:rFonts w:cs="Times New Roman"/>
          <w:szCs w:val="24"/>
        </w:rPr>
        <w:tab/>
      </w:r>
      <w:r w:rsidRPr="003D72D6">
        <w:rPr>
          <w:rFonts w:cs="Times New Roman"/>
          <w:szCs w:val="24"/>
        </w:rPr>
        <w:tab/>
      </w:r>
      <w:r w:rsidRPr="003D72D6">
        <w:rPr>
          <w:rFonts w:cs="Times New Roman"/>
          <w:szCs w:val="24"/>
        </w:rPr>
        <w:tab/>
      </w:r>
    </w:p>
    <w:p w14:paraId="2FBE1733" w14:textId="45E23207" w:rsidR="003D72D6" w:rsidRPr="003D72D6" w:rsidRDefault="003D72D6" w:rsidP="0046307A">
      <w:pPr>
        <w:spacing w:line="240" w:lineRule="auto"/>
        <w:ind w:left="720"/>
        <w:rPr>
          <w:rFonts w:cs="Times New Roman"/>
          <w:szCs w:val="24"/>
        </w:rPr>
      </w:pPr>
      <w:r w:rsidRPr="003D72D6">
        <w:rPr>
          <w:rFonts w:cs="Times New Roman"/>
          <w:szCs w:val="24"/>
        </w:rPr>
        <w:t>Location of Research</w:t>
      </w:r>
      <w:r>
        <w:rPr>
          <w:rFonts w:cs="Times New Roman"/>
          <w:szCs w:val="24"/>
        </w:rPr>
        <w:t>:</w:t>
      </w:r>
    </w:p>
    <w:p w14:paraId="74684BC3" w14:textId="6230F01D" w:rsidR="003D72D6" w:rsidRPr="003D72D6" w:rsidRDefault="003D72D6" w:rsidP="0046307A">
      <w:pPr>
        <w:spacing w:line="240" w:lineRule="auto"/>
        <w:ind w:left="720"/>
        <w:rPr>
          <w:rFonts w:cs="Times New Roman"/>
          <w:szCs w:val="24"/>
        </w:rPr>
      </w:pPr>
      <w:r w:rsidRPr="003D72D6">
        <w:rPr>
          <w:rFonts w:cs="Times New Roman"/>
          <w:szCs w:val="24"/>
        </w:rPr>
        <w:t>Funding agency</w:t>
      </w:r>
      <w:r>
        <w:rPr>
          <w:rFonts w:cs="Times New Roman"/>
          <w:szCs w:val="24"/>
        </w:rPr>
        <w:t xml:space="preserve">: </w:t>
      </w:r>
    </w:p>
    <w:p w14:paraId="180330FC" w14:textId="0A7877F5" w:rsidR="003D72D6" w:rsidRPr="003D72D6" w:rsidRDefault="003D72D6" w:rsidP="0046307A">
      <w:pPr>
        <w:spacing w:line="240" w:lineRule="auto"/>
        <w:ind w:left="720"/>
        <w:rPr>
          <w:rFonts w:cs="Times New Roman"/>
          <w:szCs w:val="24"/>
        </w:rPr>
      </w:pPr>
      <w:r w:rsidRPr="003D72D6">
        <w:rPr>
          <w:rFonts w:cs="Times New Roman"/>
          <w:szCs w:val="24"/>
        </w:rPr>
        <w:t xml:space="preserve">Agent Used:  </w:t>
      </w:r>
    </w:p>
    <w:p w14:paraId="00D22DC7" w14:textId="7EB56677" w:rsidR="003D72D6" w:rsidRPr="003D72D6" w:rsidRDefault="003D72D6" w:rsidP="0046307A">
      <w:pPr>
        <w:spacing w:line="240" w:lineRule="auto"/>
        <w:ind w:left="720"/>
        <w:rPr>
          <w:rFonts w:cs="Times New Roman"/>
          <w:szCs w:val="24"/>
        </w:rPr>
      </w:pPr>
      <w:r w:rsidRPr="003D72D6">
        <w:rPr>
          <w:rFonts w:cs="Times New Roman"/>
          <w:szCs w:val="24"/>
        </w:rPr>
        <w:t>Material Safety Data Sheet (MSDS) available</w:t>
      </w:r>
      <w:r>
        <w:rPr>
          <w:rFonts w:cs="Times New Roman"/>
          <w:szCs w:val="24"/>
        </w:rPr>
        <w:t xml:space="preserve">: </w:t>
      </w:r>
    </w:p>
    <w:p w14:paraId="00B61376" w14:textId="37409012" w:rsidR="003D72D6" w:rsidRPr="003D72D6" w:rsidRDefault="003D72D6" w:rsidP="0046307A">
      <w:pPr>
        <w:spacing w:line="240" w:lineRule="auto"/>
        <w:ind w:left="720"/>
        <w:rPr>
          <w:rFonts w:cs="Times New Roman"/>
          <w:szCs w:val="24"/>
        </w:rPr>
      </w:pPr>
      <w:r w:rsidRPr="003D72D6">
        <w:rPr>
          <w:rFonts w:cs="Times New Roman"/>
          <w:szCs w:val="24"/>
        </w:rPr>
        <w:t>Risk Group Level of Agent</w:t>
      </w:r>
      <w:r>
        <w:rPr>
          <w:rFonts w:cs="Times New Roman"/>
          <w:szCs w:val="24"/>
        </w:rPr>
        <w:t xml:space="preserve">: </w:t>
      </w:r>
    </w:p>
    <w:p w14:paraId="64154F39" w14:textId="08E08F0D" w:rsidR="003D72D6" w:rsidRPr="003D72D6" w:rsidRDefault="003D72D6" w:rsidP="0046307A">
      <w:pPr>
        <w:spacing w:line="240" w:lineRule="auto"/>
        <w:ind w:left="720"/>
        <w:rPr>
          <w:rFonts w:cs="Times New Roman"/>
          <w:b/>
          <w:bCs/>
          <w:szCs w:val="24"/>
        </w:rPr>
      </w:pPr>
      <w:r w:rsidRPr="003D72D6">
        <w:rPr>
          <w:rFonts w:cs="Times New Roman"/>
          <w:szCs w:val="24"/>
        </w:rPr>
        <w:t>Biological Safety Level Used:</w:t>
      </w:r>
      <w:r>
        <w:rPr>
          <w:rFonts w:cs="Times New Roman"/>
          <w:szCs w:val="24"/>
        </w:rPr>
        <w:t xml:space="preserve"> </w:t>
      </w:r>
    </w:p>
    <w:p w14:paraId="5E190828" w14:textId="2AD98A1D" w:rsidR="003D72D6" w:rsidRPr="003D72D6" w:rsidRDefault="003D72D6" w:rsidP="0046307A">
      <w:pPr>
        <w:spacing w:line="240" w:lineRule="auto"/>
        <w:ind w:left="720"/>
        <w:rPr>
          <w:rFonts w:cs="Times New Roman"/>
          <w:b/>
          <w:bCs/>
          <w:szCs w:val="24"/>
        </w:rPr>
      </w:pPr>
      <w:r w:rsidRPr="003D72D6">
        <w:rPr>
          <w:rFonts w:cs="Times New Roman"/>
          <w:b/>
          <w:bCs/>
          <w:szCs w:val="24"/>
        </w:rPr>
        <w:t>Title &amp; Brief Description of Research Activity</w:t>
      </w:r>
      <w:r w:rsidR="0009233A">
        <w:rPr>
          <w:rFonts w:cs="Times New Roman"/>
          <w:b/>
          <w:bCs/>
          <w:szCs w:val="24"/>
        </w:rPr>
        <w:t>:</w:t>
      </w:r>
    </w:p>
    <w:p w14:paraId="79B05011" w14:textId="324F8926" w:rsidR="003D72D6" w:rsidRDefault="003D72D6" w:rsidP="003D72D6">
      <w:pPr>
        <w:spacing w:line="240" w:lineRule="auto"/>
        <w:rPr>
          <w:rFonts w:cs="Times New Roman"/>
          <w:szCs w:val="24"/>
        </w:rPr>
      </w:pPr>
    </w:p>
    <w:p w14:paraId="304D3DC3" w14:textId="4CA4ED56" w:rsidR="00A67BA6" w:rsidRDefault="00A67BA6" w:rsidP="003D72D6">
      <w:pPr>
        <w:spacing w:line="240" w:lineRule="auto"/>
        <w:rPr>
          <w:rFonts w:cs="Times New Roman"/>
          <w:szCs w:val="24"/>
        </w:rPr>
      </w:pPr>
    </w:p>
    <w:p w14:paraId="6E31D16F" w14:textId="083C7D53" w:rsidR="00A67BA6" w:rsidRDefault="00A67BA6" w:rsidP="003D72D6">
      <w:pPr>
        <w:spacing w:line="240" w:lineRule="auto"/>
        <w:rPr>
          <w:rFonts w:cs="Times New Roman"/>
          <w:szCs w:val="24"/>
        </w:rPr>
      </w:pPr>
    </w:p>
    <w:p w14:paraId="13A07F25" w14:textId="0F3A6571" w:rsidR="00A67BA6" w:rsidRDefault="00A67BA6" w:rsidP="003D72D6">
      <w:pPr>
        <w:spacing w:line="240" w:lineRule="auto"/>
        <w:rPr>
          <w:rFonts w:cs="Times New Roman"/>
          <w:szCs w:val="24"/>
        </w:rPr>
      </w:pPr>
    </w:p>
    <w:p w14:paraId="4E525FF7" w14:textId="49385E3F" w:rsidR="00A67BA6" w:rsidRDefault="00A67BA6" w:rsidP="003D72D6">
      <w:pPr>
        <w:spacing w:line="240" w:lineRule="auto"/>
        <w:rPr>
          <w:rFonts w:cs="Times New Roman"/>
          <w:szCs w:val="24"/>
        </w:rPr>
      </w:pPr>
    </w:p>
    <w:p w14:paraId="128476B9" w14:textId="77777777" w:rsidR="00A67BA6" w:rsidRDefault="00A67BA6" w:rsidP="003D72D6">
      <w:pPr>
        <w:spacing w:line="240" w:lineRule="auto"/>
        <w:rPr>
          <w:rFonts w:cs="Times New Roman"/>
          <w:szCs w:val="24"/>
        </w:rPr>
      </w:pPr>
    </w:p>
    <w:p w14:paraId="2DDD72FB" w14:textId="2390C3BA" w:rsidR="00A67BA6" w:rsidRDefault="00A67BA6" w:rsidP="003D72D6">
      <w:pPr>
        <w:spacing w:line="240" w:lineRule="auto"/>
        <w:rPr>
          <w:rFonts w:cs="Times New Roman"/>
          <w:szCs w:val="24"/>
        </w:rPr>
      </w:pPr>
    </w:p>
    <w:p w14:paraId="03B1876C" w14:textId="77777777" w:rsidR="00A67BA6" w:rsidRDefault="00A67BA6" w:rsidP="003D72D6">
      <w:pPr>
        <w:spacing w:line="240" w:lineRule="auto"/>
        <w:rPr>
          <w:rFonts w:cs="Times New Roman"/>
          <w:szCs w:val="24"/>
        </w:rPr>
      </w:pPr>
    </w:p>
    <w:p w14:paraId="7BFC9A47" w14:textId="77777777" w:rsidR="003D72D6" w:rsidRPr="000B2277" w:rsidRDefault="003D72D6" w:rsidP="000B2277">
      <w:pPr>
        <w:pStyle w:val="Heading2"/>
        <w:spacing w:line="240" w:lineRule="auto"/>
        <w:rPr>
          <w:rFonts w:eastAsia="Times New Roman" w:cs="Times New Roman"/>
          <w:noProof/>
          <w:sz w:val="28"/>
          <w:szCs w:val="28"/>
        </w:rPr>
      </w:pPr>
      <w:bookmarkStart w:id="38" w:name="_Toc118282282"/>
      <w:r w:rsidRPr="000B2277">
        <w:rPr>
          <w:rFonts w:eastAsia="Times New Roman" w:cs="Times New Roman"/>
          <w:noProof/>
          <w:sz w:val="28"/>
          <w:szCs w:val="28"/>
        </w:rPr>
        <w:t>PART B: Characterization of Agent</w:t>
      </w:r>
      <w:bookmarkEnd w:id="38"/>
    </w:p>
    <w:p w14:paraId="08AE9B1D" w14:textId="7398FA20" w:rsidR="00E3716C" w:rsidRDefault="003D72D6" w:rsidP="003D72D6">
      <w:pPr>
        <w:spacing w:line="240" w:lineRule="auto"/>
        <w:rPr>
          <w:rFonts w:cs="Times New Roman"/>
          <w:b/>
          <w:szCs w:val="24"/>
        </w:rPr>
      </w:pPr>
      <w:r w:rsidRPr="003D72D6">
        <w:rPr>
          <w:rFonts w:cs="Times New Roman"/>
          <w:b/>
          <w:szCs w:val="24"/>
        </w:rPr>
        <w:t>1.  Is the agent a living microorganism?</w:t>
      </w:r>
      <w:r w:rsidRPr="003D72D6">
        <w:rPr>
          <w:rFonts w:cs="Times New Roman"/>
          <w:szCs w:val="24"/>
        </w:rPr>
        <w:t xml:space="preserve"> </w:t>
      </w:r>
      <w:r w:rsidR="001E35E2">
        <w:rPr>
          <w:rFonts w:cs="Times New Roman"/>
          <w:szCs w:val="24"/>
        </w:rPr>
        <w:t xml:space="preserve"> </w:t>
      </w:r>
      <w:r w:rsidRPr="003D72D6">
        <w:rPr>
          <w:rFonts w:cs="Times New Roman"/>
          <w:b/>
          <w:szCs w:val="24"/>
        </w:rPr>
        <w:t xml:space="preserve"> </w:t>
      </w:r>
      <w:r w:rsidR="001E35E2">
        <w:rPr>
          <w:rFonts w:cs="Times New Roman"/>
          <w:b/>
          <w:szCs w:val="24"/>
        </w:rPr>
        <w:t xml:space="preserve"> </w:t>
      </w:r>
      <w:r w:rsidR="00E3716C">
        <w:rPr>
          <w:rFonts w:cs="Times New Roman"/>
          <w:b/>
          <w:szCs w:val="24"/>
        </w:rPr>
        <w:tab/>
      </w:r>
      <w:r w:rsidR="00E3716C">
        <w:rPr>
          <w:rFonts w:cs="Times New Roman"/>
          <w:b/>
          <w:szCs w:val="24"/>
        </w:rPr>
        <w:tab/>
      </w:r>
      <w:r w:rsidR="00AF354F">
        <w:rPr>
          <w:rFonts w:cs="Times New Roman"/>
          <w:b/>
          <w:szCs w:val="24"/>
        </w:rPr>
        <w:tab/>
      </w:r>
      <w:r w:rsidR="00AF354F">
        <w:rPr>
          <w:rFonts w:cs="Times New Roman"/>
          <w:b/>
          <w:szCs w:val="24"/>
        </w:rPr>
        <w:tab/>
      </w:r>
      <w:r w:rsidR="00E3716C" w:rsidRPr="003D72D6">
        <w:rPr>
          <w:rFonts w:cs="Times New Roman"/>
          <w:szCs w:val="24"/>
        </w:rPr>
        <w:t xml:space="preserve">Yes  </w:t>
      </w:r>
      <w:r w:rsidR="00E3716C" w:rsidRPr="003D72D6">
        <w:rPr>
          <w:rFonts w:cs="Times New Roman"/>
          <w:szCs w:val="24"/>
        </w:rPr>
        <w:fldChar w:fldCharType="begin">
          <w:ffData>
            <w:name w:val="Check33"/>
            <w:enabled/>
            <w:calcOnExit w:val="0"/>
            <w:checkBox>
              <w:sizeAuto/>
              <w:default w:val="0"/>
            </w:checkBox>
          </w:ffData>
        </w:fldChar>
      </w:r>
      <w:r w:rsidR="00E3716C" w:rsidRPr="003D72D6">
        <w:rPr>
          <w:rFonts w:cs="Times New Roman"/>
          <w:szCs w:val="24"/>
        </w:rPr>
        <w:instrText xml:space="preserve"> FORMCHECKBOX </w:instrText>
      </w:r>
      <w:r w:rsidR="00E3716C" w:rsidRPr="003D72D6">
        <w:rPr>
          <w:rFonts w:cs="Times New Roman"/>
          <w:szCs w:val="24"/>
        </w:rPr>
      </w:r>
      <w:r w:rsidR="00E3716C" w:rsidRPr="003D72D6">
        <w:rPr>
          <w:rFonts w:cs="Times New Roman"/>
          <w:szCs w:val="24"/>
        </w:rPr>
        <w:fldChar w:fldCharType="separate"/>
      </w:r>
      <w:r w:rsidR="00E3716C" w:rsidRPr="003D72D6">
        <w:rPr>
          <w:rFonts w:cs="Times New Roman"/>
          <w:szCs w:val="24"/>
        </w:rPr>
        <w:fldChar w:fldCharType="end"/>
      </w:r>
      <w:r w:rsidR="00E3716C" w:rsidRPr="003D72D6">
        <w:rPr>
          <w:rFonts w:cs="Times New Roman"/>
          <w:szCs w:val="24"/>
        </w:rPr>
        <w:t xml:space="preserve"> No  </w:t>
      </w:r>
      <w:r w:rsidR="00E3716C" w:rsidRPr="003D72D6">
        <w:rPr>
          <w:rFonts w:cs="Times New Roman"/>
          <w:szCs w:val="24"/>
        </w:rPr>
        <w:fldChar w:fldCharType="begin">
          <w:ffData>
            <w:name w:val="Check34"/>
            <w:enabled/>
            <w:calcOnExit w:val="0"/>
            <w:checkBox>
              <w:sizeAuto/>
              <w:default w:val="0"/>
            </w:checkBox>
          </w:ffData>
        </w:fldChar>
      </w:r>
      <w:r w:rsidR="00E3716C" w:rsidRPr="003D72D6">
        <w:rPr>
          <w:rFonts w:cs="Times New Roman"/>
          <w:szCs w:val="24"/>
        </w:rPr>
        <w:instrText xml:space="preserve"> FORMCHECKBOX </w:instrText>
      </w:r>
      <w:r w:rsidR="00E3716C" w:rsidRPr="003D72D6">
        <w:rPr>
          <w:rFonts w:cs="Times New Roman"/>
          <w:szCs w:val="24"/>
        </w:rPr>
      </w:r>
      <w:r w:rsidR="00E3716C" w:rsidRPr="003D72D6">
        <w:rPr>
          <w:rFonts w:cs="Times New Roman"/>
          <w:szCs w:val="24"/>
        </w:rPr>
        <w:fldChar w:fldCharType="separate"/>
      </w:r>
      <w:r w:rsidR="00E3716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AF354F" w:rsidRPr="003D72D6">
        <w:rPr>
          <w:rFonts w:cs="Times New Roman"/>
          <w:szCs w:val="24"/>
        </w:rPr>
      </w:r>
      <w:r w:rsidR="00AF354F" w:rsidRPr="003D72D6">
        <w:rPr>
          <w:rFonts w:cs="Times New Roman"/>
          <w:szCs w:val="24"/>
        </w:rPr>
        <w:fldChar w:fldCharType="separate"/>
      </w:r>
      <w:r w:rsidR="00AF354F" w:rsidRPr="003D72D6">
        <w:rPr>
          <w:rFonts w:cs="Times New Roman"/>
          <w:szCs w:val="24"/>
        </w:rPr>
        <w:fldChar w:fldCharType="end"/>
      </w:r>
    </w:p>
    <w:p w14:paraId="32BBCCFF" w14:textId="193D3988" w:rsidR="003D72D6" w:rsidRPr="003D72D6" w:rsidRDefault="003D72D6" w:rsidP="00E3716C">
      <w:pPr>
        <w:spacing w:line="240" w:lineRule="auto"/>
        <w:ind w:left="720" w:firstLine="720"/>
        <w:rPr>
          <w:rFonts w:cs="Times New Roman"/>
          <w:szCs w:val="24"/>
        </w:rPr>
      </w:pPr>
      <w:r w:rsidRPr="003D72D6">
        <w:rPr>
          <w:rFonts w:cs="Times New Roman"/>
          <w:b/>
          <w:i/>
          <w:szCs w:val="24"/>
          <w:u w:val="single"/>
        </w:rPr>
        <w:t>If no</w:t>
      </w:r>
      <w:r w:rsidRPr="003D72D6">
        <w:rPr>
          <w:rFonts w:cs="Times New Roman"/>
          <w:b/>
          <w:i/>
          <w:szCs w:val="24"/>
        </w:rPr>
        <w:t>, go to question #2</w:t>
      </w:r>
    </w:p>
    <w:p w14:paraId="2204A447" w14:textId="3529148B" w:rsidR="001C453C" w:rsidRDefault="003D72D6" w:rsidP="00E3716C">
      <w:pPr>
        <w:spacing w:line="240" w:lineRule="auto"/>
        <w:ind w:firstLine="720"/>
        <w:rPr>
          <w:rFonts w:cs="Times New Roman"/>
          <w:szCs w:val="24"/>
        </w:rPr>
      </w:pPr>
      <w:r w:rsidRPr="003D72D6">
        <w:rPr>
          <w:rFonts w:cs="Times New Roman"/>
          <w:szCs w:val="24"/>
        </w:rPr>
        <w:t>Is the agent pathogenic based on the wild type strain?</w:t>
      </w:r>
      <w:r w:rsidR="00E3716C">
        <w:rPr>
          <w:rFonts w:cs="Times New Roman"/>
          <w:szCs w:val="24"/>
        </w:rPr>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AF354F" w:rsidRPr="003D72D6">
        <w:rPr>
          <w:rFonts w:cs="Times New Roman"/>
          <w:szCs w:val="24"/>
        </w:rPr>
      </w:r>
      <w:r w:rsidR="00AF354F" w:rsidRPr="003D72D6">
        <w:rPr>
          <w:rFonts w:cs="Times New Roman"/>
          <w:szCs w:val="24"/>
        </w:rPr>
        <w:fldChar w:fldCharType="separate"/>
      </w:r>
      <w:r w:rsidR="00AF354F" w:rsidRPr="003D72D6">
        <w:rPr>
          <w:rFonts w:cs="Times New Roman"/>
          <w:szCs w:val="24"/>
        </w:rPr>
        <w:fldChar w:fldCharType="end"/>
      </w:r>
    </w:p>
    <w:p w14:paraId="0A62CB82" w14:textId="77777777" w:rsidR="001C453C" w:rsidRDefault="003D72D6" w:rsidP="00E3716C">
      <w:pPr>
        <w:spacing w:line="240" w:lineRule="auto"/>
        <w:ind w:firstLine="720"/>
        <w:rPr>
          <w:rFonts w:cs="Times New Roman"/>
          <w:szCs w:val="24"/>
        </w:rPr>
      </w:pPr>
      <w:r w:rsidRPr="003D72D6">
        <w:rPr>
          <w:rFonts w:cs="Times New Roman"/>
          <w:szCs w:val="24"/>
        </w:rPr>
        <w:t>What is the host range of the agent?</w:t>
      </w:r>
      <w:r>
        <w:rPr>
          <w:rFonts w:cs="Times New Roman"/>
          <w:szCs w:val="24"/>
        </w:rPr>
        <w:t xml:space="preserve"> </w:t>
      </w:r>
    </w:p>
    <w:p w14:paraId="7B1B7C87" w14:textId="3DD72406" w:rsidR="003D72D6" w:rsidRDefault="00E3716C" w:rsidP="00E3716C">
      <w:pPr>
        <w:spacing w:line="240" w:lineRule="auto"/>
        <w:ind w:firstLine="720"/>
        <w:rPr>
          <w:rFonts w:cs="Times New Roman"/>
          <w:szCs w:val="24"/>
        </w:rPr>
      </w:pPr>
      <w:r>
        <w:rPr>
          <w:rFonts w:cs="Times New Roman"/>
          <w:szCs w:val="24"/>
        </w:rPr>
        <w:tab/>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003D72D6">
        <w:rPr>
          <w:rFonts w:cs="Times New Roman"/>
          <w:szCs w:val="24"/>
        </w:rPr>
        <w:t>H</w:t>
      </w:r>
      <w:r w:rsidR="003D72D6" w:rsidRPr="003D72D6">
        <w:rPr>
          <w:rFonts w:cs="Times New Roman"/>
          <w:szCs w:val="24"/>
        </w:rPr>
        <w:t>ealthy humans</w:t>
      </w:r>
      <w:r w:rsid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003D72D6" w:rsidRPr="003D72D6">
        <w:rPr>
          <w:rFonts w:cs="Times New Roman"/>
          <w:szCs w:val="24"/>
        </w:rPr>
        <w:t>Animals</w:t>
      </w:r>
      <w:r w:rsid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003D72D6" w:rsidRPr="003D72D6">
        <w:rPr>
          <w:rFonts w:cs="Times New Roman"/>
          <w:szCs w:val="24"/>
        </w:rPr>
        <w:t>Immunocompromised humans</w:t>
      </w:r>
      <w:r w:rsid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003D72D6" w:rsidRPr="003D72D6">
        <w:rPr>
          <w:rFonts w:cs="Times New Roman"/>
          <w:szCs w:val="24"/>
        </w:rPr>
        <w:t>Plants</w:t>
      </w:r>
    </w:p>
    <w:p w14:paraId="4D21D9BE" w14:textId="4FC1EDEA" w:rsidR="003D72D6" w:rsidRPr="003D72D6" w:rsidRDefault="003D72D6" w:rsidP="003D72D6">
      <w:pPr>
        <w:spacing w:after="0" w:line="240" w:lineRule="auto"/>
        <w:ind w:left="720"/>
        <w:rPr>
          <w:rFonts w:cs="Times New Roman"/>
          <w:szCs w:val="24"/>
        </w:rPr>
      </w:pPr>
      <w:r w:rsidRPr="003D72D6">
        <w:rPr>
          <w:rFonts w:cs="Times New Roman"/>
          <w:szCs w:val="24"/>
        </w:rPr>
        <w:t xml:space="preserve">Is the agent transmissible?  </w:t>
      </w:r>
      <w:r w:rsidR="00E3716C">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AF354F">
        <w:rPr>
          <w:rFonts w:cs="Times New Roman"/>
          <w:szCs w:val="24"/>
        </w:rPr>
        <w:tab/>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AF354F" w:rsidRPr="003D72D6">
        <w:rPr>
          <w:rFonts w:cs="Times New Roman"/>
          <w:szCs w:val="24"/>
        </w:rPr>
      </w:r>
      <w:r w:rsidR="00AF354F" w:rsidRPr="003D72D6">
        <w:rPr>
          <w:rFonts w:cs="Times New Roman"/>
          <w:szCs w:val="24"/>
        </w:rPr>
        <w:fldChar w:fldCharType="separate"/>
      </w:r>
      <w:r w:rsidR="00AF354F" w:rsidRPr="003D72D6">
        <w:rPr>
          <w:rFonts w:cs="Times New Roman"/>
          <w:szCs w:val="24"/>
        </w:rPr>
        <w:fldChar w:fldCharType="end"/>
      </w:r>
    </w:p>
    <w:p w14:paraId="2B5E3A38" w14:textId="77777777" w:rsidR="003D72D6" w:rsidRDefault="003D72D6" w:rsidP="00E3716C">
      <w:pPr>
        <w:tabs>
          <w:tab w:val="left" w:pos="8100"/>
        </w:tabs>
        <w:spacing w:line="240" w:lineRule="auto"/>
        <w:ind w:left="1440"/>
        <w:rPr>
          <w:rFonts w:cs="Times New Roman"/>
          <w:szCs w:val="24"/>
        </w:rPr>
      </w:pPr>
      <w:r w:rsidRPr="003D72D6">
        <w:rPr>
          <w:rFonts w:cs="Times New Roman"/>
          <w:szCs w:val="24"/>
          <w:u w:val="single"/>
        </w:rPr>
        <w:t>If yes</w:t>
      </w:r>
      <w:r w:rsidRPr="003D72D6">
        <w:rPr>
          <w:rFonts w:cs="Times New Roman"/>
          <w:szCs w:val="24"/>
        </w:rPr>
        <w:t>, what is the route of transmission?  Airborne</w:t>
      </w:r>
      <w:r>
        <w:rPr>
          <w:rFonts w:cs="Times New Roman"/>
          <w:szCs w:val="24"/>
        </w:rPr>
        <w:t>,</w:t>
      </w:r>
      <w:r w:rsidRPr="003D72D6">
        <w:rPr>
          <w:rFonts w:cs="Times New Roman"/>
          <w:szCs w:val="24"/>
        </w:rPr>
        <w:t xml:space="preserve"> ingestion</w:t>
      </w:r>
      <w:r>
        <w:rPr>
          <w:rFonts w:cs="Times New Roman"/>
          <w:szCs w:val="24"/>
        </w:rPr>
        <w:t xml:space="preserve">, </w:t>
      </w:r>
      <w:r w:rsidRPr="003D72D6">
        <w:rPr>
          <w:rFonts w:cs="Times New Roman"/>
          <w:szCs w:val="24"/>
        </w:rPr>
        <w:t>broken skin</w:t>
      </w:r>
      <w:r>
        <w:rPr>
          <w:rFonts w:cs="Times New Roman"/>
          <w:szCs w:val="24"/>
        </w:rPr>
        <w:t xml:space="preserve">, </w:t>
      </w:r>
      <w:r w:rsidRPr="003D72D6">
        <w:rPr>
          <w:rFonts w:cs="Times New Roman"/>
          <w:szCs w:val="24"/>
        </w:rPr>
        <w:t>mucous membranes</w:t>
      </w:r>
      <w:r>
        <w:rPr>
          <w:rFonts w:cs="Times New Roman"/>
          <w:szCs w:val="24"/>
        </w:rPr>
        <w:t xml:space="preserve">, </w:t>
      </w:r>
      <w:r w:rsidRPr="003D72D6">
        <w:rPr>
          <w:rFonts w:cs="Times New Roman"/>
          <w:szCs w:val="24"/>
        </w:rPr>
        <w:t>vectors</w:t>
      </w:r>
      <w:r>
        <w:rPr>
          <w:rFonts w:cs="Times New Roman"/>
          <w:szCs w:val="24"/>
        </w:rPr>
        <w:t>, o</w:t>
      </w:r>
      <w:r w:rsidRPr="003D72D6">
        <w:rPr>
          <w:rFonts w:cs="Times New Roman"/>
          <w:szCs w:val="24"/>
        </w:rPr>
        <w:t>ther</w:t>
      </w:r>
      <w:r>
        <w:rPr>
          <w:rFonts w:cs="Times New Roman"/>
          <w:szCs w:val="24"/>
        </w:rPr>
        <w:t>________________________________</w:t>
      </w:r>
    </w:p>
    <w:p w14:paraId="3B4BF8F1" w14:textId="0BBA370C" w:rsidR="00A32F0D" w:rsidRDefault="003D72D6" w:rsidP="00A32F0D">
      <w:pPr>
        <w:tabs>
          <w:tab w:val="left" w:pos="8100"/>
        </w:tabs>
        <w:spacing w:line="240" w:lineRule="auto"/>
        <w:ind w:left="720"/>
        <w:rPr>
          <w:rFonts w:cs="Times New Roman"/>
          <w:szCs w:val="24"/>
        </w:rPr>
      </w:pPr>
      <w:r w:rsidRPr="003D72D6">
        <w:rPr>
          <w:rFonts w:cs="Times New Roman"/>
          <w:szCs w:val="24"/>
        </w:rPr>
        <w:t xml:space="preserve">Is the agent attenuated?  </w:t>
      </w:r>
      <w:r w:rsidR="00E3716C">
        <w:rPr>
          <w:rFonts w:cs="Times New Roman"/>
          <w:szCs w:val="24"/>
        </w:rPr>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AF354F" w:rsidRPr="003D72D6">
        <w:rPr>
          <w:rFonts w:cs="Times New Roman"/>
          <w:szCs w:val="24"/>
        </w:rPr>
      </w:r>
      <w:r w:rsidR="00AF354F" w:rsidRPr="003D72D6">
        <w:rPr>
          <w:rFonts w:cs="Times New Roman"/>
          <w:szCs w:val="24"/>
        </w:rPr>
        <w:fldChar w:fldCharType="separate"/>
      </w:r>
      <w:r w:rsidR="00AF354F" w:rsidRPr="003D72D6">
        <w:rPr>
          <w:rFonts w:cs="Times New Roman"/>
          <w:szCs w:val="24"/>
        </w:rPr>
        <w:fldChar w:fldCharType="end"/>
      </w:r>
    </w:p>
    <w:p w14:paraId="2CD90897" w14:textId="367042AA" w:rsidR="00A32F0D" w:rsidRDefault="003D72D6" w:rsidP="00A32F0D">
      <w:pPr>
        <w:tabs>
          <w:tab w:val="left" w:pos="8100"/>
        </w:tabs>
        <w:spacing w:line="240" w:lineRule="auto"/>
        <w:ind w:left="720"/>
        <w:rPr>
          <w:rFonts w:cs="Times New Roman"/>
          <w:szCs w:val="24"/>
        </w:rPr>
      </w:pPr>
      <w:r w:rsidRPr="003D72D6">
        <w:rPr>
          <w:rFonts w:cs="Times New Roman"/>
          <w:szCs w:val="24"/>
        </w:rPr>
        <w:t xml:space="preserve">Does the attenuation reduce the risk?   </w:t>
      </w:r>
      <w:r w:rsidR="00E3716C">
        <w:rPr>
          <w:rFonts w:cs="Times New Roman"/>
          <w:szCs w:val="24"/>
        </w:rPr>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AF354F" w:rsidRPr="003D72D6">
        <w:rPr>
          <w:rFonts w:cs="Times New Roman"/>
          <w:szCs w:val="24"/>
        </w:rPr>
      </w:r>
      <w:r w:rsidR="00AF354F" w:rsidRPr="003D72D6">
        <w:rPr>
          <w:rFonts w:cs="Times New Roman"/>
          <w:szCs w:val="24"/>
        </w:rPr>
        <w:fldChar w:fldCharType="separate"/>
      </w:r>
      <w:r w:rsidR="00AF354F" w:rsidRPr="003D72D6">
        <w:rPr>
          <w:rFonts w:cs="Times New Roman"/>
          <w:szCs w:val="24"/>
        </w:rPr>
        <w:fldChar w:fldCharType="end"/>
      </w:r>
    </w:p>
    <w:p w14:paraId="6F23AA03" w14:textId="5470FBE1" w:rsidR="00E3716C" w:rsidRDefault="003D72D6" w:rsidP="00E3716C">
      <w:pPr>
        <w:tabs>
          <w:tab w:val="left" w:pos="8100"/>
        </w:tabs>
        <w:spacing w:line="240" w:lineRule="auto"/>
        <w:ind w:left="720"/>
        <w:rPr>
          <w:rFonts w:cs="Times New Roman"/>
          <w:szCs w:val="24"/>
        </w:rPr>
      </w:pPr>
      <w:r w:rsidRPr="003D72D6">
        <w:rPr>
          <w:rFonts w:cs="Times New Roman"/>
          <w:szCs w:val="24"/>
        </w:rPr>
        <w:lastRenderedPageBreak/>
        <w:t xml:space="preserve">Lab strain? </w:t>
      </w:r>
      <w:r w:rsidR="00A32F0D">
        <w:rPr>
          <w:rFonts w:cs="Times New Roman"/>
          <w:szCs w:val="24"/>
        </w:rPr>
        <w:t xml:space="preserve"> </w:t>
      </w:r>
      <w:r w:rsidR="00E3716C">
        <w:rPr>
          <w:rFonts w:cs="Times New Roman"/>
          <w:szCs w:val="24"/>
        </w:rPr>
        <w:t xml:space="preserve">                                                                                   </w:t>
      </w:r>
      <w:r w:rsidR="00E3716C" w:rsidRPr="003D72D6">
        <w:rPr>
          <w:rFonts w:cs="Times New Roman"/>
          <w:szCs w:val="24"/>
        </w:rPr>
        <w:t xml:space="preserve">Yes  </w:t>
      </w:r>
      <w:r w:rsidR="00E3716C" w:rsidRPr="003D72D6">
        <w:rPr>
          <w:rFonts w:cs="Times New Roman"/>
          <w:szCs w:val="24"/>
        </w:rPr>
        <w:fldChar w:fldCharType="begin">
          <w:ffData>
            <w:name w:val="Check33"/>
            <w:enabled/>
            <w:calcOnExit w:val="0"/>
            <w:checkBox>
              <w:sizeAuto/>
              <w:default w:val="0"/>
            </w:checkBox>
          </w:ffData>
        </w:fldChar>
      </w:r>
      <w:r w:rsidR="00E3716C" w:rsidRPr="003D72D6">
        <w:rPr>
          <w:rFonts w:cs="Times New Roman"/>
          <w:szCs w:val="24"/>
        </w:rPr>
        <w:instrText xml:space="preserve"> FORMCHECKBOX </w:instrText>
      </w:r>
      <w:r w:rsidR="00E3716C" w:rsidRPr="003D72D6">
        <w:rPr>
          <w:rFonts w:cs="Times New Roman"/>
          <w:szCs w:val="24"/>
        </w:rPr>
      </w:r>
      <w:r w:rsidR="00E3716C" w:rsidRPr="003D72D6">
        <w:rPr>
          <w:rFonts w:cs="Times New Roman"/>
          <w:szCs w:val="24"/>
        </w:rPr>
        <w:fldChar w:fldCharType="separate"/>
      </w:r>
      <w:r w:rsidR="00E3716C" w:rsidRPr="003D72D6">
        <w:rPr>
          <w:rFonts w:cs="Times New Roman"/>
          <w:szCs w:val="24"/>
        </w:rPr>
        <w:fldChar w:fldCharType="end"/>
      </w:r>
      <w:r w:rsidR="00E3716C" w:rsidRPr="003D72D6">
        <w:rPr>
          <w:rFonts w:cs="Times New Roman"/>
          <w:szCs w:val="24"/>
        </w:rPr>
        <w:t xml:space="preserve"> No </w:t>
      </w:r>
      <w:r w:rsidR="00E3716C" w:rsidRPr="003D72D6">
        <w:rPr>
          <w:rFonts w:cs="Times New Roman"/>
          <w:szCs w:val="24"/>
        </w:rPr>
        <w:fldChar w:fldCharType="begin">
          <w:ffData>
            <w:name w:val="Check34"/>
            <w:enabled/>
            <w:calcOnExit w:val="0"/>
            <w:checkBox>
              <w:sizeAuto/>
              <w:default w:val="0"/>
            </w:checkBox>
          </w:ffData>
        </w:fldChar>
      </w:r>
      <w:r w:rsidR="00E3716C" w:rsidRPr="003D72D6">
        <w:rPr>
          <w:rFonts w:cs="Times New Roman"/>
          <w:szCs w:val="24"/>
        </w:rPr>
        <w:instrText xml:space="preserve"> FORMCHECKBOX </w:instrText>
      </w:r>
      <w:r w:rsidR="00E3716C" w:rsidRPr="003D72D6">
        <w:rPr>
          <w:rFonts w:cs="Times New Roman"/>
          <w:szCs w:val="24"/>
        </w:rPr>
      </w:r>
      <w:r w:rsidR="00E3716C" w:rsidRPr="003D72D6">
        <w:rPr>
          <w:rFonts w:cs="Times New Roman"/>
          <w:szCs w:val="24"/>
        </w:rPr>
        <w:fldChar w:fldCharType="separate"/>
      </w:r>
      <w:r w:rsidR="00E3716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AF354F" w:rsidRPr="003D72D6">
        <w:rPr>
          <w:rFonts w:cs="Times New Roman"/>
          <w:szCs w:val="24"/>
        </w:rPr>
      </w:r>
      <w:r w:rsidR="00AF354F" w:rsidRPr="003D72D6">
        <w:rPr>
          <w:rFonts w:cs="Times New Roman"/>
          <w:szCs w:val="24"/>
        </w:rPr>
        <w:fldChar w:fldCharType="separate"/>
      </w:r>
      <w:r w:rsidR="00AF354F" w:rsidRPr="003D72D6">
        <w:rPr>
          <w:rFonts w:cs="Times New Roman"/>
          <w:szCs w:val="24"/>
        </w:rPr>
        <w:fldChar w:fldCharType="end"/>
      </w:r>
    </w:p>
    <w:p w14:paraId="4EEFC6EB" w14:textId="64480545" w:rsidR="001E35E2" w:rsidRDefault="00E3716C" w:rsidP="001E35E2">
      <w:pPr>
        <w:tabs>
          <w:tab w:val="left" w:pos="8100"/>
        </w:tabs>
        <w:spacing w:line="240" w:lineRule="auto"/>
        <w:ind w:left="720"/>
        <w:rPr>
          <w:rFonts w:cs="Times New Roman"/>
          <w:szCs w:val="24"/>
        </w:rPr>
      </w:pPr>
      <w:r>
        <w:rPr>
          <w:rFonts w:cs="Times New Roman"/>
          <w:szCs w:val="24"/>
        </w:rPr>
        <w:t xml:space="preserve">           </w:t>
      </w:r>
      <w:r w:rsidR="001E35E2">
        <w:rPr>
          <w:rFonts w:cs="Times New Roman"/>
          <w:szCs w:val="24"/>
        </w:rPr>
        <w:t>S</w:t>
      </w:r>
      <w:r w:rsidR="003D72D6" w:rsidRPr="003D72D6">
        <w:rPr>
          <w:rFonts w:cs="Times New Roman"/>
          <w:szCs w:val="24"/>
        </w:rPr>
        <w:t>ource_____________________</w:t>
      </w:r>
      <w:r w:rsidR="001E35E2">
        <w:rPr>
          <w:rFonts w:cs="Times New Roman"/>
          <w:szCs w:val="24"/>
        </w:rPr>
        <w:t>__________________</w:t>
      </w:r>
    </w:p>
    <w:p w14:paraId="34DFAEFB" w14:textId="329FC5B3" w:rsidR="001E35E2" w:rsidRDefault="003D72D6" w:rsidP="001E35E2">
      <w:pPr>
        <w:tabs>
          <w:tab w:val="left" w:pos="8100"/>
        </w:tabs>
        <w:spacing w:line="240" w:lineRule="auto"/>
        <w:ind w:left="720"/>
        <w:rPr>
          <w:rFonts w:cs="Times New Roman"/>
          <w:szCs w:val="24"/>
        </w:rPr>
      </w:pPr>
      <w:r w:rsidRPr="003D72D6">
        <w:rPr>
          <w:rFonts w:cs="Times New Roman"/>
          <w:szCs w:val="24"/>
        </w:rPr>
        <w:t>Is the organism well characterized?</w:t>
      </w:r>
      <w:r w:rsidR="001E35E2">
        <w:rPr>
          <w:rFonts w:cs="Times New Roman"/>
          <w:szCs w:val="24"/>
        </w:rPr>
        <w:t xml:space="preserve"> </w:t>
      </w:r>
      <w:r w:rsidRPr="003D72D6">
        <w:rPr>
          <w:rFonts w:cs="Times New Roman"/>
          <w:szCs w:val="24"/>
        </w:rPr>
        <w:t xml:space="preserve">  </w:t>
      </w:r>
      <w:r w:rsidR="00E3716C">
        <w:rPr>
          <w:rFonts w:cs="Times New Roman"/>
          <w:szCs w:val="24"/>
        </w:rPr>
        <w:t xml:space="preserve">                                           </w:t>
      </w:r>
      <w:r w:rsidR="00AF354F">
        <w:rPr>
          <w:rFonts w:cs="Times New Roman"/>
          <w:szCs w:val="24"/>
        </w:rPr>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AF354F">
        <w:rPr>
          <w:rFonts w:cs="Times New Roman"/>
          <w:szCs w:val="24"/>
        </w:rPr>
        <w:t xml:space="preserve"> NA </w:t>
      </w:r>
      <w:r w:rsidR="00AF354F" w:rsidRPr="003D72D6">
        <w:rPr>
          <w:rFonts w:cs="Times New Roman"/>
          <w:szCs w:val="24"/>
        </w:rPr>
        <w:fldChar w:fldCharType="begin">
          <w:ffData>
            <w:name w:val="Check34"/>
            <w:enabled/>
            <w:calcOnExit w:val="0"/>
            <w:checkBox>
              <w:sizeAuto/>
              <w:default w:val="0"/>
            </w:checkBox>
          </w:ffData>
        </w:fldChar>
      </w:r>
      <w:r w:rsidR="00AF354F" w:rsidRPr="003D72D6">
        <w:rPr>
          <w:rFonts w:cs="Times New Roman"/>
          <w:szCs w:val="24"/>
        </w:rPr>
        <w:instrText xml:space="preserve"> FORMCHECKBOX </w:instrText>
      </w:r>
      <w:r w:rsidR="00AF354F" w:rsidRPr="003D72D6">
        <w:rPr>
          <w:rFonts w:cs="Times New Roman"/>
          <w:szCs w:val="24"/>
        </w:rPr>
      </w:r>
      <w:r w:rsidR="00AF354F" w:rsidRPr="003D72D6">
        <w:rPr>
          <w:rFonts w:cs="Times New Roman"/>
          <w:szCs w:val="24"/>
        </w:rPr>
        <w:fldChar w:fldCharType="separate"/>
      </w:r>
      <w:r w:rsidR="00AF354F" w:rsidRPr="003D72D6">
        <w:rPr>
          <w:rFonts w:cs="Times New Roman"/>
          <w:szCs w:val="24"/>
        </w:rPr>
        <w:fldChar w:fldCharType="end"/>
      </w:r>
    </w:p>
    <w:p w14:paraId="3A9E0362" w14:textId="2208C692" w:rsidR="00E3716C" w:rsidRDefault="003D72D6" w:rsidP="001E35E2">
      <w:pPr>
        <w:tabs>
          <w:tab w:val="left" w:pos="8100"/>
        </w:tabs>
        <w:spacing w:line="240" w:lineRule="auto"/>
        <w:ind w:left="720"/>
        <w:rPr>
          <w:rFonts w:cs="Times New Roman"/>
          <w:szCs w:val="24"/>
        </w:rPr>
      </w:pPr>
      <w:r w:rsidRPr="003D72D6">
        <w:rPr>
          <w:rFonts w:cs="Times New Roman"/>
          <w:szCs w:val="24"/>
        </w:rPr>
        <w:t xml:space="preserve">Will the agent be genetically modified?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39CA963D" w14:textId="754889B6" w:rsidR="001E35E2" w:rsidRPr="001E35E2" w:rsidRDefault="00E3716C" w:rsidP="001E35E2">
      <w:pPr>
        <w:tabs>
          <w:tab w:val="left" w:pos="8100"/>
        </w:tabs>
        <w:spacing w:line="240" w:lineRule="auto"/>
        <w:ind w:left="720"/>
        <w:rPr>
          <w:rFonts w:cs="Times New Roman"/>
          <w:iCs/>
          <w:szCs w:val="24"/>
        </w:rPr>
      </w:pPr>
      <w:r>
        <w:rPr>
          <w:rFonts w:cs="Times New Roman"/>
          <w:szCs w:val="24"/>
        </w:rPr>
        <w:t xml:space="preserve">                    </w:t>
      </w:r>
      <w:r w:rsidR="003D72D6" w:rsidRPr="003D72D6">
        <w:rPr>
          <w:rFonts w:cs="Times New Roman"/>
          <w:b/>
          <w:i/>
          <w:szCs w:val="24"/>
          <w:u w:val="single"/>
        </w:rPr>
        <w:t>If yes</w:t>
      </w:r>
      <w:r w:rsidR="003D72D6" w:rsidRPr="003D72D6">
        <w:rPr>
          <w:rFonts w:cs="Times New Roman"/>
          <w:b/>
          <w:i/>
          <w:szCs w:val="24"/>
        </w:rPr>
        <w:t>, answer question #2</w:t>
      </w:r>
    </w:p>
    <w:p w14:paraId="5DF44F41" w14:textId="02F5179A" w:rsidR="003D72D6" w:rsidRPr="001E35E2" w:rsidRDefault="003D72D6" w:rsidP="001E35E2">
      <w:pPr>
        <w:tabs>
          <w:tab w:val="left" w:pos="8100"/>
        </w:tabs>
        <w:spacing w:line="240" w:lineRule="auto"/>
        <w:ind w:left="720"/>
        <w:rPr>
          <w:rFonts w:cs="Times New Roman"/>
          <w:i/>
          <w:szCs w:val="24"/>
        </w:rPr>
      </w:pPr>
      <w:r w:rsidRPr="003D72D6">
        <w:rPr>
          <w:rFonts w:cs="Times New Roman"/>
          <w:szCs w:val="24"/>
        </w:rPr>
        <w:t>NIH Risk Group</w:t>
      </w:r>
      <w:r w:rsidR="001E35E2">
        <w:rPr>
          <w:rFonts w:cs="Times New Roman"/>
          <w:szCs w:val="24"/>
        </w:rPr>
        <w:t xml:space="preserve">: </w:t>
      </w:r>
      <w:r w:rsidRP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RG1</w:t>
      </w:r>
      <w:r w:rsidR="001E35E2">
        <w:rPr>
          <w:rFonts w:cs="Times New Roman"/>
          <w:szCs w:val="24"/>
        </w:rPr>
        <w:t xml:space="preserve">, </w:t>
      </w:r>
      <w:r w:rsidRP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RG2</w:t>
      </w:r>
      <w:r w:rsidR="001E35E2">
        <w:rPr>
          <w:rFonts w:cs="Times New Roman"/>
          <w:szCs w:val="24"/>
        </w:rPr>
        <w:t xml:space="preserve">, </w:t>
      </w:r>
      <w:r w:rsidRP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RG3</w:t>
      </w:r>
      <w:r w:rsidR="001E35E2">
        <w:rPr>
          <w:rFonts w:cs="Times New Roman"/>
          <w:szCs w:val="24"/>
        </w:rPr>
        <w:t xml:space="preserve">, </w:t>
      </w:r>
      <w:r w:rsidRPr="003D72D6">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RG4</w:t>
      </w:r>
      <w:r w:rsidR="001E35E2">
        <w:rPr>
          <w:rFonts w:cs="Times New Roman"/>
          <w:szCs w:val="24"/>
        </w:rPr>
        <w:t xml:space="preserve">, </w:t>
      </w:r>
      <w:r w:rsidRPr="003D72D6">
        <w:rPr>
          <w:rFonts w:cs="Times New Roman"/>
          <w:szCs w:val="24"/>
        </w:rPr>
        <w:t xml:space="preserve"> </w:t>
      </w:r>
      <w:r w:rsidR="001E35E2">
        <w:rPr>
          <w:rFonts w:cs="Times New Roman"/>
          <w:szCs w:val="24"/>
        </w:rPr>
        <w:t xml:space="preserve">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w:t>
      </w:r>
      <w:r w:rsidRPr="003D72D6">
        <w:rPr>
          <w:rFonts w:cs="Times New Roman"/>
          <w:szCs w:val="24"/>
        </w:rPr>
        <w:t>NA</w:t>
      </w:r>
    </w:p>
    <w:p w14:paraId="00915F49" w14:textId="77777777" w:rsidR="003D72D6" w:rsidRPr="003D72D6" w:rsidRDefault="003D72D6" w:rsidP="003D72D6">
      <w:pPr>
        <w:spacing w:line="240" w:lineRule="auto"/>
        <w:ind w:left="1080"/>
        <w:rPr>
          <w:rFonts w:cs="Times New Roman"/>
          <w:szCs w:val="24"/>
        </w:rPr>
      </w:pPr>
    </w:p>
    <w:p w14:paraId="1CE2A38F" w14:textId="76943ECB" w:rsidR="003D72D6" w:rsidRPr="003D72D6" w:rsidRDefault="003D72D6" w:rsidP="001E35E2">
      <w:pPr>
        <w:spacing w:after="0" w:line="240" w:lineRule="auto"/>
        <w:rPr>
          <w:rFonts w:cs="Times New Roman"/>
          <w:b/>
          <w:szCs w:val="24"/>
        </w:rPr>
      </w:pPr>
      <w:r w:rsidRPr="003D72D6">
        <w:rPr>
          <w:rFonts w:cs="Times New Roman"/>
          <w:szCs w:val="24"/>
        </w:rPr>
        <w:t>Other/Comments</w:t>
      </w:r>
      <w:r w:rsidR="0009233A">
        <w:rPr>
          <w:rFonts w:cs="Times New Roman"/>
          <w:szCs w:val="24"/>
        </w:rPr>
        <w:t>:</w:t>
      </w:r>
    </w:p>
    <w:p w14:paraId="088FFFDD" w14:textId="77777777" w:rsidR="003D72D6" w:rsidRPr="003D72D6" w:rsidRDefault="003D72D6" w:rsidP="003D72D6">
      <w:pPr>
        <w:spacing w:line="240" w:lineRule="auto"/>
        <w:rPr>
          <w:rFonts w:cs="Times New Roman"/>
          <w:b/>
          <w:szCs w:val="24"/>
        </w:rPr>
      </w:pPr>
    </w:p>
    <w:p w14:paraId="309533B5" w14:textId="7ECB56E4" w:rsidR="003D72D6" w:rsidRDefault="003D72D6" w:rsidP="003D72D6">
      <w:pPr>
        <w:spacing w:line="240" w:lineRule="auto"/>
        <w:rPr>
          <w:rFonts w:cs="Times New Roman"/>
          <w:b/>
          <w:szCs w:val="24"/>
        </w:rPr>
      </w:pPr>
    </w:p>
    <w:p w14:paraId="59D1782A" w14:textId="53FBCF87" w:rsidR="00A67BA6" w:rsidRDefault="00A67BA6" w:rsidP="003D72D6">
      <w:pPr>
        <w:spacing w:line="240" w:lineRule="auto"/>
        <w:rPr>
          <w:rFonts w:cs="Times New Roman"/>
          <w:b/>
          <w:szCs w:val="24"/>
        </w:rPr>
      </w:pPr>
    </w:p>
    <w:p w14:paraId="7E5559F0" w14:textId="2B683B9C" w:rsidR="00A67BA6" w:rsidRDefault="00A67BA6" w:rsidP="003D72D6">
      <w:pPr>
        <w:spacing w:line="240" w:lineRule="auto"/>
        <w:rPr>
          <w:rFonts w:cs="Times New Roman"/>
          <w:b/>
          <w:szCs w:val="24"/>
        </w:rPr>
      </w:pPr>
    </w:p>
    <w:p w14:paraId="58C3870B" w14:textId="602093C0" w:rsidR="00A67BA6" w:rsidRDefault="00A67BA6" w:rsidP="003D72D6">
      <w:pPr>
        <w:spacing w:line="240" w:lineRule="auto"/>
        <w:rPr>
          <w:rFonts w:cs="Times New Roman"/>
          <w:b/>
          <w:szCs w:val="24"/>
        </w:rPr>
      </w:pPr>
    </w:p>
    <w:p w14:paraId="5CD11606" w14:textId="5C46C5E3" w:rsidR="00A67BA6" w:rsidRDefault="00A67BA6" w:rsidP="003D72D6">
      <w:pPr>
        <w:spacing w:line="240" w:lineRule="auto"/>
        <w:rPr>
          <w:rFonts w:cs="Times New Roman"/>
          <w:b/>
          <w:szCs w:val="24"/>
        </w:rPr>
      </w:pPr>
    </w:p>
    <w:p w14:paraId="222269E9" w14:textId="77777777" w:rsidR="00A67BA6" w:rsidRDefault="00A67BA6" w:rsidP="003D72D6">
      <w:pPr>
        <w:spacing w:line="240" w:lineRule="auto"/>
        <w:rPr>
          <w:rFonts w:cs="Times New Roman"/>
          <w:b/>
          <w:szCs w:val="24"/>
        </w:rPr>
      </w:pPr>
    </w:p>
    <w:p w14:paraId="4C9E9A12" w14:textId="41462D41" w:rsidR="00E3716C" w:rsidRDefault="003D72D6" w:rsidP="00710C96">
      <w:pPr>
        <w:spacing w:line="240" w:lineRule="auto"/>
        <w:rPr>
          <w:rFonts w:cs="Times New Roman"/>
          <w:b/>
          <w:szCs w:val="24"/>
        </w:rPr>
      </w:pPr>
      <w:r w:rsidRPr="003D72D6">
        <w:rPr>
          <w:rFonts w:cs="Times New Roman"/>
          <w:b/>
          <w:szCs w:val="24"/>
        </w:rPr>
        <w:t>2.  Are recombinant DNA constructs used or created?</w:t>
      </w:r>
      <w:r w:rsidR="001E35E2">
        <w:rPr>
          <w:rFonts w:cs="Times New Roman"/>
          <w:szCs w:val="24"/>
        </w:rPr>
        <w:t xml:space="preserve">  </w:t>
      </w:r>
      <w:r w:rsidRPr="003D72D6">
        <w:rPr>
          <w:rFonts w:cs="Times New Roman"/>
          <w:szCs w:val="24"/>
        </w:rPr>
        <w:t xml:space="preserve"> </w:t>
      </w:r>
      <w:r w:rsidR="00E3716C" w:rsidRPr="003D72D6">
        <w:rPr>
          <w:rFonts w:cs="Times New Roman"/>
          <w:szCs w:val="24"/>
        </w:rPr>
        <w:tab/>
      </w:r>
      <w:r w:rsidR="00B574F7">
        <w:rPr>
          <w:rFonts w:cs="Times New Roman"/>
          <w:szCs w:val="24"/>
        </w:rPr>
        <w:tab/>
      </w:r>
      <w:r w:rsidR="00E3716C" w:rsidRPr="003D72D6">
        <w:rPr>
          <w:rFonts w:cs="Times New Roman"/>
          <w:szCs w:val="24"/>
        </w:rPr>
        <w:t xml:space="preserve">Yes </w:t>
      </w:r>
      <w:r w:rsidR="00E3716C" w:rsidRPr="003D72D6">
        <w:rPr>
          <w:rFonts w:cs="Times New Roman"/>
          <w:szCs w:val="24"/>
        </w:rPr>
        <w:fldChar w:fldCharType="begin">
          <w:ffData>
            <w:name w:val="Check33"/>
            <w:enabled/>
            <w:calcOnExit w:val="0"/>
            <w:checkBox>
              <w:sizeAuto/>
              <w:default w:val="0"/>
            </w:checkBox>
          </w:ffData>
        </w:fldChar>
      </w:r>
      <w:r w:rsidR="00E3716C" w:rsidRPr="003D72D6">
        <w:rPr>
          <w:rFonts w:cs="Times New Roman"/>
          <w:szCs w:val="24"/>
        </w:rPr>
        <w:instrText xml:space="preserve"> FORMCHECKBOX </w:instrText>
      </w:r>
      <w:r w:rsidR="00E3716C" w:rsidRPr="003D72D6">
        <w:rPr>
          <w:rFonts w:cs="Times New Roman"/>
          <w:szCs w:val="24"/>
        </w:rPr>
      </w:r>
      <w:r w:rsidR="00E3716C" w:rsidRPr="003D72D6">
        <w:rPr>
          <w:rFonts w:cs="Times New Roman"/>
          <w:szCs w:val="24"/>
        </w:rPr>
        <w:fldChar w:fldCharType="separate"/>
      </w:r>
      <w:r w:rsidR="00E3716C" w:rsidRPr="003D72D6">
        <w:rPr>
          <w:rFonts w:cs="Times New Roman"/>
          <w:szCs w:val="24"/>
        </w:rPr>
        <w:fldChar w:fldCharType="end"/>
      </w:r>
      <w:r w:rsidR="00E3716C" w:rsidRPr="003D72D6">
        <w:rPr>
          <w:rFonts w:cs="Times New Roman"/>
          <w:szCs w:val="24"/>
        </w:rPr>
        <w:t xml:space="preserve"> No </w:t>
      </w:r>
      <w:r w:rsidR="00E3716C" w:rsidRPr="003D72D6">
        <w:rPr>
          <w:rFonts w:cs="Times New Roman"/>
          <w:szCs w:val="24"/>
        </w:rPr>
        <w:fldChar w:fldCharType="begin">
          <w:ffData>
            <w:name w:val="Check34"/>
            <w:enabled/>
            <w:calcOnExit w:val="0"/>
            <w:checkBox>
              <w:sizeAuto/>
              <w:default w:val="0"/>
            </w:checkBox>
          </w:ffData>
        </w:fldChar>
      </w:r>
      <w:r w:rsidR="00E3716C" w:rsidRPr="003D72D6">
        <w:rPr>
          <w:rFonts w:cs="Times New Roman"/>
          <w:szCs w:val="24"/>
        </w:rPr>
        <w:instrText xml:space="preserve"> FORMCHECKBOX </w:instrText>
      </w:r>
      <w:r w:rsidR="00E3716C" w:rsidRPr="003D72D6">
        <w:rPr>
          <w:rFonts w:cs="Times New Roman"/>
          <w:szCs w:val="24"/>
        </w:rPr>
      </w:r>
      <w:r w:rsidR="00E3716C" w:rsidRPr="003D72D6">
        <w:rPr>
          <w:rFonts w:cs="Times New Roman"/>
          <w:szCs w:val="24"/>
        </w:rPr>
        <w:fldChar w:fldCharType="separate"/>
      </w:r>
      <w:r w:rsidR="00E3716C" w:rsidRPr="003D72D6">
        <w:rPr>
          <w:rFonts w:cs="Times New Roman"/>
          <w:szCs w:val="24"/>
        </w:rPr>
        <w:fldChar w:fldCharType="end"/>
      </w:r>
      <w:r w:rsidR="00E3716C" w:rsidRPr="003D72D6">
        <w:rPr>
          <w:rFonts w:cs="Times New Roman"/>
          <w:szCs w:val="24"/>
        </w:rPr>
        <w:t xml:space="preserve"> </w:t>
      </w:r>
      <w:r w:rsidR="00B574F7">
        <w:rPr>
          <w:rFonts w:cs="Times New Roman"/>
          <w:b/>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526F6440" w14:textId="4C6F065A" w:rsidR="00710C96" w:rsidRPr="00710C96" w:rsidRDefault="00E3716C" w:rsidP="00710C96">
      <w:pPr>
        <w:spacing w:line="240" w:lineRule="auto"/>
        <w:rPr>
          <w:rFonts w:cs="Times New Roman"/>
          <w:b/>
          <w:iCs/>
          <w:szCs w:val="24"/>
        </w:rPr>
      </w:pPr>
      <w:r w:rsidRPr="003D72D6">
        <w:rPr>
          <w:rFonts w:cs="Times New Roman"/>
          <w:b/>
          <w:szCs w:val="24"/>
        </w:rPr>
        <w:t xml:space="preserve">  </w:t>
      </w:r>
      <w:r w:rsidR="001E35E2">
        <w:rPr>
          <w:rFonts w:cs="Times New Roman"/>
          <w:szCs w:val="24"/>
        </w:rPr>
        <w:t xml:space="preserve">  </w:t>
      </w:r>
      <w:r>
        <w:rPr>
          <w:rFonts w:cs="Times New Roman"/>
          <w:szCs w:val="24"/>
        </w:rPr>
        <w:tab/>
      </w:r>
      <w:r w:rsidR="001E35E2">
        <w:rPr>
          <w:rFonts w:cs="Times New Roman"/>
          <w:szCs w:val="24"/>
        </w:rPr>
        <w:t xml:space="preserve"> </w:t>
      </w:r>
      <w:r>
        <w:rPr>
          <w:rFonts w:cs="Times New Roman"/>
          <w:szCs w:val="24"/>
        </w:rPr>
        <w:tab/>
      </w:r>
      <w:r w:rsidR="003D72D6" w:rsidRPr="003D72D6">
        <w:rPr>
          <w:rFonts w:cs="Times New Roman"/>
          <w:b/>
          <w:i/>
          <w:szCs w:val="24"/>
          <w:u w:val="single"/>
        </w:rPr>
        <w:t>If no</w:t>
      </w:r>
      <w:r w:rsidR="003D72D6" w:rsidRPr="003D72D6">
        <w:rPr>
          <w:rFonts w:cs="Times New Roman"/>
          <w:b/>
          <w:i/>
          <w:szCs w:val="24"/>
        </w:rPr>
        <w:t xml:space="preserve"> go to question #3</w:t>
      </w:r>
    </w:p>
    <w:p w14:paraId="5093AD5F" w14:textId="084BE987" w:rsidR="00E3716C" w:rsidRDefault="003D72D6" w:rsidP="00710C96">
      <w:pPr>
        <w:spacing w:line="240" w:lineRule="auto"/>
        <w:ind w:firstLine="720"/>
        <w:rPr>
          <w:rFonts w:cs="Times New Roman"/>
          <w:b/>
          <w:szCs w:val="24"/>
        </w:rPr>
      </w:pPr>
      <w:r w:rsidRPr="003D72D6">
        <w:rPr>
          <w:rFonts w:cs="Times New Roman"/>
          <w:szCs w:val="24"/>
        </w:rPr>
        <w:t xml:space="preserve">Is a viral vector being used?  </w:t>
      </w:r>
      <w:r w:rsidRPr="003D72D6">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t xml:space="preserve"> </w:t>
      </w:r>
      <w:r w:rsidR="001C453C" w:rsidRPr="003D72D6">
        <w:rPr>
          <w:rFonts w:cs="Times New Roman"/>
          <w:szCs w:val="24"/>
        </w:rPr>
        <w:t xml:space="preserve">Yes </w:t>
      </w:r>
      <w:r w:rsidR="001C453C" w:rsidRPr="003D72D6">
        <w:rPr>
          <w:rFonts w:cs="Times New Roman"/>
          <w:szCs w:val="24"/>
        </w:rPr>
        <w:fldChar w:fldCharType="begin">
          <w:ffData>
            <w:name w:val="Check33"/>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001C453C" w:rsidRPr="003D72D6">
        <w:rPr>
          <w:rFonts w:cs="Times New Roman"/>
          <w:szCs w:val="24"/>
        </w:rPr>
        <w:t xml:space="preserve"> No </w:t>
      </w:r>
      <w:r w:rsidR="001C453C" w:rsidRPr="003D72D6">
        <w:rPr>
          <w:rFonts w:cs="Times New Roman"/>
          <w:szCs w:val="24"/>
        </w:rPr>
        <w:fldChar w:fldCharType="begin">
          <w:ffData>
            <w:name w:val="Check34"/>
            <w:enabled/>
            <w:calcOnExit w:val="0"/>
            <w:checkBox>
              <w:sizeAuto/>
              <w:default w:val="0"/>
            </w:checkBox>
          </w:ffData>
        </w:fldChar>
      </w:r>
      <w:r w:rsidR="001C453C" w:rsidRPr="003D72D6">
        <w:rPr>
          <w:rFonts w:cs="Times New Roman"/>
          <w:szCs w:val="24"/>
        </w:rPr>
        <w:instrText xml:space="preserve"> FORMCHECKBOX </w:instrText>
      </w:r>
      <w:r w:rsidR="001C453C" w:rsidRPr="003D72D6">
        <w:rPr>
          <w:rFonts w:cs="Times New Roman"/>
          <w:szCs w:val="24"/>
        </w:rPr>
      </w:r>
      <w:r w:rsidR="001C453C" w:rsidRPr="003D72D6">
        <w:rPr>
          <w:rFonts w:cs="Times New Roman"/>
          <w:szCs w:val="24"/>
        </w:rPr>
        <w:fldChar w:fldCharType="separate"/>
      </w:r>
      <w:r w:rsidR="001C453C" w:rsidRPr="003D72D6">
        <w:rPr>
          <w:rFonts w:cs="Times New Roman"/>
          <w:szCs w:val="24"/>
        </w:rPr>
        <w:fldChar w:fldCharType="end"/>
      </w:r>
      <w:r w:rsidRPr="003D72D6">
        <w:rPr>
          <w:rFonts w:cs="Times New Roman"/>
          <w:szCs w:val="24"/>
        </w:rPr>
        <w:t xml:space="preserve"> </w:t>
      </w:r>
      <w:r w:rsidRPr="003D72D6">
        <w:rPr>
          <w:rFonts w:cs="Times New Roman"/>
          <w:b/>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2C5F0214" w14:textId="45545D7F" w:rsidR="00710C96" w:rsidRPr="00710C96" w:rsidRDefault="003D72D6" w:rsidP="00E3716C">
      <w:pPr>
        <w:spacing w:line="240" w:lineRule="auto"/>
        <w:ind w:left="720" w:firstLine="720"/>
        <w:rPr>
          <w:rFonts w:cs="Times New Roman"/>
          <w:b/>
          <w:iCs/>
          <w:szCs w:val="24"/>
        </w:rPr>
      </w:pPr>
      <w:r w:rsidRPr="003D72D6">
        <w:rPr>
          <w:rFonts w:cs="Times New Roman"/>
          <w:b/>
          <w:i/>
          <w:szCs w:val="24"/>
          <w:u w:val="single"/>
        </w:rPr>
        <w:t>If yes</w:t>
      </w:r>
      <w:r w:rsidRPr="003D72D6">
        <w:rPr>
          <w:rFonts w:cs="Times New Roman"/>
          <w:b/>
          <w:i/>
          <w:szCs w:val="24"/>
        </w:rPr>
        <w:t xml:space="preserve">, answer question #1  </w:t>
      </w:r>
    </w:p>
    <w:p w14:paraId="7EF1E5F0" w14:textId="3D1F9306" w:rsidR="003D72D6" w:rsidRPr="00710C96" w:rsidRDefault="003D72D6" w:rsidP="00710C96">
      <w:pPr>
        <w:spacing w:line="240" w:lineRule="auto"/>
        <w:ind w:firstLine="720"/>
        <w:rPr>
          <w:rFonts w:cs="Times New Roman"/>
          <w:b/>
          <w:i/>
          <w:szCs w:val="24"/>
        </w:rPr>
      </w:pPr>
      <w:r w:rsidRPr="003D72D6">
        <w:rPr>
          <w:rFonts w:cs="Times New Roman"/>
          <w:szCs w:val="24"/>
        </w:rPr>
        <w:t xml:space="preserve">What is the host range of the viral vector? </w:t>
      </w:r>
      <w:r w:rsidR="00E3716C">
        <w:rPr>
          <w:rFonts w:cs="Times New Roman"/>
          <w:szCs w:val="24"/>
        </w:rPr>
        <w:t xml:space="preserve"> </w:t>
      </w:r>
    </w:p>
    <w:bookmarkStart w:id="39" w:name="Check5"/>
    <w:p w14:paraId="210F1C41" w14:textId="506103D3" w:rsidR="003D72D6" w:rsidRPr="003D72D6" w:rsidRDefault="003D72D6" w:rsidP="00E3716C">
      <w:pPr>
        <w:spacing w:line="240" w:lineRule="auto"/>
        <w:ind w:left="1440"/>
        <w:rPr>
          <w:rFonts w:cs="Times New Roman"/>
          <w:szCs w:val="24"/>
        </w:rPr>
      </w:pPr>
      <w:r w:rsidRPr="003D72D6">
        <w:rPr>
          <w:rFonts w:cs="Times New Roman"/>
          <w:szCs w:val="24"/>
        </w:rPr>
        <w:fldChar w:fldCharType="begin">
          <w:ffData>
            <w:name w:val="Check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bookmarkEnd w:id="39"/>
      <w:r w:rsidRPr="003D72D6">
        <w:rPr>
          <w:rFonts w:cs="Times New Roman"/>
          <w:szCs w:val="24"/>
        </w:rPr>
        <w:t xml:space="preserve"> Healthy humans</w:t>
      </w:r>
      <w:r w:rsidR="001C453C">
        <w:rPr>
          <w:rFonts w:cs="Times New Roman"/>
          <w:szCs w:val="24"/>
        </w:rPr>
        <w:t xml:space="preserve">, </w:t>
      </w:r>
      <w:r w:rsidRPr="003D72D6">
        <w:rPr>
          <w:rFonts w:cs="Times New Roman"/>
          <w:szCs w:val="24"/>
        </w:rPr>
        <w:fldChar w:fldCharType="begin">
          <w:ffData>
            <w:name w:val="Check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Immunocompromised humans</w:t>
      </w:r>
      <w:r w:rsidR="001C453C">
        <w:rPr>
          <w:rFonts w:cs="Times New Roman"/>
          <w:szCs w:val="24"/>
        </w:rPr>
        <w:t xml:space="preserve">, </w:t>
      </w:r>
      <w:r w:rsidRPr="003D72D6">
        <w:rPr>
          <w:rFonts w:cs="Times New Roman"/>
          <w:szCs w:val="24"/>
        </w:rPr>
        <w:fldChar w:fldCharType="begin">
          <w:ffData>
            <w:name w:val="Check7"/>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Animals</w:t>
      </w:r>
      <w:r w:rsidR="001C453C">
        <w:rPr>
          <w:rFonts w:cs="Times New Roman"/>
          <w:szCs w:val="24"/>
        </w:rPr>
        <w:t xml:space="preserve">, </w:t>
      </w:r>
      <w:r w:rsidRPr="003D72D6">
        <w:rPr>
          <w:rFonts w:cs="Times New Roman"/>
          <w:szCs w:val="24"/>
        </w:rPr>
        <w:fldChar w:fldCharType="begin">
          <w:ffData>
            <w:name w:val="Check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Bacteria (phage)</w:t>
      </w:r>
      <w:r w:rsidR="001C453C">
        <w:rPr>
          <w:rFonts w:cs="Times New Roman"/>
          <w:szCs w:val="24"/>
        </w:rPr>
        <w:t xml:space="preserve">, </w:t>
      </w:r>
      <w:r w:rsidRPr="003D72D6">
        <w:rPr>
          <w:rFonts w:cs="Times New Roman"/>
          <w:szCs w:val="24"/>
        </w:rPr>
        <w:t xml:space="preserve"> </w:t>
      </w:r>
      <w:r w:rsidRPr="003D72D6">
        <w:rPr>
          <w:rFonts w:cs="Times New Roman"/>
          <w:szCs w:val="24"/>
        </w:rPr>
        <w:fldChar w:fldCharType="begin">
          <w:ffData>
            <w:name w:val="Check8"/>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Plants</w:t>
      </w:r>
    </w:p>
    <w:p w14:paraId="256ECE99" w14:textId="6C70EFC7" w:rsidR="003D72D6" w:rsidRDefault="003D72D6" w:rsidP="001C453C">
      <w:pPr>
        <w:spacing w:line="240" w:lineRule="auto"/>
        <w:ind w:firstLine="720"/>
        <w:rPr>
          <w:rFonts w:cs="Times New Roman"/>
          <w:szCs w:val="24"/>
        </w:rPr>
      </w:pPr>
      <w:r w:rsidRPr="003D72D6">
        <w:rPr>
          <w:rFonts w:cs="Times New Roman"/>
          <w:szCs w:val="24"/>
        </w:rPr>
        <w:t xml:space="preserve">Is there a risk of the target cells becoming oncogenic?          </w:t>
      </w:r>
      <w:r w:rsidR="00B574F7">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bookmarkStart w:id="40" w:name="Check34"/>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bookmarkEnd w:id="40"/>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26F88AC4" w14:textId="53E7FB92" w:rsidR="003D72D6" w:rsidRPr="003D72D6" w:rsidRDefault="003D72D6" w:rsidP="001C453C">
      <w:pPr>
        <w:spacing w:line="240" w:lineRule="auto"/>
        <w:ind w:firstLine="720"/>
        <w:rPr>
          <w:rFonts w:cs="Times New Roman"/>
          <w:szCs w:val="24"/>
        </w:rPr>
      </w:pPr>
      <w:r w:rsidRPr="003D72D6">
        <w:rPr>
          <w:rFonts w:cs="Times New Roman"/>
          <w:szCs w:val="24"/>
        </w:rPr>
        <w:t xml:space="preserve">Does the DNA code for production of a human toxin?         </w:t>
      </w:r>
      <w:r w:rsidR="00B574F7">
        <w:rPr>
          <w:rFonts w:cs="Times New Roman"/>
          <w:szCs w:val="24"/>
        </w:rPr>
        <w:tab/>
        <w:t xml:space="preserve">   </w:t>
      </w:r>
      <w:r w:rsidRPr="003D72D6">
        <w:rPr>
          <w:rFonts w:cs="Times New Roman"/>
          <w:szCs w:val="24"/>
        </w:rPr>
        <w:t xml:space="preserve">Yes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34"/>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6ECEAC38" w14:textId="0F970DF8" w:rsidR="003D72D6" w:rsidRPr="003D72D6" w:rsidRDefault="003D72D6" w:rsidP="001C453C">
      <w:pPr>
        <w:spacing w:line="240" w:lineRule="auto"/>
        <w:ind w:firstLine="720"/>
        <w:rPr>
          <w:rFonts w:cs="Times New Roman"/>
          <w:szCs w:val="24"/>
        </w:rPr>
      </w:pPr>
      <w:r w:rsidRPr="003D72D6">
        <w:rPr>
          <w:rFonts w:cs="Times New Roman"/>
          <w:szCs w:val="24"/>
        </w:rPr>
        <w:t xml:space="preserve">Where will the DNA construct be inserted?  </w:t>
      </w:r>
    </w:p>
    <w:p w14:paraId="1BF50114" w14:textId="07BADD01" w:rsidR="003D72D6" w:rsidRPr="003D72D6" w:rsidRDefault="003D72D6" w:rsidP="00E3716C">
      <w:pPr>
        <w:spacing w:line="240" w:lineRule="auto"/>
        <w:ind w:left="720" w:firstLine="720"/>
        <w:rPr>
          <w:rFonts w:cs="Times New Roman"/>
          <w:szCs w:val="24"/>
        </w:rPr>
      </w:pP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Human</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Animal</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Plant</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Bacterium</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Tissue</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Cells</w:t>
      </w:r>
      <w:r w:rsidR="001C453C">
        <w:rPr>
          <w:rFonts w:cs="Times New Roman"/>
          <w:szCs w:val="24"/>
        </w:rPr>
        <w:t xml:space="preserve">, </w:t>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Fungi/yeast</w:t>
      </w:r>
      <w:r w:rsidR="001C453C">
        <w:rPr>
          <w:rFonts w:cs="Times New Roman"/>
          <w:szCs w:val="24"/>
        </w:rPr>
        <w:t xml:space="preserve">, </w:t>
      </w:r>
      <w:r w:rsidRPr="003D72D6">
        <w:rPr>
          <w:rFonts w:cs="Times New Roman"/>
          <w:szCs w:val="24"/>
        </w:rPr>
        <w:tab/>
      </w:r>
      <w:r w:rsidRPr="003D72D6">
        <w:rPr>
          <w:rFonts w:cs="Times New Roman"/>
          <w:szCs w:val="24"/>
        </w:rPr>
        <w:fldChar w:fldCharType="begin">
          <w:ffData>
            <w:name w:val="Check33"/>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Other</w:t>
      </w:r>
      <w:r w:rsidR="001C453C">
        <w:rPr>
          <w:rFonts w:cs="Times New Roman"/>
          <w:szCs w:val="24"/>
        </w:rPr>
        <w:t>_____________</w:t>
      </w:r>
    </w:p>
    <w:p w14:paraId="6984AD60" w14:textId="13F3BF88" w:rsidR="001C453C" w:rsidRDefault="003D72D6" w:rsidP="003D72D6">
      <w:pPr>
        <w:tabs>
          <w:tab w:val="left" w:pos="7020"/>
          <w:tab w:val="left" w:pos="7380"/>
          <w:tab w:val="left" w:pos="7560"/>
          <w:tab w:val="left" w:pos="7740"/>
          <w:tab w:val="left" w:pos="7920"/>
          <w:tab w:val="left" w:pos="8280"/>
          <w:tab w:val="left" w:pos="8460"/>
        </w:tabs>
        <w:spacing w:line="240" w:lineRule="auto"/>
        <w:rPr>
          <w:rFonts w:cs="Times New Roman"/>
          <w:szCs w:val="24"/>
        </w:rPr>
      </w:pPr>
      <w:r w:rsidRPr="003D72D6">
        <w:rPr>
          <w:rFonts w:cs="Times New Roman"/>
          <w:b/>
          <w:szCs w:val="24"/>
        </w:rPr>
        <w:t xml:space="preserve">3.   Are human or non-human primate materials involved? </w:t>
      </w:r>
      <w:r w:rsidRPr="003D72D6">
        <w:rPr>
          <w:rFonts w:cs="Times New Roman"/>
          <w:szCs w:val="24"/>
        </w:rPr>
        <w:t xml:space="preserve">  </w:t>
      </w:r>
      <w:r w:rsidR="00B574F7">
        <w:rPr>
          <w:rFonts w:cs="Times New Roman"/>
          <w:szCs w:val="24"/>
        </w:rPr>
        <w:t xml:space="preserve">         </w:t>
      </w:r>
      <w:r w:rsidR="001C453C">
        <w:rPr>
          <w:rFonts w:cs="Times New Roman"/>
          <w:szCs w:val="24"/>
        </w:rPr>
        <w:t>Y</w:t>
      </w:r>
      <w:r w:rsidRPr="003D72D6">
        <w:rPr>
          <w:rFonts w:cs="Times New Roman"/>
          <w:szCs w:val="24"/>
        </w:rPr>
        <w:t xml:space="preserve">es </w:t>
      </w:r>
      <w:r w:rsidR="001C453C">
        <w:rPr>
          <w:rFonts w:cs="Times New Roman"/>
          <w:szCs w:val="24"/>
        </w:rPr>
        <w:fldChar w:fldCharType="begin">
          <w:ffData>
            <w:name w:val="Check25"/>
            <w:enabled/>
            <w:calcOnExit w:val="0"/>
            <w:checkBox>
              <w:sizeAuto/>
              <w:default w:val="0"/>
            </w:checkBox>
          </w:ffData>
        </w:fldChar>
      </w:r>
      <w:bookmarkStart w:id="41" w:name="Check25"/>
      <w:r w:rsidR="001C453C">
        <w:rPr>
          <w:rFonts w:cs="Times New Roman"/>
          <w:szCs w:val="24"/>
        </w:rPr>
        <w:instrText xml:space="preserve"> FORMCHECKBOX </w:instrText>
      </w:r>
      <w:r w:rsidR="001C453C">
        <w:rPr>
          <w:rFonts w:cs="Times New Roman"/>
          <w:szCs w:val="24"/>
        </w:rPr>
      </w:r>
      <w:r w:rsidR="001C453C">
        <w:rPr>
          <w:rFonts w:cs="Times New Roman"/>
          <w:szCs w:val="24"/>
        </w:rPr>
        <w:fldChar w:fldCharType="separate"/>
      </w:r>
      <w:r w:rsidR="001C453C">
        <w:rPr>
          <w:rFonts w:cs="Times New Roman"/>
          <w:szCs w:val="24"/>
        </w:rPr>
        <w:fldChar w:fldCharType="end"/>
      </w:r>
      <w:bookmarkEnd w:id="41"/>
      <w:r w:rsidRPr="003D72D6">
        <w:rPr>
          <w:rFonts w:cs="Times New Roman"/>
          <w:szCs w:val="24"/>
        </w:rPr>
        <w:t xml:space="preserve"> No </w:t>
      </w:r>
      <w:r w:rsidR="001C453C">
        <w:rPr>
          <w:rFonts w:cs="Times New Roman"/>
          <w:szCs w:val="24"/>
        </w:rPr>
        <w:fldChar w:fldCharType="begin">
          <w:ffData>
            <w:name w:val=""/>
            <w:enabled/>
            <w:calcOnExit w:val="0"/>
            <w:checkBox>
              <w:sizeAuto/>
              <w:default w:val="0"/>
            </w:checkBox>
          </w:ffData>
        </w:fldChar>
      </w:r>
      <w:r w:rsidR="001C453C">
        <w:rPr>
          <w:rFonts w:cs="Times New Roman"/>
          <w:szCs w:val="24"/>
        </w:rPr>
        <w:instrText xml:space="preserve"> FORMCHECKBOX </w:instrText>
      </w:r>
      <w:r w:rsidR="001C453C">
        <w:rPr>
          <w:rFonts w:cs="Times New Roman"/>
          <w:szCs w:val="24"/>
        </w:rPr>
      </w:r>
      <w:r w:rsidR="001C453C">
        <w:rPr>
          <w:rFonts w:cs="Times New Roman"/>
          <w:szCs w:val="24"/>
        </w:rPr>
        <w:fldChar w:fldCharType="separate"/>
      </w:r>
      <w:r w:rsidR="001C453C">
        <w:rPr>
          <w:rFonts w:cs="Times New Roman"/>
          <w:szCs w:val="24"/>
        </w:rPr>
        <w:fldChar w:fldCharType="end"/>
      </w:r>
      <w:r w:rsidRPr="003D72D6">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413DF5A2" w14:textId="77777777" w:rsidR="001C453C" w:rsidRDefault="003D72D6" w:rsidP="001C453C">
      <w:pPr>
        <w:tabs>
          <w:tab w:val="left" w:pos="7020"/>
          <w:tab w:val="left" w:pos="7380"/>
          <w:tab w:val="left" w:pos="7560"/>
          <w:tab w:val="left" w:pos="7740"/>
          <w:tab w:val="left" w:pos="7920"/>
          <w:tab w:val="left" w:pos="8280"/>
          <w:tab w:val="left" w:pos="8460"/>
        </w:tabs>
        <w:spacing w:line="240" w:lineRule="auto"/>
        <w:rPr>
          <w:rFonts w:cs="Times New Roman"/>
          <w:i/>
          <w:szCs w:val="24"/>
        </w:rPr>
      </w:pPr>
      <w:r w:rsidRPr="003D72D6">
        <w:rPr>
          <w:rFonts w:cs="Times New Roman"/>
          <w:szCs w:val="24"/>
        </w:rPr>
        <w:t xml:space="preserve">  </w:t>
      </w:r>
      <w:r w:rsidRPr="003D72D6">
        <w:rPr>
          <w:rFonts w:cs="Times New Roman"/>
          <w:b/>
          <w:i/>
          <w:szCs w:val="24"/>
          <w:u w:val="single"/>
        </w:rPr>
        <w:t>If no</w:t>
      </w:r>
      <w:r w:rsidRPr="003D72D6">
        <w:rPr>
          <w:rFonts w:cs="Times New Roman"/>
          <w:b/>
          <w:i/>
          <w:szCs w:val="24"/>
        </w:rPr>
        <w:t>, answer question #4 in Part C on page #3</w:t>
      </w:r>
    </w:p>
    <w:p w14:paraId="7968B510" w14:textId="7FF5221F" w:rsidR="001C453C" w:rsidRDefault="003D72D6" w:rsidP="001C453C">
      <w:pPr>
        <w:tabs>
          <w:tab w:val="left" w:pos="7020"/>
          <w:tab w:val="left" w:pos="7380"/>
          <w:tab w:val="left" w:pos="7560"/>
          <w:tab w:val="left" w:pos="7740"/>
          <w:tab w:val="left" w:pos="7920"/>
          <w:tab w:val="left" w:pos="8280"/>
          <w:tab w:val="left" w:pos="8460"/>
        </w:tabs>
        <w:spacing w:line="240" w:lineRule="auto"/>
        <w:rPr>
          <w:rFonts w:cs="Times New Roman"/>
          <w:i/>
          <w:szCs w:val="24"/>
        </w:rPr>
      </w:pPr>
      <w:r w:rsidRPr="003D72D6">
        <w:rPr>
          <w:rFonts w:cs="Times New Roman"/>
          <w:szCs w:val="24"/>
        </w:rPr>
        <w:t xml:space="preserve">Human blood cells or tissue?   </w:t>
      </w:r>
      <w:r w:rsidR="00B574F7">
        <w:rPr>
          <w:rFonts w:cs="Times New Roman"/>
          <w:szCs w:val="24"/>
        </w:rPr>
        <w:t xml:space="preserve">                                                               </w:t>
      </w:r>
      <w:r w:rsidRPr="003D72D6">
        <w:rPr>
          <w:rFonts w:cs="Times New Roman"/>
          <w:szCs w:val="24"/>
        </w:rPr>
        <w:t>Yes</w:t>
      </w:r>
      <w:r w:rsidR="00B574F7">
        <w:rPr>
          <w:rFonts w:cs="Times New Roman"/>
          <w:szCs w:val="24"/>
        </w:rPr>
        <w:t xml:space="preserve">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07EEE1B6" w14:textId="1CB87DF6" w:rsidR="001C453C" w:rsidRDefault="003D72D6" w:rsidP="001C453C">
      <w:pPr>
        <w:tabs>
          <w:tab w:val="left" w:pos="7020"/>
          <w:tab w:val="left" w:pos="7380"/>
          <w:tab w:val="left" w:pos="7560"/>
          <w:tab w:val="left" w:pos="7740"/>
          <w:tab w:val="left" w:pos="7920"/>
          <w:tab w:val="left" w:pos="8280"/>
          <w:tab w:val="left" w:pos="8460"/>
        </w:tabs>
        <w:spacing w:line="240" w:lineRule="auto"/>
        <w:rPr>
          <w:rFonts w:cs="Times New Roman"/>
          <w:i/>
          <w:szCs w:val="24"/>
        </w:rPr>
      </w:pPr>
      <w:r w:rsidRPr="003D72D6">
        <w:rPr>
          <w:rFonts w:cs="Times New Roman"/>
          <w:szCs w:val="24"/>
        </w:rPr>
        <w:t xml:space="preserve">Non-human primate (NHP) blood cells or tissue?   </w:t>
      </w:r>
      <w:r w:rsidR="00B574F7">
        <w:rPr>
          <w:rFonts w:cs="Times New Roman"/>
          <w:szCs w:val="24"/>
        </w:rPr>
        <w:t xml:space="preserve">                               </w:t>
      </w:r>
      <w:r w:rsidR="00E3716C">
        <w:rPr>
          <w:rFonts w:cs="Times New Roman"/>
          <w:szCs w:val="24"/>
        </w:rPr>
        <w:t>Y</w:t>
      </w:r>
      <w:r w:rsidRPr="003D72D6">
        <w:rPr>
          <w:rFonts w:cs="Times New Roman"/>
          <w:szCs w:val="24"/>
        </w:rPr>
        <w:t xml:space="preserve">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Check26"/>
            <w:enabled/>
            <w:calcOnExit w:val="0"/>
            <w:checkBox>
              <w:sizeAuto/>
              <w:default w:val="0"/>
            </w:checkBox>
          </w:ffData>
        </w:fldChar>
      </w:r>
      <w:bookmarkStart w:id="42" w:name="Check26"/>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bookmarkEnd w:id="42"/>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247383A8" w14:textId="3DBF76BA" w:rsidR="003D72D6" w:rsidRPr="001C453C" w:rsidRDefault="003D72D6" w:rsidP="001C453C">
      <w:pPr>
        <w:tabs>
          <w:tab w:val="left" w:pos="7020"/>
          <w:tab w:val="left" w:pos="7380"/>
          <w:tab w:val="left" w:pos="7560"/>
          <w:tab w:val="left" w:pos="7740"/>
          <w:tab w:val="left" w:pos="7920"/>
          <w:tab w:val="left" w:pos="8280"/>
          <w:tab w:val="left" w:pos="8460"/>
        </w:tabs>
        <w:spacing w:line="240" w:lineRule="auto"/>
        <w:rPr>
          <w:rFonts w:cs="Times New Roman"/>
          <w:i/>
          <w:szCs w:val="24"/>
        </w:rPr>
      </w:pPr>
      <w:r w:rsidRPr="003D72D6">
        <w:rPr>
          <w:rFonts w:cs="Times New Roman"/>
          <w:szCs w:val="24"/>
        </w:rPr>
        <w:lastRenderedPageBreak/>
        <w:t xml:space="preserve">Other human bodily fluids?  </w:t>
      </w:r>
      <w:r w:rsidR="00B574F7">
        <w:rPr>
          <w:rFonts w:cs="Times New Roman"/>
          <w:szCs w:val="24"/>
        </w:rPr>
        <w:tab/>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w:t>
      </w:r>
      <w:r w:rsidRPr="003D72D6">
        <w:rPr>
          <w:rFonts w:cs="Times New Roman"/>
          <w:szCs w:val="24"/>
        </w:rPr>
        <w:t xml:space="preserve">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3D62C72E" w14:textId="4FC92CBB" w:rsidR="003D72D6" w:rsidRPr="003D72D6" w:rsidRDefault="003D72D6" w:rsidP="00DA4538">
      <w:pPr>
        <w:numPr>
          <w:ilvl w:val="0"/>
          <w:numId w:val="57"/>
        </w:numPr>
        <w:spacing w:after="0" w:line="240" w:lineRule="auto"/>
        <w:ind w:firstLine="0"/>
        <w:rPr>
          <w:rFonts w:cs="Times New Roman"/>
          <w:szCs w:val="24"/>
        </w:rPr>
      </w:pPr>
      <w:r w:rsidRPr="003D72D6">
        <w:rPr>
          <w:rFonts w:cs="Times New Roman"/>
          <w:szCs w:val="24"/>
        </w:rPr>
        <w:t>Other NHP fluids?</w:t>
      </w:r>
      <w:r w:rsidR="0009233A">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B574F7">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76E7444F" w14:textId="79F8D2FD" w:rsidR="003D72D6" w:rsidRPr="003D72D6" w:rsidRDefault="003D72D6" w:rsidP="00DA4538">
      <w:pPr>
        <w:numPr>
          <w:ilvl w:val="0"/>
          <w:numId w:val="57"/>
        </w:numPr>
        <w:spacing w:after="0" w:line="240" w:lineRule="auto"/>
        <w:ind w:firstLine="0"/>
        <w:rPr>
          <w:rFonts w:cs="Times New Roman"/>
          <w:szCs w:val="24"/>
        </w:rPr>
      </w:pPr>
      <w:r w:rsidRPr="003D72D6">
        <w:rPr>
          <w:rFonts w:cs="Times New Roman"/>
          <w:szCs w:val="24"/>
        </w:rPr>
        <w:t>Human derived cell lines or tissue?</w:t>
      </w:r>
      <w:r w:rsidR="0009233A">
        <w:rPr>
          <w:rFonts w:cs="Times New Roman"/>
          <w:szCs w:val="24"/>
        </w:rPr>
        <w:tab/>
      </w:r>
      <w:r w:rsidR="00E3716C">
        <w:rPr>
          <w:rFonts w:cs="Times New Roman"/>
          <w:szCs w:val="24"/>
        </w:rPr>
        <w:tab/>
      </w:r>
      <w:r w:rsidR="00E3716C">
        <w:rPr>
          <w:rFonts w:cs="Times New Roman"/>
          <w:szCs w:val="24"/>
        </w:rPr>
        <w:tab/>
      </w:r>
      <w:r w:rsidR="00B574F7">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2A29B762" w14:textId="1E732388" w:rsidR="0009233A" w:rsidRDefault="003D72D6" w:rsidP="0009233A">
      <w:pPr>
        <w:numPr>
          <w:ilvl w:val="0"/>
          <w:numId w:val="57"/>
        </w:numPr>
        <w:spacing w:after="0" w:line="240" w:lineRule="auto"/>
        <w:ind w:firstLine="0"/>
        <w:rPr>
          <w:rFonts w:cs="Times New Roman"/>
          <w:szCs w:val="24"/>
        </w:rPr>
      </w:pPr>
      <w:r w:rsidRPr="003D72D6">
        <w:rPr>
          <w:rFonts w:cs="Times New Roman"/>
          <w:szCs w:val="24"/>
        </w:rPr>
        <w:t>NHP cell lines or tissue?</w:t>
      </w:r>
      <w:r w:rsidR="0009233A">
        <w:rPr>
          <w:rFonts w:cs="Times New Roman"/>
          <w:szCs w:val="24"/>
        </w:rPr>
        <w:t xml:space="preserve"> </w:t>
      </w:r>
      <w:r w:rsidR="0009233A">
        <w:rPr>
          <w:rFonts w:cs="Times New Roman"/>
          <w:szCs w:val="24"/>
        </w:rPr>
        <w:tab/>
      </w:r>
      <w:r w:rsidR="00E3716C">
        <w:rPr>
          <w:rFonts w:cs="Times New Roman"/>
          <w:szCs w:val="24"/>
        </w:rPr>
        <w:tab/>
      </w:r>
      <w:r w:rsidR="00E3716C">
        <w:rPr>
          <w:rFonts w:cs="Times New Roman"/>
          <w:szCs w:val="24"/>
        </w:rPr>
        <w:tab/>
      </w:r>
      <w:r w:rsidR="00E3716C">
        <w:rPr>
          <w:rFonts w:cs="Times New Roman"/>
          <w:szCs w:val="24"/>
        </w:rPr>
        <w:tab/>
      </w:r>
      <w:r w:rsidR="00B574F7">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w:t>
      </w:r>
      <w:r w:rsidR="00B574F7">
        <w:rPr>
          <w:rFonts w:cs="Times New Roman"/>
          <w:szCs w:val="24"/>
        </w:rPr>
        <w:t xml:space="preserve">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2AABAB6A" w14:textId="12B133B4" w:rsidR="003D72D6" w:rsidRPr="0009233A" w:rsidRDefault="003D72D6" w:rsidP="0009233A">
      <w:pPr>
        <w:numPr>
          <w:ilvl w:val="0"/>
          <w:numId w:val="57"/>
        </w:numPr>
        <w:spacing w:after="0" w:line="240" w:lineRule="auto"/>
        <w:ind w:firstLine="0"/>
        <w:rPr>
          <w:rFonts w:cs="Times New Roman"/>
          <w:szCs w:val="24"/>
        </w:rPr>
      </w:pPr>
      <w:r w:rsidRPr="0009233A">
        <w:rPr>
          <w:rFonts w:cs="Times New Roman"/>
          <w:szCs w:val="24"/>
        </w:rPr>
        <w:t>Are any of the materials fixed or preserved?</w:t>
      </w:r>
      <w:r w:rsidR="0009233A">
        <w:rPr>
          <w:rFonts w:cs="Times New Roman"/>
          <w:szCs w:val="24"/>
        </w:rPr>
        <w:tab/>
      </w:r>
      <w:r w:rsidR="00E3716C">
        <w:rPr>
          <w:rFonts w:cs="Times New Roman"/>
          <w:szCs w:val="24"/>
        </w:rPr>
        <w:tab/>
        <w:t xml:space="preserve">          </w:t>
      </w:r>
      <w:r w:rsidRPr="0009233A">
        <w:rPr>
          <w:rFonts w:cs="Times New Roman"/>
          <w:szCs w:val="24"/>
        </w:rPr>
        <w:t xml:space="preserve">Yes </w:t>
      </w:r>
      <w:r w:rsidRPr="0009233A">
        <w:rPr>
          <w:rFonts w:cs="Times New Roman"/>
          <w:szCs w:val="24"/>
        </w:rPr>
        <w:fldChar w:fldCharType="begin">
          <w:ffData>
            <w:name w:val="Check25"/>
            <w:enabled/>
            <w:calcOnExit w:val="0"/>
            <w:checkBox>
              <w:sizeAuto/>
              <w:default w:val="0"/>
            </w:checkBox>
          </w:ffData>
        </w:fldChar>
      </w:r>
      <w:r w:rsidRPr="0009233A">
        <w:rPr>
          <w:rFonts w:cs="Times New Roman"/>
          <w:szCs w:val="24"/>
        </w:rPr>
        <w:instrText xml:space="preserve"> FORMCHECKBOX </w:instrText>
      </w:r>
      <w:r w:rsidRPr="0009233A">
        <w:rPr>
          <w:rFonts w:cs="Times New Roman"/>
          <w:szCs w:val="24"/>
        </w:rPr>
      </w:r>
      <w:r w:rsidRPr="0009233A">
        <w:rPr>
          <w:rFonts w:cs="Times New Roman"/>
          <w:szCs w:val="24"/>
        </w:rPr>
        <w:fldChar w:fldCharType="separate"/>
      </w:r>
      <w:r w:rsidRPr="0009233A">
        <w:rPr>
          <w:rFonts w:cs="Times New Roman"/>
          <w:szCs w:val="24"/>
        </w:rPr>
        <w:fldChar w:fldCharType="end"/>
      </w:r>
      <w:r w:rsidRPr="0009233A">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Pr="0009233A">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16DBC865" w14:textId="77777777" w:rsidR="003D72D6" w:rsidRPr="003D72D6" w:rsidRDefault="003D72D6" w:rsidP="0009233A">
      <w:pPr>
        <w:spacing w:after="0" w:line="240" w:lineRule="auto"/>
        <w:ind w:left="1440"/>
        <w:rPr>
          <w:rFonts w:cs="Times New Roman"/>
          <w:szCs w:val="24"/>
        </w:rPr>
      </w:pPr>
      <w:r w:rsidRPr="003D72D6">
        <w:rPr>
          <w:rFonts w:cs="Times New Roman"/>
          <w:b/>
          <w:szCs w:val="24"/>
          <w:u w:val="single"/>
        </w:rPr>
        <w:t>If yes,</w:t>
      </w:r>
      <w:r w:rsidRPr="003D72D6">
        <w:rPr>
          <w:rFonts w:cs="Times New Roman"/>
          <w:szCs w:val="24"/>
        </w:rPr>
        <w:t xml:space="preserve"> fixative used?____________</w:t>
      </w:r>
    </w:p>
    <w:p w14:paraId="08A377BA" w14:textId="77777777" w:rsidR="003D72D6" w:rsidRPr="003D72D6" w:rsidRDefault="003D72D6" w:rsidP="003D72D6">
      <w:pPr>
        <w:spacing w:line="240" w:lineRule="auto"/>
        <w:ind w:left="720"/>
        <w:rPr>
          <w:rFonts w:cs="Times New Roman"/>
          <w:szCs w:val="24"/>
        </w:rPr>
      </w:pPr>
    </w:p>
    <w:p w14:paraId="3FC5C90A" w14:textId="1D45DE52" w:rsidR="003D72D6" w:rsidRDefault="003D72D6" w:rsidP="0009233A">
      <w:pPr>
        <w:spacing w:after="0" w:line="240" w:lineRule="auto"/>
        <w:rPr>
          <w:rFonts w:cs="Times New Roman"/>
          <w:szCs w:val="24"/>
        </w:rPr>
      </w:pPr>
      <w:r w:rsidRPr="003D72D6">
        <w:rPr>
          <w:rFonts w:cs="Times New Roman"/>
          <w:szCs w:val="24"/>
        </w:rPr>
        <w:t>Other/Comments</w:t>
      </w:r>
      <w:r w:rsidR="0009233A">
        <w:rPr>
          <w:rFonts w:cs="Times New Roman"/>
          <w:szCs w:val="24"/>
        </w:rPr>
        <w:t xml:space="preserve">: </w:t>
      </w:r>
    </w:p>
    <w:p w14:paraId="1C6EBEFE" w14:textId="5FA1C986" w:rsidR="00A67BA6" w:rsidRDefault="00A67BA6" w:rsidP="0009233A">
      <w:pPr>
        <w:spacing w:after="0" w:line="240" w:lineRule="auto"/>
        <w:rPr>
          <w:rFonts w:cs="Times New Roman"/>
          <w:szCs w:val="24"/>
        </w:rPr>
      </w:pPr>
    </w:p>
    <w:p w14:paraId="5CBCFCCF" w14:textId="593B76F3" w:rsidR="00A67BA6" w:rsidRDefault="00A67BA6" w:rsidP="0009233A">
      <w:pPr>
        <w:spacing w:after="0" w:line="240" w:lineRule="auto"/>
        <w:rPr>
          <w:rFonts w:cs="Times New Roman"/>
          <w:szCs w:val="24"/>
        </w:rPr>
      </w:pPr>
    </w:p>
    <w:p w14:paraId="594F3BBE" w14:textId="4FB3BE57" w:rsidR="00A67BA6" w:rsidRDefault="00A67BA6" w:rsidP="0009233A">
      <w:pPr>
        <w:spacing w:after="0" w:line="240" w:lineRule="auto"/>
        <w:rPr>
          <w:rFonts w:cs="Times New Roman"/>
          <w:szCs w:val="24"/>
        </w:rPr>
      </w:pPr>
    </w:p>
    <w:p w14:paraId="3D99F309" w14:textId="560D7B88" w:rsidR="00A67BA6" w:rsidRDefault="00A67BA6" w:rsidP="0009233A">
      <w:pPr>
        <w:spacing w:after="0" w:line="240" w:lineRule="auto"/>
        <w:rPr>
          <w:rFonts w:cs="Times New Roman"/>
          <w:szCs w:val="24"/>
        </w:rPr>
      </w:pPr>
    </w:p>
    <w:p w14:paraId="5E48F363" w14:textId="2FADF4C8" w:rsidR="00A67BA6" w:rsidRDefault="00A67BA6" w:rsidP="0009233A">
      <w:pPr>
        <w:spacing w:after="0" w:line="240" w:lineRule="auto"/>
        <w:rPr>
          <w:rFonts w:cs="Times New Roman"/>
          <w:szCs w:val="24"/>
        </w:rPr>
      </w:pPr>
    </w:p>
    <w:p w14:paraId="3F947200" w14:textId="3CE63F92" w:rsidR="00A67BA6" w:rsidRDefault="00A67BA6" w:rsidP="0009233A">
      <w:pPr>
        <w:spacing w:after="0" w:line="240" w:lineRule="auto"/>
        <w:rPr>
          <w:rFonts w:cs="Times New Roman"/>
          <w:szCs w:val="24"/>
        </w:rPr>
      </w:pPr>
    </w:p>
    <w:p w14:paraId="68218826" w14:textId="77777777" w:rsidR="00A67BA6" w:rsidRDefault="00A67BA6" w:rsidP="0009233A">
      <w:pPr>
        <w:spacing w:after="0" w:line="240" w:lineRule="auto"/>
        <w:rPr>
          <w:rFonts w:cs="Times New Roman"/>
          <w:szCs w:val="24"/>
        </w:rPr>
      </w:pPr>
    </w:p>
    <w:p w14:paraId="3E257B3D" w14:textId="3EF59BFE" w:rsidR="0009233A" w:rsidRDefault="0009233A" w:rsidP="0009233A">
      <w:pPr>
        <w:spacing w:after="0" w:line="240" w:lineRule="auto"/>
        <w:rPr>
          <w:rFonts w:cs="Times New Roman"/>
          <w:szCs w:val="24"/>
        </w:rPr>
      </w:pPr>
    </w:p>
    <w:p w14:paraId="6F6E2807" w14:textId="70027CB1" w:rsidR="0009233A" w:rsidRDefault="0009233A" w:rsidP="0009233A">
      <w:pPr>
        <w:spacing w:after="0" w:line="240" w:lineRule="auto"/>
        <w:rPr>
          <w:rFonts w:cs="Times New Roman"/>
          <w:szCs w:val="24"/>
        </w:rPr>
      </w:pPr>
    </w:p>
    <w:p w14:paraId="1E695A13" w14:textId="77777777" w:rsidR="003D72D6" w:rsidRPr="000B2277" w:rsidRDefault="003D72D6" w:rsidP="000B2277">
      <w:pPr>
        <w:pStyle w:val="Heading2"/>
        <w:spacing w:line="240" w:lineRule="auto"/>
        <w:rPr>
          <w:rFonts w:eastAsia="Times New Roman" w:cs="Times New Roman"/>
          <w:noProof/>
          <w:sz w:val="28"/>
          <w:szCs w:val="28"/>
        </w:rPr>
      </w:pPr>
      <w:bookmarkStart w:id="43" w:name="_Toc118282283"/>
      <w:r w:rsidRPr="000B2277">
        <w:rPr>
          <w:rFonts w:eastAsia="Times New Roman" w:cs="Times New Roman"/>
          <w:noProof/>
          <w:sz w:val="28"/>
          <w:szCs w:val="28"/>
        </w:rPr>
        <w:t>PART C: Characterization of Staff/Protocols</w:t>
      </w:r>
      <w:bookmarkEnd w:id="43"/>
    </w:p>
    <w:p w14:paraId="3908E2CC" w14:textId="025ECE4C" w:rsidR="003D72D6" w:rsidRPr="003D72D6" w:rsidRDefault="003D72D6" w:rsidP="003D72D6">
      <w:pPr>
        <w:spacing w:line="240" w:lineRule="auto"/>
        <w:rPr>
          <w:rFonts w:cs="Times New Roman"/>
          <w:szCs w:val="24"/>
        </w:rPr>
      </w:pPr>
      <w:r w:rsidRPr="003D72D6">
        <w:rPr>
          <w:rFonts w:cs="Times New Roman"/>
          <w:bCs/>
          <w:szCs w:val="24"/>
        </w:rPr>
        <w:t>4.  Does the principal investigator have experience with this agent</w:t>
      </w:r>
      <w:r w:rsidR="0009233A">
        <w:rPr>
          <w:rFonts w:cs="Times New Roman"/>
          <w:bCs/>
          <w:szCs w:val="24"/>
        </w:rPr>
        <w:t>?</w:t>
      </w:r>
      <w:r w:rsidRPr="003D72D6">
        <w:rPr>
          <w:rFonts w:cs="Times New Roman"/>
          <w:bCs/>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5EC10310" w14:textId="0FE61785" w:rsidR="003D72D6" w:rsidRPr="003D72D6" w:rsidRDefault="003D72D6" w:rsidP="003D72D6">
      <w:pPr>
        <w:spacing w:line="240" w:lineRule="auto"/>
        <w:rPr>
          <w:rFonts w:cs="Times New Roman"/>
          <w:szCs w:val="24"/>
        </w:rPr>
      </w:pPr>
      <w:r w:rsidRPr="003D72D6">
        <w:rPr>
          <w:rFonts w:cs="Times New Roman"/>
          <w:bCs/>
          <w:szCs w:val="24"/>
        </w:rPr>
        <w:t>5.  Do workers require special training to safely work with the agent?</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56DA1EAC" w14:textId="50D395D9" w:rsidR="003D72D6" w:rsidRPr="003D72D6" w:rsidRDefault="003D72D6" w:rsidP="003D72D6">
      <w:pPr>
        <w:spacing w:line="240" w:lineRule="auto"/>
        <w:rPr>
          <w:rFonts w:cs="Times New Roman"/>
          <w:bCs/>
          <w:szCs w:val="24"/>
        </w:rPr>
      </w:pPr>
      <w:r w:rsidRPr="003D72D6">
        <w:rPr>
          <w:rFonts w:cs="Times New Roman"/>
          <w:bCs/>
          <w:szCs w:val="24"/>
        </w:rPr>
        <w:t>6.  Is the training documented?</w:t>
      </w:r>
      <w:r w:rsidRPr="003D72D6">
        <w:rPr>
          <w:rFonts w:cs="Times New Roman"/>
          <w:szCs w:val="24"/>
        </w:rPr>
        <w:t xml:space="preserve"> </w:t>
      </w:r>
      <w:r w:rsidRPr="003D72D6">
        <w:rPr>
          <w:rFonts w:cs="Times New Roman"/>
          <w:szCs w:val="24"/>
        </w:rPr>
        <w:tab/>
      </w:r>
      <w:r w:rsidRPr="003D72D6">
        <w:rPr>
          <w:rFonts w:cs="Times New Roman"/>
          <w:szCs w:val="24"/>
        </w:rPr>
        <w:tab/>
      </w:r>
      <w:r w:rsidRPr="003D72D6">
        <w:rPr>
          <w:rFonts w:cs="Times New Roman"/>
          <w:szCs w:val="24"/>
        </w:rPr>
        <w:tab/>
      </w:r>
      <w:r w:rsidRPr="003D72D6">
        <w:rPr>
          <w:rFonts w:cs="Times New Roman"/>
          <w:szCs w:val="24"/>
        </w:rPr>
        <w:tab/>
      </w:r>
      <w:r w:rsidRPr="003D72D6">
        <w:rPr>
          <w:rFonts w:cs="Times New Roman"/>
          <w:szCs w:val="24"/>
        </w:rPr>
        <w:tab/>
        <w:t xml:space="preserve">    </w:t>
      </w:r>
      <w:r w:rsidR="0009233A">
        <w:rPr>
          <w:rFonts w:cs="Times New Roman"/>
          <w:szCs w:val="24"/>
        </w:rPr>
        <w:t xml:space="preserve">  </w:t>
      </w:r>
      <w:r w:rsidRPr="003D72D6">
        <w:rPr>
          <w:rFonts w:cs="Times New Roman"/>
          <w:szCs w:val="24"/>
        </w:rPr>
        <w:t xml:space="preserve"> 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512EB9F8" w14:textId="0FA0A9A3" w:rsidR="003D72D6" w:rsidRPr="003D72D6" w:rsidRDefault="003D72D6" w:rsidP="003D72D6">
      <w:pPr>
        <w:spacing w:line="240" w:lineRule="auto"/>
        <w:rPr>
          <w:rFonts w:cs="Times New Roman"/>
          <w:bCs/>
          <w:szCs w:val="24"/>
        </w:rPr>
      </w:pPr>
      <w:r w:rsidRPr="003D72D6">
        <w:rPr>
          <w:rFonts w:cs="Times New Roman"/>
          <w:bCs/>
          <w:szCs w:val="24"/>
        </w:rPr>
        <w:t>7.  Increased risk for exposure for certain workers or activities?</w:t>
      </w:r>
      <w:r w:rsidRPr="003D72D6">
        <w:rPr>
          <w:rFonts w:cs="Times New Roman"/>
          <w:bCs/>
          <w:szCs w:val="24"/>
        </w:rPr>
        <w:tab/>
        <w:t xml:space="preserve">     </w:t>
      </w:r>
      <w:r w:rsidR="0009233A">
        <w:rPr>
          <w:rFonts w:cs="Times New Roman"/>
          <w:bCs/>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2B1DA57E" w14:textId="74789B85" w:rsidR="003D72D6" w:rsidRPr="003D72D6" w:rsidRDefault="003D72D6" w:rsidP="003D72D6">
      <w:pPr>
        <w:spacing w:line="240" w:lineRule="auto"/>
        <w:rPr>
          <w:rFonts w:cs="Times New Roman"/>
          <w:szCs w:val="24"/>
        </w:rPr>
      </w:pPr>
      <w:r w:rsidRPr="003D72D6">
        <w:rPr>
          <w:rFonts w:cs="Times New Roman"/>
          <w:bCs/>
          <w:szCs w:val="24"/>
        </w:rPr>
        <w:t>8.  Are there risks to maintenance or custodial staff in the lab?</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7E746F08" w14:textId="7A7DB537" w:rsidR="003D72D6" w:rsidRPr="003D72D6" w:rsidRDefault="003D72D6" w:rsidP="003D72D6">
      <w:pPr>
        <w:spacing w:line="240" w:lineRule="auto"/>
        <w:rPr>
          <w:rFonts w:cs="Times New Roman"/>
          <w:szCs w:val="24"/>
        </w:rPr>
      </w:pPr>
      <w:r w:rsidRPr="003D72D6">
        <w:rPr>
          <w:rFonts w:cs="Times New Roman"/>
          <w:bCs/>
          <w:szCs w:val="24"/>
        </w:rPr>
        <w:t>9.  Are there procedures in place to minimize exposure?</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w:t>
      </w:r>
      <w:r w:rsidR="00B574F7">
        <w:rPr>
          <w:rFonts w:cs="Times New Roman"/>
          <w:szCs w:val="24"/>
        </w:rPr>
        <w:t xml:space="preserve">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17EAF75F" w14:textId="20DD4E08" w:rsidR="003D72D6" w:rsidRPr="003D72D6" w:rsidRDefault="003D72D6" w:rsidP="003D72D6">
      <w:pPr>
        <w:spacing w:line="240" w:lineRule="auto"/>
        <w:rPr>
          <w:rFonts w:cs="Times New Roman"/>
          <w:szCs w:val="24"/>
        </w:rPr>
      </w:pPr>
      <w:r w:rsidRPr="003D72D6">
        <w:rPr>
          <w:rFonts w:cs="Times New Roman"/>
          <w:bCs/>
          <w:szCs w:val="24"/>
        </w:rPr>
        <w:t>10.  Are there alternative activities that may reduce the risk?</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7E940353" w14:textId="6333DB4C" w:rsidR="003D72D6" w:rsidRPr="003D72D6" w:rsidRDefault="003D72D6" w:rsidP="003D72D6">
      <w:pPr>
        <w:spacing w:line="240" w:lineRule="auto"/>
        <w:rPr>
          <w:rFonts w:cs="Times New Roman"/>
          <w:szCs w:val="24"/>
        </w:rPr>
      </w:pPr>
      <w:r w:rsidRPr="003D72D6">
        <w:rPr>
          <w:rFonts w:cs="Times New Roman"/>
          <w:bCs/>
          <w:szCs w:val="24"/>
        </w:rPr>
        <w:t>11.  Is there a vaccination available against the agent?</w:t>
      </w:r>
      <w:r w:rsidRPr="003D72D6">
        <w:rPr>
          <w:rFonts w:cs="Times New Roman"/>
          <w:szCs w:val="24"/>
        </w:rPr>
        <w:t xml:space="preserve">                           </w:t>
      </w:r>
      <w:r w:rsidR="0009233A">
        <w:rPr>
          <w:rFonts w:cs="Times New Roman"/>
          <w:szCs w:val="24"/>
        </w:rPr>
        <w:t xml:space="preserve">   Y</w:t>
      </w:r>
      <w:r w:rsidRPr="003D72D6">
        <w:rPr>
          <w:rFonts w:cs="Times New Roman"/>
          <w:szCs w:val="24"/>
        </w:rPr>
        <w:t xml:space="preserve">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2070D3B5" w14:textId="1DB385B3" w:rsidR="003D72D6" w:rsidRPr="003D72D6" w:rsidRDefault="003D72D6" w:rsidP="003D72D6">
      <w:pPr>
        <w:spacing w:line="240" w:lineRule="auto"/>
        <w:rPr>
          <w:rFonts w:cs="Times New Roman"/>
          <w:szCs w:val="24"/>
        </w:rPr>
      </w:pPr>
      <w:r w:rsidRPr="003D72D6">
        <w:rPr>
          <w:rFonts w:cs="Times New Roman"/>
          <w:bCs/>
          <w:szCs w:val="24"/>
        </w:rPr>
        <w:t>12.  Is medical surveillance appropriate for monitoring exposure?</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13391B3D" w14:textId="718927B9" w:rsidR="003D72D6" w:rsidRPr="003D72D6" w:rsidRDefault="003D72D6" w:rsidP="003D72D6">
      <w:pPr>
        <w:spacing w:line="240" w:lineRule="auto"/>
        <w:rPr>
          <w:rFonts w:cs="Times New Roman"/>
          <w:szCs w:val="24"/>
        </w:rPr>
      </w:pPr>
      <w:r w:rsidRPr="003D72D6">
        <w:rPr>
          <w:rFonts w:cs="Times New Roman"/>
          <w:szCs w:val="24"/>
        </w:rPr>
        <w:t xml:space="preserve">13.  Does the research involve a large scale operation? (&gt;10 Liters)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1650668D" w14:textId="03AD43C3" w:rsidR="003D72D6" w:rsidRPr="003D72D6" w:rsidRDefault="003D72D6" w:rsidP="003D72D6">
      <w:pPr>
        <w:spacing w:line="240" w:lineRule="auto"/>
        <w:rPr>
          <w:rFonts w:cs="Times New Roman"/>
          <w:szCs w:val="24"/>
        </w:rPr>
      </w:pPr>
      <w:r w:rsidRPr="003D72D6">
        <w:rPr>
          <w:rFonts w:cs="Times New Roman"/>
          <w:bCs/>
          <w:szCs w:val="24"/>
        </w:rPr>
        <w:t xml:space="preserve">14.  Are vertebrate animals used in the research?                                 </w:t>
      </w:r>
      <w:r w:rsidR="0009233A">
        <w:rPr>
          <w:rFonts w:cs="Times New Roman"/>
          <w:bCs/>
          <w:szCs w:val="24"/>
        </w:rPr>
        <w:t xml:space="preserve">    </w:t>
      </w:r>
      <w:r w:rsidRPr="003D72D6">
        <w:rPr>
          <w:rFonts w:cs="Times New Roman"/>
          <w:bCs/>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257AFE80" w14:textId="77777777" w:rsidR="003D72D6" w:rsidRPr="003D72D6" w:rsidRDefault="003D72D6" w:rsidP="003D72D6">
      <w:pPr>
        <w:spacing w:line="240" w:lineRule="auto"/>
        <w:rPr>
          <w:rFonts w:cs="Times New Roman"/>
          <w:b/>
          <w:bCs/>
          <w:i/>
          <w:szCs w:val="24"/>
        </w:rPr>
      </w:pPr>
      <w:r w:rsidRPr="003D72D6">
        <w:rPr>
          <w:rFonts w:cs="Times New Roman"/>
          <w:bCs/>
          <w:szCs w:val="24"/>
        </w:rPr>
        <w:tab/>
      </w:r>
      <w:r w:rsidRPr="003D72D6">
        <w:rPr>
          <w:rFonts w:cs="Times New Roman"/>
          <w:b/>
          <w:bCs/>
          <w:i/>
          <w:szCs w:val="24"/>
          <w:u w:val="single"/>
        </w:rPr>
        <w:t>If no,</w:t>
      </w:r>
      <w:r w:rsidRPr="003D72D6">
        <w:rPr>
          <w:rFonts w:cs="Times New Roman"/>
          <w:b/>
          <w:bCs/>
          <w:i/>
          <w:szCs w:val="24"/>
        </w:rPr>
        <w:t xml:space="preserve"> skip to question #20 in PART D </w:t>
      </w:r>
    </w:p>
    <w:p w14:paraId="6F4727DA" w14:textId="7A8F069B" w:rsidR="003D72D6" w:rsidRPr="003D72D6" w:rsidRDefault="003D72D6" w:rsidP="003D72D6">
      <w:pPr>
        <w:spacing w:line="240" w:lineRule="auto"/>
        <w:rPr>
          <w:rFonts w:cs="Times New Roman"/>
          <w:szCs w:val="24"/>
        </w:rPr>
      </w:pPr>
      <w:r w:rsidRPr="003D72D6">
        <w:rPr>
          <w:rFonts w:cs="Times New Roman"/>
          <w:bCs/>
          <w:szCs w:val="24"/>
        </w:rPr>
        <w:t>15. Are animals infected or exposed to the agent?</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3DD585CF" w14:textId="23AD9A9E" w:rsidR="003D72D6" w:rsidRPr="003D72D6" w:rsidRDefault="003D72D6" w:rsidP="003D72D6">
      <w:pPr>
        <w:spacing w:line="240" w:lineRule="auto"/>
        <w:rPr>
          <w:rFonts w:cs="Times New Roman"/>
          <w:szCs w:val="24"/>
        </w:rPr>
      </w:pPr>
      <w:r w:rsidRPr="003D72D6">
        <w:rPr>
          <w:rFonts w:cs="Times New Roman"/>
          <w:bCs/>
          <w:szCs w:val="24"/>
        </w:rPr>
        <w:t>16.  Is shedding of the agent possible?</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sidRPr="00B574F7">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655C7EEB" w14:textId="743D2F2B" w:rsidR="003D72D6" w:rsidRPr="003D72D6" w:rsidRDefault="003D72D6" w:rsidP="003D72D6">
      <w:pPr>
        <w:spacing w:line="240" w:lineRule="auto"/>
        <w:rPr>
          <w:rFonts w:cs="Times New Roman"/>
          <w:szCs w:val="24"/>
        </w:rPr>
      </w:pPr>
      <w:r w:rsidRPr="003D72D6">
        <w:rPr>
          <w:rFonts w:cs="Times New Roman"/>
          <w:bCs/>
          <w:szCs w:val="24"/>
        </w:rPr>
        <w:t>17.  Is the animal infectious to other animals or humans?</w:t>
      </w:r>
      <w:r w:rsidRPr="003D72D6">
        <w:rPr>
          <w:rFonts w:cs="Times New Roman"/>
          <w:szCs w:val="24"/>
        </w:rPr>
        <w:t xml:space="preserve"> </w:t>
      </w:r>
      <w:r w:rsidRPr="003D72D6">
        <w:rPr>
          <w:rFonts w:cs="Times New Roman"/>
          <w:szCs w:val="24"/>
        </w:rPr>
        <w:tab/>
      </w:r>
      <w:r w:rsidRPr="003D72D6">
        <w:rPr>
          <w:rFonts w:cs="Times New Roman"/>
          <w:szCs w:val="24"/>
        </w:rPr>
        <w:tab/>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02173D5E" w14:textId="55BF38D0" w:rsidR="003D72D6" w:rsidRPr="003D72D6" w:rsidRDefault="003D72D6" w:rsidP="003D72D6">
      <w:pPr>
        <w:spacing w:line="240" w:lineRule="auto"/>
        <w:rPr>
          <w:rFonts w:cs="Times New Roman"/>
          <w:szCs w:val="24"/>
        </w:rPr>
      </w:pPr>
      <w:r w:rsidRPr="003D72D6">
        <w:rPr>
          <w:rFonts w:cs="Times New Roman"/>
          <w:bCs/>
          <w:szCs w:val="24"/>
        </w:rPr>
        <w:t>18. Will bites/scratches increase the risk of exposure to the agent?</w:t>
      </w:r>
      <w:r w:rsidRPr="003D72D6">
        <w:rPr>
          <w:rFonts w:cs="Times New Roman"/>
          <w:szCs w:val="24"/>
        </w:rPr>
        <w:t xml:space="preserve">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3B00ECB1" w14:textId="4CC88DC4" w:rsidR="003D72D6" w:rsidRPr="003D72D6" w:rsidRDefault="003D72D6" w:rsidP="003D72D6">
      <w:pPr>
        <w:spacing w:line="240" w:lineRule="auto"/>
        <w:rPr>
          <w:rFonts w:cs="Times New Roman"/>
          <w:szCs w:val="24"/>
        </w:rPr>
      </w:pPr>
      <w:r w:rsidRPr="003D72D6">
        <w:rPr>
          <w:rFonts w:cs="Times New Roman"/>
          <w:szCs w:val="24"/>
        </w:rPr>
        <w:t xml:space="preserve">19.  Has the vertebrate animal protocol been approved by IACUC?      </w:t>
      </w:r>
      <w:r w:rsidR="0009233A">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675B31AA" w14:textId="77777777" w:rsidR="0009233A" w:rsidRDefault="0009233A" w:rsidP="0009233A">
      <w:pPr>
        <w:spacing w:after="0" w:line="240" w:lineRule="auto"/>
        <w:rPr>
          <w:rFonts w:cs="Times New Roman"/>
          <w:szCs w:val="24"/>
        </w:rPr>
      </w:pPr>
    </w:p>
    <w:p w14:paraId="06A724D1" w14:textId="012C849F" w:rsidR="003D72D6" w:rsidRDefault="003D72D6" w:rsidP="0009233A">
      <w:pPr>
        <w:spacing w:after="0" w:line="240" w:lineRule="auto"/>
        <w:rPr>
          <w:rFonts w:cs="Times New Roman"/>
          <w:szCs w:val="24"/>
        </w:rPr>
      </w:pPr>
      <w:r w:rsidRPr="003D72D6">
        <w:rPr>
          <w:rFonts w:cs="Times New Roman"/>
          <w:szCs w:val="24"/>
        </w:rPr>
        <w:t>Other/Comments</w:t>
      </w:r>
      <w:r w:rsidR="0009233A">
        <w:rPr>
          <w:rFonts w:cs="Times New Roman"/>
          <w:szCs w:val="24"/>
        </w:rPr>
        <w:t xml:space="preserve">: </w:t>
      </w:r>
    </w:p>
    <w:p w14:paraId="23E8735F" w14:textId="279ED26A" w:rsidR="0009233A" w:rsidRDefault="0009233A" w:rsidP="0009233A">
      <w:pPr>
        <w:spacing w:after="0" w:line="240" w:lineRule="auto"/>
        <w:rPr>
          <w:rFonts w:cs="Times New Roman"/>
          <w:szCs w:val="24"/>
        </w:rPr>
      </w:pPr>
    </w:p>
    <w:p w14:paraId="553C217E" w14:textId="77777777" w:rsidR="003D72D6" w:rsidRPr="003D72D6" w:rsidRDefault="003D72D6" w:rsidP="003D72D6">
      <w:pPr>
        <w:spacing w:line="240" w:lineRule="auto"/>
        <w:rPr>
          <w:rFonts w:cs="Times New Roman"/>
          <w:szCs w:val="24"/>
        </w:rPr>
      </w:pPr>
    </w:p>
    <w:p w14:paraId="66AF99D3" w14:textId="6970F7EA" w:rsidR="00A67BA6" w:rsidRDefault="00A67BA6" w:rsidP="003D72D6">
      <w:pPr>
        <w:spacing w:line="240" w:lineRule="auto"/>
        <w:rPr>
          <w:rFonts w:cs="Times New Roman"/>
          <w:b/>
          <w:szCs w:val="24"/>
          <w:u w:val="single"/>
        </w:rPr>
      </w:pPr>
    </w:p>
    <w:p w14:paraId="2DE3AB3E" w14:textId="122D3E32" w:rsidR="00A67BA6" w:rsidRDefault="00A67BA6" w:rsidP="003D72D6">
      <w:pPr>
        <w:spacing w:line="240" w:lineRule="auto"/>
        <w:rPr>
          <w:rFonts w:cs="Times New Roman"/>
          <w:b/>
          <w:szCs w:val="24"/>
          <w:u w:val="single"/>
        </w:rPr>
      </w:pPr>
    </w:p>
    <w:p w14:paraId="6CB7C161" w14:textId="60828F70" w:rsidR="00A67BA6" w:rsidRDefault="00A67BA6" w:rsidP="003D72D6">
      <w:pPr>
        <w:spacing w:line="240" w:lineRule="auto"/>
        <w:rPr>
          <w:rFonts w:cs="Times New Roman"/>
          <w:b/>
          <w:szCs w:val="24"/>
          <w:u w:val="single"/>
        </w:rPr>
      </w:pPr>
    </w:p>
    <w:p w14:paraId="0BC5966E" w14:textId="3628AC2A" w:rsidR="00A67BA6" w:rsidRDefault="00A67BA6" w:rsidP="003D72D6">
      <w:pPr>
        <w:spacing w:line="240" w:lineRule="auto"/>
        <w:rPr>
          <w:rFonts w:cs="Times New Roman"/>
          <w:b/>
          <w:szCs w:val="24"/>
          <w:u w:val="single"/>
        </w:rPr>
      </w:pPr>
    </w:p>
    <w:p w14:paraId="5161958F" w14:textId="77777777" w:rsidR="00A67BA6" w:rsidRDefault="00A67BA6" w:rsidP="003D72D6">
      <w:pPr>
        <w:spacing w:line="240" w:lineRule="auto"/>
        <w:rPr>
          <w:rFonts w:cs="Times New Roman"/>
          <w:b/>
          <w:szCs w:val="24"/>
          <w:u w:val="single"/>
        </w:rPr>
      </w:pPr>
    </w:p>
    <w:p w14:paraId="7EDDC81E" w14:textId="59D8A144" w:rsidR="003D72D6" w:rsidRPr="000B2277" w:rsidRDefault="003D72D6" w:rsidP="000B2277">
      <w:pPr>
        <w:pStyle w:val="Heading2"/>
        <w:spacing w:line="240" w:lineRule="auto"/>
        <w:rPr>
          <w:rFonts w:eastAsia="Times New Roman" w:cs="Times New Roman"/>
          <w:noProof/>
          <w:sz w:val="28"/>
          <w:szCs w:val="28"/>
        </w:rPr>
      </w:pPr>
      <w:bookmarkStart w:id="44" w:name="_Toc118282284"/>
      <w:r w:rsidRPr="000B2277">
        <w:rPr>
          <w:rFonts w:eastAsia="Times New Roman" w:cs="Times New Roman"/>
          <w:noProof/>
          <w:sz w:val="28"/>
          <w:szCs w:val="28"/>
        </w:rPr>
        <w:t>PART D: Characterization of Facilities/Equipment</w:t>
      </w:r>
      <w:bookmarkEnd w:id="44"/>
    </w:p>
    <w:p w14:paraId="38DB3883" w14:textId="3036FFF1" w:rsidR="003D72D6" w:rsidRPr="003D72D6" w:rsidRDefault="003D72D6" w:rsidP="003D72D6">
      <w:pPr>
        <w:tabs>
          <w:tab w:val="left" w:pos="6480"/>
          <w:tab w:val="left" w:pos="7020"/>
          <w:tab w:val="left" w:pos="7560"/>
        </w:tabs>
        <w:spacing w:line="240" w:lineRule="auto"/>
        <w:rPr>
          <w:rFonts w:cs="Times New Roman"/>
          <w:szCs w:val="24"/>
        </w:rPr>
      </w:pPr>
      <w:r w:rsidRPr="003D72D6">
        <w:rPr>
          <w:rFonts w:cs="Times New Roman"/>
          <w:bCs/>
          <w:szCs w:val="24"/>
        </w:rPr>
        <w:t xml:space="preserve">20. Are there sharps protocols? (plastic, safe-sharps, disposal, etc.) </w:t>
      </w:r>
      <w:r w:rsidR="0009233A">
        <w:rPr>
          <w:rFonts w:cs="Times New Roman"/>
          <w:bCs/>
          <w:szCs w:val="24"/>
        </w:rPr>
        <w:t xml:space="preserve">    </w:t>
      </w:r>
      <w:r w:rsidR="005732F1">
        <w:rPr>
          <w:rFonts w:cs="Times New Roman"/>
          <w:bCs/>
          <w:szCs w:val="24"/>
        </w:rPr>
        <w:tab/>
        <w:t xml:space="preserve">   </w:t>
      </w:r>
      <w:r w:rsidRPr="003D72D6">
        <w:rPr>
          <w:rFonts w:cs="Times New Roman"/>
          <w:szCs w:val="24"/>
        </w:rPr>
        <w:t xml:space="preserve">Yes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09E59431" w14:textId="35605BB2" w:rsidR="003D72D6" w:rsidRPr="003D72D6" w:rsidRDefault="003D72D6" w:rsidP="003D72D6">
      <w:pPr>
        <w:spacing w:line="240" w:lineRule="auto"/>
        <w:rPr>
          <w:rFonts w:cs="Times New Roman"/>
          <w:szCs w:val="24"/>
        </w:rPr>
      </w:pPr>
      <w:r w:rsidRPr="003D72D6">
        <w:rPr>
          <w:rFonts w:cs="Times New Roman"/>
          <w:bCs/>
          <w:szCs w:val="24"/>
        </w:rPr>
        <w:t xml:space="preserve">21. </w:t>
      </w:r>
      <w:r w:rsidRPr="003D72D6">
        <w:rPr>
          <w:rFonts w:cs="Times New Roman"/>
          <w:szCs w:val="24"/>
        </w:rPr>
        <w:t xml:space="preserve">Are there proper waste disposal arrangements in place? </w:t>
      </w:r>
      <w:r w:rsidRPr="003D72D6">
        <w:rPr>
          <w:rFonts w:cs="Times New Roman"/>
          <w:szCs w:val="24"/>
        </w:rPr>
        <w:tab/>
      </w:r>
      <w:r w:rsidRPr="003D72D6">
        <w:rPr>
          <w:rFonts w:cs="Times New Roman"/>
          <w:szCs w:val="24"/>
        </w:rPr>
        <w:tab/>
      </w:r>
      <w:r w:rsidR="0009233A">
        <w:rPr>
          <w:rFonts w:cs="Times New Roman"/>
          <w:szCs w:val="24"/>
        </w:rPr>
        <w:t xml:space="preserve">   </w:t>
      </w:r>
      <w:r w:rsidR="005732F1">
        <w:rPr>
          <w:rFonts w:cs="Times New Roman"/>
          <w:szCs w:val="24"/>
        </w:rPr>
        <w:tab/>
        <w:t>Y</w:t>
      </w:r>
      <w:r w:rsidRPr="003D72D6">
        <w:rPr>
          <w:rFonts w:cs="Times New Roman"/>
          <w:szCs w:val="24"/>
        </w:rPr>
        <w:t xml:space="preserve">es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5732F1">
        <w:rPr>
          <w:rFonts w:cs="Times New Roman"/>
          <w:szCs w:val="24"/>
        </w:rPr>
        <w:tab/>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1BABDB47" w14:textId="4CAA8312" w:rsidR="003D72D6" w:rsidRPr="003D72D6" w:rsidRDefault="003D72D6" w:rsidP="003D72D6">
      <w:pPr>
        <w:spacing w:line="240" w:lineRule="auto"/>
        <w:rPr>
          <w:rFonts w:cs="Times New Roman"/>
          <w:szCs w:val="24"/>
        </w:rPr>
      </w:pPr>
      <w:r w:rsidRPr="003D72D6">
        <w:rPr>
          <w:rFonts w:cs="Times New Roman"/>
          <w:bCs/>
          <w:szCs w:val="24"/>
        </w:rPr>
        <w:t>22.</w:t>
      </w:r>
      <w:r w:rsidRPr="003D72D6">
        <w:rPr>
          <w:rFonts w:cs="Times New Roman"/>
          <w:szCs w:val="24"/>
        </w:rPr>
        <w:t xml:space="preserve">  Is there an autoclave available for biohazardous waste?            </w:t>
      </w:r>
      <w:r w:rsidR="0009233A">
        <w:rPr>
          <w:rFonts w:cs="Times New Roman"/>
          <w:szCs w:val="24"/>
        </w:rPr>
        <w:t xml:space="preserve">   </w:t>
      </w:r>
      <w:r w:rsidR="005732F1">
        <w:rPr>
          <w:rFonts w:cs="Times New Roman"/>
          <w:szCs w:val="24"/>
        </w:rPr>
        <w:tab/>
      </w:r>
      <w:r w:rsidRPr="003D72D6">
        <w:rPr>
          <w:rFonts w:cs="Times New Roman"/>
          <w:szCs w:val="24"/>
        </w:rPr>
        <w:t xml:space="preserve">Yes </w:t>
      </w:r>
      <w:r w:rsidR="0009233A">
        <w:rPr>
          <w:rFonts w:cs="Times New Roman"/>
          <w:szCs w:val="24"/>
        </w:rPr>
        <w:fldChar w:fldCharType="begin">
          <w:ffData>
            <w:name w:val=""/>
            <w:enabled/>
            <w:calcOnExit w:val="0"/>
            <w:checkBox>
              <w:sizeAuto/>
              <w:default w:val="0"/>
            </w:checkBox>
          </w:ffData>
        </w:fldChar>
      </w:r>
      <w:r w:rsidR="0009233A">
        <w:rPr>
          <w:rFonts w:cs="Times New Roman"/>
          <w:szCs w:val="24"/>
        </w:rPr>
        <w:instrText xml:space="preserve"> FORMCHECKBOX </w:instrText>
      </w:r>
      <w:r w:rsidR="0009233A">
        <w:rPr>
          <w:rFonts w:cs="Times New Roman"/>
          <w:szCs w:val="24"/>
        </w:rPr>
      </w:r>
      <w:r w:rsidR="0009233A">
        <w:rPr>
          <w:rFonts w:cs="Times New Roman"/>
          <w:szCs w:val="24"/>
        </w:rPr>
        <w:fldChar w:fldCharType="separate"/>
      </w:r>
      <w:r w:rsidR="0009233A">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ab/>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6947B4AB" w14:textId="10B96B0F" w:rsidR="003D72D6" w:rsidRPr="003D72D6" w:rsidRDefault="003D72D6" w:rsidP="003D72D6">
      <w:pPr>
        <w:spacing w:line="240" w:lineRule="auto"/>
        <w:rPr>
          <w:rFonts w:cs="Times New Roman"/>
          <w:szCs w:val="24"/>
        </w:rPr>
      </w:pPr>
      <w:r w:rsidRPr="003D72D6">
        <w:rPr>
          <w:rFonts w:cs="Times New Roman"/>
          <w:szCs w:val="24"/>
        </w:rPr>
        <w:t xml:space="preserve">23.  </w:t>
      </w:r>
      <w:r w:rsidRPr="003D72D6">
        <w:rPr>
          <w:rFonts w:cs="Times New Roman"/>
          <w:bCs/>
          <w:szCs w:val="24"/>
        </w:rPr>
        <w:t>Is the waste autoclaved correctly to assure sterility?</w:t>
      </w:r>
      <w:r w:rsidRPr="003D72D6">
        <w:rPr>
          <w:rFonts w:cs="Times New Roman"/>
          <w:szCs w:val="24"/>
        </w:rPr>
        <w:t xml:space="preserve">                </w:t>
      </w:r>
      <w:r w:rsidR="00E3716C">
        <w:rPr>
          <w:rFonts w:cs="Times New Roman"/>
          <w:szCs w:val="24"/>
        </w:rPr>
        <w:tab/>
      </w:r>
      <w:r w:rsidR="00E3716C">
        <w:rPr>
          <w:rFonts w:cs="Times New Roman"/>
          <w:szCs w:val="24"/>
        </w:rPr>
        <w:tab/>
      </w:r>
      <w:r w:rsidRPr="003D72D6">
        <w:rPr>
          <w:rFonts w:cs="Times New Roman"/>
          <w:szCs w:val="24"/>
        </w:rPr>
        <w:t xml:space="preserve">Yes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E3716C">
        <w:rPr>
          <w:rFonts w:cs="Times New Roman"/>
          <w:szCs w:val="24"/>
        </w:rPr>
      </w:r>
      <w:r w:rsidR="00E3716C">
        <w:rPr>
          <w:rFonts w:cs="Times New Roman"/>
          <w:szCs w:val="24"/>
        </w:rPr>
        <w:fldChar w:fldCharType="separate"/>
      </w:r>
      <w:r w:rsidR="00E3716C">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sidRPr="00B574F7">
        <w:rPr>
          <w:rFonts w:cs="Times New Roman"/>
          <w:szCs w:val="24"/>
        </w:rPr>
        <w:t xml:space="preserve"> </w:t>
      </w:r>
      <w:r w:rsidR="00B574F7">
        <w:rPr>
          <w:rFonts w:cs="Times New Roman"/>
          <w:szCs w:val="24"/>
        </w:rPr>
        <w:t xml:space="preserve">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14DEA632" w14:textId="77777777" w:rsidR="003D72D6" w:rsidRPr="003D72D6" w:rsidRDefault="003D72D6" w:rsidP="003D72D6">
      <w:pPr>
        <w:spacing w:line="240" w:lineRule="auto"/>
        <w:rPr>
          <w:rFonts w:cs="Times New Roman"/>
          <w:bCs/>
          <w:szCs w:val="24"/>
        </w:rPr>
      </w:pPr>
      <w:r w:rsidRPr="003D72D6">
        <w:rPr>
          <w:rFonts w:cs="Times New Roman"/>
          <w:bCs/>
          <w:szCs w:val="24"/>
        </w:rPr>
        <w:t xml:space="preserve">24.  Is the biohazardous labeling of the sterile waste concealed </w:t>
      </w:r>
    </w:p>
    <w:p w14:paraId="3C9A85EF" w14:textId="685E93DB" w:rsidR="003D72D6" w:rsidRPr="003D72D6" w:rsidRDefault="003D72D6" w:rsidP="003D72D6">
      <w:pPr>
        <w:tabs>
          <w:tab w:val="left" w:pos="7200"/>
          <w:tab w:val="left" w:pos="7740"/>
          <w:tab w:val="left" w:pos="8100"/>
        </w:tabs>
        <w:spacing w:line="240" w:lineRule="auto"/>
        <w:rPr>
          <w:rFonts w:cs="Times New Roman"/>
          <w:bCs/>
          <w:szCs w:val="24"/>
        </w:rPr>
      </w:pPr>
      <w:r w:rsidRPr="003D72D6">
        <w:rPr>
          <w:rFonts w:cs="Times New Roman"/>
          <w:bCs/>
          <w:szCs w:val="24"/>
        </w:rPr>
        <w:t xml:space="preserve">        before disposal in the dumpster?</w:t>
      </w:r>
      <w:r w:rsidRPr="003D72D6">
        <w:rPr>
          <w:rFonts w:cs="Times New Roman"/>
          <w:szCs w:val="24"/>
        </w:rPr>
        <w:t xml:space="preserve">                                               </w:t>
      </w:r>
      <w:r w:rsidR="00E3716C">
        <w:rPr>
          <w:rFonts w:cs="Times New Roman"/>
          <w:szCs w:val="24"/>
        </w:rPr>
        <w:tab/>
      </w:r>
      <w:r w:rsidRPr="003D72D6">
        <w:rPr>
          <w:rFonts w:cs="Times New Roman"/>
          <w:szCs w:val="24"/>
        </w:rPr>
        <w:t xml:space="preserve">Yes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E3716C">
        <w:rPr>
          <w:rFonts w:cs="Times New Roman"/>
          <w:szCs w:val="24"/>
        </w:rPr>
      </w:r>
      <w:r w:rsidR="00E3716C">
        <w:rPr>
          <w:rFonts w:cs="Times New Roman"/>
          <w:szCs w:val="24"/>
        </w:rPr>
        <w:fldChar w:fldCharType="separate"/>
      </w:r>
      <w:r w:rsidR="00E3716C">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B574F7">
        <w:rPr>
          <w:rFonts w:cs="Times New Roman"/>
          <w:szCs w:val="24"/>
        </w:rPr>
        <w:t xml:space="preserve"> NA </w:t>
      </w:r>
      <w:r w:rsidR="00B574F7" w:rsidRPr="003D72D6">
        <w:rPr>
          <w:rFonts w:cs="Times New Roman"/>
          <w:szCs w:val="24"/>
        </w:rPr>
        <w:fldChar w:fldCharType="begin">
          <w:ffData>
            <w:name w:val="Check34"/>
            <w:enabled/>
            <w:calcOnExit w:val="0"/>
            <w:checkBox>
              <w:sizeAuto/>
              <w:default w:val="0"/>
            </w:checkBox>
          </w:ffData>
        </w:fldChar>
      </w:r>
      <w:r w:rsidR="00B574F7" w:rsidRPr="003D72D6">
        <w:rPr>
          <w:rFonts w:cs="Times New Roman"/>
          <w:szCs w:val="24"/>
        </w:rPr>
        <w:instrText xml:space="preserve"> FORMCHECKBOX </w:instrText>
      </w:r>
      <w:r w:rsidR="00B574F7" w:rsidRPr="003D72D6">
        <w:rPr>
          <w:rFonts w:cs="Times New Roman"/>
          <w:szCs w:val="24"/>
        </w:rPr>
      </w:r>
      <w:r w:rsidR="00B574F7" w:rsidRPr="003D72D6">
        <w:rPr>
          <w:rFonts w:cs="Times New Roman"/>
          <w:szCs w:val="24"/>
        </w:rPr>
        <w:fldChar w:fldCharType="separate"/>
      </w:r>
      <w:r w:rsidR="00B574F7" w:rsidRPr="003D72D6">
        <w:rPr>
          <w:rFonts w:cs="Times New Roman"/>
          <w:szCs w:val="24"/>
        </w:rPr>
        <w:fldChar w:fldCharType="end"/>
      </w:r>
    </w:p>
    <w:p w14:paraId="19D59775" w14:textId="630079B4" w:rsidR="003D72D6" w:rsidRPr="003D72D6" w:rsidRDefault="003D72D6" w:rsidP="003D72D6">
      <w:pPr>
        <w:spacing w:line="240" w:lineRule="auto"/>
        <w:rPr>
          <w:rFonts w:cs="Times New Roman"/>
          <w:szCs w:val="24"/>
        </w:rPr>
      </w:pPr>
      <w:r w:rsidRPr="003D72D6">
        <w:rPr>
          <w:rFonts w:cs="Times New Roman"/>
          <w:szCs w:val="24"/>
        </w:rPr>
        <w:t xml:space="preserve">25.  Is the laboratory waste properly transported?                         </w:t>
      </w:r>
      <w:r w:rsidR="00E3716C">
        <w:rPr>
          <w:rFonts w:cs="Times New Roman"/>
          <w:szCs w:val="24"/>
        </w:rPr>
        <w:tab/>
      </w:r>
      <w:r w:rsidR="00E3716C">
        <w:rPr>
          <w:rFonts w:cs="Times New Roman"/>
          <w:szCs w:val="24"/>
        </w:rPr>
        <w:tab/>
      </w:r>
      <w:r w:rsidRPr="003D72D6">
        <w:rPr>
          <w:rFonts w:cs="Times New Roman"/>
          <w:szCs w:val="24"/>
        </w:rPr>
        <w:t xml:space="preserve">Yes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E3716C">
        <w:rPr>
          <w:rFonts w:cs="Times New Roman"/>
          <w:szCs w:val="24"/>
        </w:rPr>
      </w:r>
      <w:r w:rsidR="00E3716C">
        <w:rPr>
          <w:rFonts w:cs="Times New Roman"/>
          <w:szCs w:val="24"/>
        </w:rPr>
        <w:fldChar w:fldCharType="separate"/>
      </w:r>
      <w:r w:rsidR="00E3716C">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17182A96" w14:textId="42DD3FA8" w:rsidR="003D72D6" w:rsidRPr="003D72D6" w:rsidRDefault="0009233A" w:rsidP="003D72D6">
      <w:pPr>
        <w:spacing w:line="240" w:lineRule="auto"/>
        <w:rPr>
          <w:rFonts w:cs="Times New Roman"/>
          <w:szCs w:val="24"/>
        </w:rPr>
      </w:pPr>
      <w:r>
        <w:rPr>
          <w:rFonts w:cs="Times New Roman"/>
          <w:szCs w:val="24"/>
        </w:rPr>
        <w:t>2</w:t>
      </w:r>
      <w:r w:rsidR="003D72D6" w:rsidRPr="003D72D6">
        <w:rPr>
          <w:rFonts w:cs="Times New Roman"/>
          <w:szCs w:val="24"/>
        </w:rPr>
        <w:t>6.</w:t>
      </w:r>
      <w:r w:rsidR="003D72D6" w:rsidRPr="003D72D6">
        <w:rPr>
          <w:rFonts w:cs="Times New Roman"/>
          <w:bCs/>
          <w:szCs w:val="24"/>
        </w:rPr>
        <w:t xml:space="preserve"> Is biohazardous waste properly segregated?</w:t>
      </w:r>
      <w:r w:rsidR="003D72D6" w:rsidRPr="003D72D6">
        <w:rPr>
          <w:rFonts w:cs="Times New Roman"/>
          <w:szCs w:val="24"/>
        </w:rPr>
        <w:t xml:space="preserve">                               </w:t>
      </w:r>
      <w:r w:rsidR="00E3716C">
        <w:rPr>
          <w:rFonts w:cs="Times New Roman"/>
          <w:szCs w:val="24"/>
        </w:rPr>
        <w:tab/>
      </w:r>
      <w:r w:rsidR="00E3716C">
        <w:rPr>
          <w:rFonts w:cs="Times New Roman"/>
          <w:szCs w:val="24"/>
        </w:rPr>
        <w:tab/>
      </w:r>
      <w:r w:rsidR="003D72D6" w:rsidRPr="003D72D6">
        <w:rPr>
          <w:rFonts w:cs="Times New Roman"/>
          <w:szCs w:val="24"/>
        </w:rPr>
        <w:t xml:space="preserve">Yes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E3716C">
        <w:rPr>
          <w:rFonts w:cs="Times New Roman"/>
          <w:szCs w:val="24"/>
        </w:rPr>
      </w:r>
      <w:r w:rsidR="00E3716C">
        <w:rPr>
          <w:rFonts w:cs="Times New Roman"/>
          <w:szCs w:val="24"/>
        </w:rPr>
        <w:fldChar w:fldCharType="separate"/>
      </w:r>
      <w:r w:rsidR="00E3716C">
        <w:rPr>
          <w:rFonts w:cs="Times New Roman"/>
          <w:szCs w:val="24"/>
        </w:rPr>
        <w:fldChar w:fldCharType="end"/>
      </w:r>
      <w:r w:rsidR="003D72D6" w:rsidRPr="003D72D6">
        <w:rPr>
          <w:rFonts w:cs="Times New Roman"/>
          <w:szCs w:val="24"/>
        </w:rPr>
        <w:t xml:space="preserve"> No </w:t>
      </w:r>
      <w:r w:rsidR="003D72D6" w:rsidRPr="003D72D6">
        <w:rPr>
          <w:rFonts w:cs="Times New Roman"/>
          <w:szCs w:val="24"/>
        </w:rPr>
        <w:fldChar w:fldCharType="begin">
          <w:ffData>
            <w:name w:val="Check26"/>
            <w:enabled/>
            <w:calcOnExit w:val="0"/>
            <w:checkBox>
              <w:sizeAuto/>
              <w:default w:val="0"/>
            </w:checkBox>
          </w:ffData>
        </w:fldChar>
      </w:r>
      <w:r w:rsidR="003D72D6" w:rsidRPr="003D72D6">
        <w:rPr>
          <w:rFonts w:cs="Times New Roman"/>
          <w:szCs w:val="24"/>
        </w:rPr>
        <w:instrText xml:space="preserve"> FORMCHECKBOX </w:instrText>
      </w:r>
      <w:r w:rsidR="003D72D6" w:rsidRPr="003D72D6">
        <w:rPr>
          <w:rFonts w:cs="Times New Roman"/>
          <w:szCs w:val="24"/>
        </w:rPr>
      </w:r>
      <w:r w:rsidR="003D72D6" w:rsidRPr="003D72D6">
        <w:rPr>
          <w:rFonts w:cs="Times New Roman"/>
          <w:szCs w:val="24"/>
        </w:rPr>
        <w:fldChar w:fldCharType="separate"/>
      </w:r>
      <w:r w:rsidR="003D72D6"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01A1CC3D" w14:textId="762A1586" w:rsidR="003D72D6" w:rsidRPr="003D72D6" w:rsidRDefault="003D72D6" w:rsidP="0009233A">
      <w:pPr>
        <w:spacing w:line="240" w:lineRule="auto"/>
        <w:rPr>
          <w:rFonts w:cs="Times New Roman"/>
          <w:bCs/>
          <w:szCs w:val="24"/>
        </w:rPr>
      </w:pPr>
      <w:r w:rsidRPr="003D72D6">
        <w:rPr>
          <w:rFonts w:cs="Times New Roman"/>
          <w:bCs/>
          <w:szCs w:val="24"/>
        </w:rPr>
        <w:t>27. Is a Class II Biological Safety Cabinet (BSC) recommended?</w:t>
      </w:r>
      <w:r w:rsidRPr="003D72D6">
        <w:rPr>
          <w:rFonts w:cs="Times New Roman"/>
          <w:szCs w:val="24"/>
        </w:rPr>
        <w:t xml:space="preserve">    </w:t>
      </w:r>
      <w:r w:rsidR="00E3716C">
        <w:rPr>
          <w:rFonts w:cs="Times New Roman"/>
          <w:szCs w:val="24"/>
        </w:rPr>
        <w:tab/>
      </w:r>
      <w:r w:rsidR="00E3716C">
        <w:rPr>
          <w:rFonts w:cs="Times New Roman"/>
          <w:szCs w:val="24"/>
        </w:rPr>
        <w:tab/>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w:t>
      </w:r>
      <w:r w:rsidR="00B574F7">
        <w:rPr>
          <w:rFonts w:cs="Times New Roman"/>
          <w:szCs w:val="24"/>
        </w:rPr>
        <w:t xml:space="preserve">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C52A49" w:rsidRPr="00C52A49">
        <w:rPr>
          <w:rFonts w:cs="Times New Roman"/>
          <w:szCs w:val="24"/>
        </w:rPr>
        <w:t xml:space="preserve"> </w:t>
      </w:r>
      <w:r w:rsidR="00C52A49">
        <w:rPr>
          <w:rFonts w:cs="Times New Roman"/>
          <w:szCs w:val="24"/>
        </w:rPr>
        <w:t xml:space="preserve">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2166D196" w14:textId="5CC1C21B" w:rsidR="003D72D6" w:rsidRPr="003D72D6" w:rsidRDefault="003D72D6" w:rsidP="003D72D6">
      <w:pPr>
        <w:spacing w:line="240" w:lineRule="auto"/>
        <w:ind w:right="-540"/>
        <w:rPr>
          <w:rFonts w:cs="Times New Roman"/>
          <w:bCs/>
          <w:szCs w:val="24"/>
        </w:rPr>
      </w:pPr>
      <w:r w:rsidRPr="003D72D6">
        <w:rPr>
          <w:rFonts w:cs="Times New Roman"/>
          <w:bCs/>
          <w:szCs w:val="24"/>
        </w:rPr>
        <w:t>28.  Is an effective and appropriate disinfectant in use?</w:t>
      </w:r>
      <w:r w:rsidRPr="003D72D6">
        <w:rPr>
          <w:rFonts w:cs="Times New Roman"/>
          <w:szCs w:val="24"/>
        </w:rPr>
        <w:tab/>
      </w:r>
      <w:r w:rsidRPr="003D72D6">
        <w:rPr>
          <w:rFonts w:cs="Times New Roman"/>
          <w:szCs w:val="24"/>
        </w:rPr>
        <w:tab/>
      </w:r>
      <w:r w:rsidR="00E3716C">
        <w:rPr>
          <w:rFonts w:cs="Times New Roman"/>
          <w:szCs w:val="24"/>
        </w:rPr>
        <w:tab/>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w:t>
      </w:r>
      <w:r w:rsidR="00B574F7">
        <w:rPr>
          <w:rFonts w:cs="Times New Roman"/>
          <w:szCs w:val="24"/>
        </w:rPr>
        <w:t xml:space="preserve">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431B51D5" w14:textId="154DFF2E" w:rsidR="003D72D6" w:rsidRPr="003D72D6" w:rsidRDefault="003D72D6" w:rsidP="003D72D6">
      <w:pPr>
        <w:spacing w:line="240" w:lineRule="auto"/>
        <w:rPr>
          <w:rFonts w:cs="Times New Roman"/>
          <w:szCs w:val="24"/>
        </w:rPr>
      </w:pPr>
      <w:r w:rsidRPr="003D72D6">
        <w:rPr>
          <w:rFonts w:cs="Times New Roman"/>
          <w:szCs w:val="24"/>
        </w:rPr>
        <w:t>29.  Is the disinfectant contact time sufficient?</w:t>
      </w:r>
      <w:r w:rsidRPr="003D72D6">
        <w:rPr>
          <w:rFonts w:cs="Times New Roman"/>
          <w:szCs w:val="24"/>
        </w:rPr>
        <w:tab/>
      </w:r>
      <w:r w:rsidRPr="003D72D6">
        <w:rPr>
          <w:rFonts w:cs="Times New Roman"/>
          <w:szCs w:val="24"/>
        </w:rPr>
        <w:tab/>
      </w:r>
      <w:r w:rsidRPr="003D72D6">
        <w:rPr>
          <w:rFonts w:cs="Times New Roman"/>
          <w:szCs w:val="24"/>
        </w:rPr>
        <w:tab/>
      </w:r>
      <w:r w:rsidR="00E3716C">
        <w:rPr>
          <w:rFonts w:cs="Times New Roman"/>
          <w:szCs w:val="24"/>
        </w:rPr>
        <w:tab/>
      </w:r>
      <w:r w:rsidRPr="003D72D6">
        <w:rPr>
          <w:rFonts w:cs="Times New Roman"/>
          <w:szCs w:val="24"/>
        </w:rPr>
        <w:t>Yes</w:t>
      </w:r>
      <w:r w:rsidR="00B574F7">
        <w:rPr>
          <w:rFonts w:cs="Times New Roman"/>
          <w:szCs w:val="24"/>
        </w:rPr>
        <w:t xml:space="preserve">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689A39B4" w14:textId="77777777" w:rsidR="003D72D6" w:rsidRPr="003D72D6" w:rsidRDefault="003D72D6" w:rsidP="003D72D6">
      <w:pPr>
        <w:spacing w:line="240" w:lineRule="auto"/>
        <w:rPr>
          <w:rFonts w:cs="Times New Roman"/>
          <w:bCs/>
          <w:szCs w:val="24"/>
        </w:rPr>
      </w:pPr>
      <w:r w:rsidRPr="003D72D6">
        <w:rPr>
          <w:rFonts w:cs="Times New Roman"/>
          <w:bCs/>
          <w:szCs w:val="24"/>
        </w:rPr>
        <w:t>30.  What types of personal protective equipment are recommended?</w:t>
      </w:r>
    </w:p>
    <w:p w14:paraId="7FA49F14" w14:textId="3ADEF16C" w:rsidR="003D72D6" w:rsidRPr="003D72D6" w:rsidRDefault="003D72D6" w:rsidP="003D72D6">
      <w:pPr>
        <w:spacing w:line="240" w:lineRule="auto"/>
        <w:rPr>
          <w:rFonts w:cs="Times New Roman"/>
          <w:bCs/>
          <w:szCs w:val="24"/>
        </w:rPr>
      </w:pPr>
      <w:r w:rsidRPr="003D72D6">
        <w:rPr>
          <w:rFonts w:cs="Times New Roman"/>
          <w:bCs/>
          <w:szCs w:val="24"/>
        </w:rPr>
        <w:tab/>
        <w:t xml:space="preserve">gloves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E3716C">
        <w:rPr>
          <w:rFonts w:cs="Times New Roman"/>
          <w:szCs w:val="24"/>
        </w:rPr>
      </w:r>
      <w:r w:rsidR="00E3716C">
        <w:rPr>
          <w:rFonts w:cs="Times New Roman"/>
          <w:szCs w:val="24"/>
        </w:rPr>
        <w:fldChar w:fldCharType="separate"/>
      </w:r>
      <w:r w:rsidR="00E3716C">
        <w:rPr>
          <w:rFonts w:cs="Times New Roman"/>
          <w:szCs w:val="24"/>
        </w:rPr>
        <w:fldChar w:fldCharType="end"/>
      </w:r>
      <w:r w:rsidRPr="003D72D6">
        <w:rPr>
          <w:rFonts w:cs="Times New Roman"/>
          <w:bCs/>
          <w:szCs w:val="24"/>
        </w:rPr>
        <w:t xml:space="preserve">         eye protection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E3716C">
        <w:rPr>
          <w:rFonts w:cs="Times New Roman"/>
          <w:szCs w:val="24"/>
        </w:rPr>
      </w:r>
      <w:r w:rsidR="00E3716C">
        <w:rPr>
          <w:rFonts w:cs="Times New Roman"/>
          <w:szCs w:val="24"/>
        </w:rPr>
        <w:fldChar w:fldCharType="separate"/>
      </w:r>
      <w:r w:rsidR="00E3716C">
        <w:rPr>
          <w:rFonts w:cs="Times New Roman"/>
          <w:szCs w:val="24"/>
        </w:rPr>
        <w:fldChar w:fldCharType="end"/>
      </w:r>
      <w:r w:rsidRPr="003D72D6">
        <w:rPr>
          <w:rFonts w:cs="Times New Roman"/>
          <w:bCs/>
          <w:szCs w:val="24"/>
        </w:rPr>
        <w:t xml:space="preserve">       lab coats/aprons  </w:t>
      </w:r>
      <w:r w:rsidR="00E3716C">
        <w:rPr>
          <w:rFonts w:cs="Times New Roman"/>
          <w:szCs w:val="24"/>
        </w:rPr>
        <w:fldChar w:fldCharType="begin">
          <w:ffData>
            <w:name w:val=""/>
            <w:enabled/>
            <w:calcOnExit w:val="0"/>
            <w:checkBox>
              <w:sizeAuto/>
              <w:default w:val="0"/>
            </w:checkBox>
          </w:ffData>
        </w:fldChar>
      </w:r>
      <w:r w:rsidR="00E3716C">
        <w:rPr>
          <w:rFonts w:cs="Times New Roman"/>
          <w:szCs w:val="24"/>
        </w:rPr>
        <w:instrText xml:space="preserve"> FORMCHECKBOX </w:instrText>
      </w:r>
      <w:r w:rsidR="00E3716C">
        <w:rPr>
          <w:rFonts w:cs="Times New Roman"/>
          <w:szCs w:val="24"/>
        </w:rPr>
      </w:r>
      <w:r w:rsidR="00E3716C">
        <w:rPr>
          <w:rFonts w:cs="Times New Roman"/>
          <w:szCs w:val="24"/>
        </w:rPr>
        <w:fldChar w:fldCharType="separate"/>
      </w:r>
      <w:r w:rsidR="00E3716C">
        <w:rPr>
          <w:rFonts w:cs="Times New Roman"/>
          <w:szCs w:val="24"/>
        </w:rPr>
        <w:fldChar w:fldCharType="end"/>
      </w:r>
    </w:p>
    <w:p w14:paraId="6977C9A9" w14:textId="77777777" w:rsidR="003D72D6" w:rsidRPr="003D72D6" w:rsidRDefault="003D72D6" w:rsidP="003D72D6">
      <w:pPr>
        <w:spacing w:line="240" w:lineRule="auto"/>
        <w:rPr>
          <w:rFonts w:cs="Times New Roman"/>
          <w:bCs/>
          <w:szCs w:val="24"/>
        </w:rPr>
      </w:pPr>
      <w:r w:rsidRPr="003D72D6">
        <w:rPr>
          <w:rFonts w:cs="Times New Roman"/>
          <w:bCs/>
          <w:szCs w:val="24"/>
        </w:rPr>
        <w:t xml:space="preserve">   </w:t>
      </w:r>
      <w:r w:rsidRPr="003D72D6">
        <w:rPr>
          <w:rFonts w:cs="Times New Roman"/>
          <w:bCs/>
          <w:szCs w:val="24"/>
        </w:rPr>
        <w:tab/>
        <w:t>face protection</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bCs/>
          <w:szCs w:val="24"/>
        </w:rPr>
        <w:t xml:space="preserve">   respiratory protection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Other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_________________</w:t>
      </w:r>
    </w:p>
    <w:p w14:paraId="17F95660" w14:textId="0EF2BEC5" w:rsidR="00C52A49" w:rsidRPr="003D72D6" w:rsidRDefault="003D72D6" w:rsidP="00C52A49">
      <w:pPr>
        <w:spacing w:line="240" w:lineRule="auto"/>
        <w:rPr>
          <w:rFonts w:cs="Times New Roman"/>
          <w:szCs w:val="24"/>
        </w:rPr>
      </w:pPr>
      <w:r w:rsidRPr="003D72D6">
        <w:rPr>
          <w:rFonts w:cs="Times New Roman"/>
          <w:bCs/>
          <w:szCs w:val="24"/>
        </w:rPr>
        <w:t xml:space="preserve">31. Are laundry and decontamination facilities or services available?     </w:t>
      </w:r>
      <w:r w:rsidR="00E3716C">
        <w:rPr>
          <w:rFonts w:cs="Times New Roman"/>
          <w:bCs/>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59616A77" w14:textId="5373723F" w:rsidR="003D72D6" w:rsidRPr="003D72D6" w:rsidRDefault="003D72D6" w:rsidP="003D72D6">
      <w:pPr>
        <w:tabs>
          <w:tab w:val="left" w:pos="6480"/>
          <w:tab w:val="left" w:pos="8100"/>
        </w:tabs>
        <w:spacing w:line="240" w:lineRule="auto"/>
        <w:rPr>
          <w:rFonts w:cs="Times New Roman"/>
          <w:szCs w:val="24"/>
        </w:rPr>
      </w:pPr>
    </w:p>
    <w:p w14:paraId="34F56E4B" w14:textId="66BEA267" w:rsidR="003D72D6" w:rsidRPr="003D72D6" w:rsidRDefault="003D72D6" w:rsidP="00C52A49">
      <w:pPr>
        <w:spacing w:line="240" w:lineRule="auto"/>
        <w:rPr>
          <w:rFonts w:cs="Times New Roman"/>
          <w:szCs w:val="24"/>
        </w:rPr>
      </w:pPr>
      <w:r w:rsidRPr="003D72D6">
        <w:rPr>
          <w:rFonts w:cs="Times New Roman"/>
          <w:szCs w:val="24"/>
        </w:rPr>
        <w:t xml:space="preserve">32.  Is there a contingency plan in case of exposure/accident?                  </w:t>
      </w:r>
      <w:r w:rsidR="00E3716C">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600F2B68" w14:textId="77777777" w:rsidR="003D72D6" w:rsidRPr="003D72D6" w:rsidRDefault="003D72D6" w:rsidP="003D72D6">
      <w:pPr>
        <w:spacing w:line="240" w:lineRule="auto"/>
        <w:rPr>
          <w:rFonts w:cs="Times New Roman"/>
          <w:szCs w:val="24"/>
        </w:rPr>
      </w:pPr>
      <w:r w:rsidRPr="003D72D6">
        <w:rPr>
          <w:rFonts w:cs="Times New Roman"/>
          <w:bCs/>
          <w:szCs w:val="24"/>
        </w:rPr>
        <w:t>33. What Biosafety level is recommended for the work?</w:t>
      </w:r>
      <w:r w:rsidRPr="003D72D6">
        <w:rPr>
          <w:rFonts w:cs="Times New Roman"/>
          <w:szCs w:val="24"/>
        </w:rPr>
        <w:t xml:space="preserve">     </w:t>
      </w:r>
    </w:p>
    <w:p w14:paraId="62B7231E" w14:textId="77777777" w:rsidR="003D72D6" w:rsidRPr="003D72D6" w:rsidRDefault="003D72D6" w:rsidP="005732F1">
      <w:pPr>
        <w:spacing w:line="240" w:lineRule="auto"/>
        <w:ind w:left="720"/>
        <w:rPr>
          <w:rFonts w:cs="Times New Roman"/>
          <w:bCs/>
          <w:szCs w:val="24"/>
        </w:rPr>
      </w:pPr>
      <w:r w:rsidRPr="003D72D6">
        <w:rPr>
          <w:rFonts w:cs="Times New Roman"/>
          <w:bCs/>
          <w:szCs w:val="24"/>
        </w:rPr>
        <w:t xml:space="preserve">Laboratory work     </w:t>
      </w:r>
      <w:r w:rsidRPr="003D72D6">
        <w:rPr>
          <w:rFonts w:cs="Times New Roman"/>
          <w:bCs/>
          <w:szCs w:val="24"/>
        </w:rPr>
        <w:fldChar w:fldCharType="begin">
          <w:ffData>
            <w:name w:val="Check37"/>
            <w:enabled/>
            <w:calcOnExit w:val="0"/>
            <w:checkBox>
              <w:sizeAuto/>
              <w:default w:val="0"/>
            </w:checkBox>
          </w:ffData>
        </w:fldChar>
      </w:r>
      <w:bookmarkStart w:id="45" w:name="Check37"/>
      <w:r w:rsidRPr="003D72D6">
        <w:rPr>
          <w:rFonts w:cs="Times New Roman"/>
          <w:bCs/>
          <w:szCs w:val="24"/>
        </w:rPr>
        <w:instrText xml:space="preserve"> FORMCHECKBOX </w:instrText>
      </w:r>
      <w:r w:rsidRPr="003D72D6">
        <w:rPr>
          <w:rFonts w:cs="Times New Roman"/>
          <w:bCs/>
          <w:szCs w:val="24"/>
        </w:rPr>
      </w:r>
      <w:r w:rsidRPr="003D72D6">
        <w:rPr>
          <w:rFonts w:cs="Times New Roman"/>
          <w:bCs/>
          <w:szCs w:val="24"/>
        </w:rPr>
        <w:fldChar w:fldCharType="separate"/>
      </w:r>
      <w:r w:rsidRPr="003D72D6">
        <w:rPr>
          <w:rFonts w:cs="Times New Roman"/>
          <w:bCs/>
          <w:szCs w:val="24"/>
        </w:rPr>
        <w:fldChar w:fldCharType="end"/>
      </w:r>
      <w:bookmarkEnd w:id="45"/>
      <w:r w:rsidRPr="003D72D6">
        <w:rPr>
          <w:rFonts w:cs="Times New Roman"/>
          <w:bCs/>
          <w:szCs w:val="24"/>
        </w:rPr>
        <w:t xml:space="preserve">BSL1           </w:t>
      </w:r>
      <w:r w:rsidRPr="003D72D6">
        <w:rPr>
          <w:rFonts w:cs="Times New Roman"/>
          <w:bCs/>
          <w:szCs w:val="24"/>
        </w:rPr>
        <w:fldChar w:fldCharType="begin">
          <w:ffData>
            <w:name w:val="Check38"/>
            <w:enabled/>
            <w:calcOnExit w:val="0"/>
            <w:checkBox>
              <w:sizeAuto/>
              <w:default w:val="0"/>
            </w:checkBox>
          </w:ffData>
        </w:fldChar>
      </w:r>
      <w:bookmarkStart w:id="46" w:name="Check38"/>
      <w:r w:rsidRPr="003D72D6">
        <w:rPr>
          <w:rFonts w:cs="Times New Roman"/>
          <w:bCs/>
          <w:szCs w:val="24"/>
        </w:rPr>
        <w:instrText xml:space="preserve"> FORMCHECKBOX </w:instrText>
      </w:r>
      <w:r w:rsidRPr="003D72D6">
        <w:rPr>
          <w:rFonts w:cs="Times New Roman"/>
          <w:bCs/>
          <w:szCs w:val="24"/>
        </w:rPr>
      </w:r>
      <w:r w:rsidRPr="003D72D6">
        <w:rPr>
          <w:rFonts w:cs="Times New Roman"/>
          <w:bCs/>
          <w:szCs w:val="24"/>
        </w:rPr>
        <w:fldChar w:fldCharType="separate"/>
      </w:r>
      <w:r w:rsidRPr="003D72D6">
        <w:rPr>
          <w:rFonts w:cs="Times New Roman"/>
          <w:bCs/>
          <w:szCs w:val="24"/>
        </w:rPr>
        <w:fldChar w:fldCharType="end"/>
      </w:r>
      <w:bookmarkEnd w:id="46"/>
      <w:r w:rsidRPr="003D72D6">
        <w:rPr>
          <w:rFonts w:cs="Times New Roman"/>
          <w:bCs/>
          <w:szCs w:val="24"/>
        </w:rPr>
        <w:t xml:space="preserve">BSL2          </w:t>
      </w:r>
      <w:r w:rsidRPr="003D72D6">
        <w:rPr>
          <w:rFonts w:cs="Times New Roman"/>
          <w:bCs/>
          <w:szCs w:val="24"/>
        </w:rPr>
        <w:fldChar w:fldCharType="begin">
          <w:ffData>
            <w:name w:val="Check39"/>
            <w:enabled/>
            <w:calcOnExit w:val="0"/>
            <w:checkBox>
              <w:sizeAuto/>
              <w:default w:val="0"/>
            </w:checkBox>
          </w:ffData>
        </w:fldChar>
      </w:r>
      <w:bookmarkStart w:id="47" w:name="Check39"/>
      <w:r w:rsidRPr="003D72D6">
        <w:rPr>
          <w:rFonts w:cs="Times New Roman"/>
          <w:bCs/>
          <w:szCs w:val="24"/>
        </w:rPr>
        <w:instrText xml:space="preserve"> FORMCHECKBOX </w:instrText>
      </w:r>
      <w:r w:rsidRPr="003D72D6">
        <w:rPr>
          <w:rFonts w:cs="Times New Roman"/>
          <w:bCs/>
          <w:szCs w:val="24"/>
        </w:rPr>
      </w:r>
      <w:r w:rsidRPr="003D72D6">
        <w:rPr>
          <w:rFonts w:cs="Times New Roman"/>
          <w:bCs/>
          <w:szCs w:val="24"/>
        </w:rPr>
        <w:fldChar w:fldCharType="separate"/>
      </w:r>
      <w:r w:rsidRPr="003D72D6">
        <w:rPr>
          <w:rFonts w:cs="Times New Roman"/>
          <w:bCs/>
          <w:szCs w:val="24"/>
        </w:rPr>
        <w:fldChar w:fldCharType="end"/>
      </w:r>
      <w:bookmarkEnd w:id="47"/>
      <w:r w:rsidRPr="003D72D6">
        <w:rPr>
          <w:rFonts w:cs="Times New Roman"/>
          <w:bCs/>
          <w:szCs w:val="24"/>
        </w:rPr>
        <w:t xml:space="preserve">BSL3                </w:t>
      </w:r>
      <w:r w:rsidRPr="003D72D6">
        <w:rPr>
          <w:rFonts w:cs="Times New Roman"/>
          <w:bCs/>
          <w:szCs w:val="24"/>
        </w:rPr>
        <w:fldChar w:fldCharType="begin">
          <w:ffData>
            <w:name w:val="Check40"/>
            <w:enabled/>
            <w:calcOnExit w:val="0"/>
            <w:checkBox>
              <w:sizeAuto/>
              <w:default w:val="0"/>
            </w:checkBox>
          </w:ffData>
        </w:fldChar>
      </w:r>
      <w:bookmarkStart w:id="48" w:name="Check40"/>
      <w:r w:rsidRPr="003D72D6">
        <w:rPr>
          <w:rFonts w:cs="Times New Roman"/>
          <w:bCs/>
          <w:szCs w:val="24"/>
        </w:rPr>
        <w:instrText xml:space="preserve"> FORMCHECKBOX </w:instrText>
      </w:r>
      <w:r w:rsidRPr="003D72D6">
        <w:rPr>
          <w:rFonts w:cs="Times New Roman"/>
          <w:bCs/>
          <w:szCs w:val="24"/>
        </w:rPr>
      </w:r>
      <w:r w:rsidRPr="003D72D6">
        <w:rPr>
          <w:rFonts w:cs="Times New Roman"/>
          <w:bCs/>
          <w:szCs w:val="24"/>
        </w:rPr>
        <w:fldChar w:fldCharType="separate"/>
      </w:r>
      <w:r w:rsidRPr="003D72D6">
        <w:rPr>
          <w:rFonts w:cs="Times New Roman"/>
          <w:bCs/>
          <w:szCs w:val="24"/>
        </w:rPr>
        <w:fldChar w:fldCharType="end"/>
      </w:r>
      <w:bookmarkEnd w:id="48"/>
      <w:r w:rsidRPr="003D72D6">
        <w:rPr>
          <w:rFonts w:cs="Times New Roman"/>
          <w:bCs/>
          <w:szCs w:val="24"/>
        </w:rPr>
        <w:t>BSL4</w:t>
      </w:r>
    </w:p>
    <w:p w14:paraId="26CB2E29" w14:textId="77777777" w:rsidR="003D72D6" w:rsidRPr="003D72D6" w:rsidRDefault="003D72D6" w:rsidP="005732F1">
      <w:pPr>
        <w:spacing w:line="240" w:lineRule="auto"/>
        <w:ind w:left="720"/>
        <w:rPr>
          <w:rFonts w:cs="Times New Roman"/>
          <w:bCs/>
          <w:szCs w:val="24"/>
        </w:rPr>
      </w:pPr>
      <w:r w:rsidRPr="003D72D6">
        <w:rPr>
          <w:rFonts w:cs="Times New Roman"/>
          <w:bCs/>
          <w:szCs w:val="24"/>
        </w:rPr>
        <w:t xml:space="preserve">Animal Work:         </w:t>
      </w:r>
      <w:r w:rsidRPr="003D72D6">
        <w:rPr>
          <w:rFonts w:cs="Times New Roman"/>
          <w:bCs/>
          <w:szCs w:val="24"/>
        </w:rPr>
        <w:fldChar w:fldCharType="begin">
          <w:ffData>
            <w:name w:val="Check41"/>
            <w:enabled/>
            <w:calcOnExit w:val="0"/>
            <w:checkBox>
              <w:sizeAuto/>
              <w:default w:val="0"/>
            </w:checkBox>
          </w:ffData>
        </w:fldChar>
      </w:r>
      <w:bookmarkStart w:id="49" w:name="Check41"/>
      <w:r w:rsidRPr="003D72D6">
        <w:rPr>
          <w:rFonts w:cs="Times New Roman"/>
          <w:bCs/>
          <w:szCs w:val="24"/>
        </w:rPr>
        <w:instrText xml:space="preserve"> FORMCHECKBOX </w:instrText>
      </w:r>
      <w:r w:rsidRPr="003D72D6">
        <w:rPr>
          <w:rFonts w:cs="Times New Roman"/>
          <w:bCs/>
          <w:szCs w:val="24"/>
        </w:rPr>
      </w:r>
      <w:r w:rsidRPr="003D72D6">
        <w:rPr>
          <w:rFonts w:cs="Times New Roman"/>
          <w:bCs/>
          <w:szCs w:val="24"/>
        </w:rPr>
        <w:fldChar w:fldCharType="separate"/>
      </w:r>
      <w:r w:rsidRPr="003D72D6">
        <w:rPr>
          <w:rFonts w:cs="Times New Roman"/>
          <w:bCs/>
          <w:szCs w:val="24"/>
        </w:rPr>
        <w:fldChar w:fldCharType="end"/>
      </w:r>
      <w:bookmarkEnd w:id="49"/>
      <w:r w:rsidRPr="003D72D6">
        <w:rPr>
          <w:rFonts w:cs="Times New Roman"/>
          <w:bCs/>
          <w:szCs w:val="24"/>
        </w:rPr>
        <w:t xml:space="preserve">ABSL1        </w:t>
      </w:r>
      <w:r w:rsidRPr="003D72D6">
        <w:rPr>
          <w:rFonts w:cs="Times New Roman"/>
          <w:bCs/>
          <w:szCs w:val="24"/>
        </w:rPr>
        <w:fldChar w:fldCharType="begin">
          <w:ffData>
            <w:name w:val="Check42"/>
            <w:enabled/>
            <w:calcOnExit w:val="0"/>
            <w:checkBox>
              <w:sizeAuto/>
              <w:default w:val="0"/>
            </w:checkBox>
          </w:ffData>
        </w:fldChar>
      </w:r>
      <w:bookmarkStart w:id="50" w:name="Check42"/>
      <w:r w:rsidRPr="003D72D6">
        <w:rPr>
          <w:rFonts w:cs="Times New Roman"/>
          <w:bCs/>
          <w:szCs w:val="24"/>
        </w:rPr>
        <w:instrText xml:space="preserve"> FORMCHECKBOX </w:instrText>
      </w:r>
      <w:r w:rsidRPr="003D72D6">
        <w:rPr>
          <w:rFonts w:cs="Times New Roman"/>
          <w:bCs/>
          <w:szCs w:val="24"/>
        </w:rPr>
      </w:r>
      <w:r w:rsidRPr="003D72D6">
        <w:rPr>
          <w:rFonts w:cs="Times New Roman"/>
          <w:bCs/>
          <w:szCs w:val="24"/>
        </w:rPr>
        <w:fldChar w:fldCharType="separate"/>
      </w:r>
      <w:r w:rsidRPr="003D72D6">
        <w:rPr>
          <w:rFonts w:cs="Times New Roman"/>
          <w:bCs/>
          <w:szCs w:val="24"/>
        </w:rPr>
        <w:fldChar w:fldCharType="end"/>
      </w:r>
      <w:bookmarkEnd w:id="50"/>
      <w:r w:rsidRPr="003D72D6">
        <w:rPr>
          <w:rFonts w:cs="Times New Roman"/>
          <w:bCs/>
          <w:szCs w:val="24"/>
        </w:rPr>
        <w:t xml:space="preserve">ABSL2       </w:t>
      </w:r>
      <w:r w:rsidRPr="003D72D6">
        <w:rPr>
          <w:rFonts w:cs="Times New Roman"/>
          <w:bCs/>
          <w:szCs w:val="24"/>
        </w:rPr>
        <w:fldChar w:fldCharType="begin">
          <w:ffData>
            <w:name w:val="Check43"/>
            <w:enabled/>
            <w:calcOnExit w:val="0"/>
            <w:checkBox>
              <w:sizeAuto/>
              <w:default w:val="0"/>
            </w:checkBox>
          </w:ffData>
        </w:fldChar>
      </w:r>
      <w:bookmarkStart w:id="51" w:name="Check43"/>
      <w:r w:rsidRPr="003D72D6">
        <w:rPr>
          <w:rFonts w:cs="Times New Roman"/>
          <w:bCs/>
          <w:szCs w:val="24"/>
        </w:rPr>
        <w:instrText xml:space="preserve"> FORMCHECKBOX </w:instrText>
      </w:r>
      <w:r w:rsidRPr="003D72D6">
        <w:rPr>
          <w:rFonts w:cs="Times New Roman"/>
          <w:bCs/>
          <w:szCs w:val="24"/>
        </w:rPr>
      </w:r>
      <w:r w:rsidRPr="003D72D6">
        <w:rPr>
          <w:rFonts w:cs="Times New Roman"/>
          <w:bCs/>
          <w:szCs w:val="24"/>
        </w:rPr>
        <w:fldChar w:fldCharType="separate"/>
      </w:r>
      <w:r w:rsidRPr="003D72D6">
        <w:rPr>
          <w:rFonts w:cs="Times New Roman"/>
          <w:bCs/>
          <w:szCs w:val="24"/>
        </w:rPr>
        <w:fldChar w:fldCharType="end"/>
      </w:r>
      <w:bookmarkEnd w:id="51"/>
      <w:r w:rsidRPr="003D72D6">
        <w:rPr>
          <w:rFonts w:cs="Times New Roman"/>
          <w:bCs/>
          <w:szCs w:val="24"/>
        </w:rPr>
        <w:t xml:space="preserve">ABSL3             </w:t>
      </w:r>
      <w:r w:rsidRPr="003D72D6">
        <w:rPr>
          <w:rFonts w:cs="Times New Roman"/>
          <w:bCs/>
          <w:szCs w:val="24"/>
        </w:rPr>
        <w:fldChar w:fldCharType="begin">
          <w:ffData>
            <w:name w:val="Check44"/>
            <w:enabled/>
            <w:calcOnExit w:val="0"/>
            <w:checkBox>
              <w:sizeAuto/>
              <w:default w:val="0"/>
            </w:checkBox>
          </w:ffData>
        </w:fldChar>
      </w:r>
      <w:bookmarkStart w:id="52" w:name="Check44"/>
      <w:r w:rsidRPr="003D72D6">
        <w:rPr>
          <w:rFonts w:cs="Times New Roman"/>
          <w:bCs/>
          <w:szCs w:val="24"/>
        </w:rPr>
        <w:instrText xml:space="preserve"> FORMCHECKBOX </w:instrText>
      </w:r>
      <w:r w:rsidRPr="003D72D6">
        <w:rPr>
          <w:rFonts w:cs="Times New Roman"/>
          <w:bCs/>
          <w:szCs w:val="24"/>
        </w:rPr>
      </w:r>
      <w:r w:rsidRPr="003D72D6">
        <w:rPr>
          <w:rFonts w:cs="Times New Roman"/>
          <w:bCs/>
          <w:szCs w:val="24"/>
        </w:rPr>
        <w:fldChar w:fldCharType="separate"/>
      </w:r>
      <w:r w:rsidRPr="003D72D6">
        <w:rPr>
          <w:rFonts w:cs="Times New Roman"/>
          <w:bCs/>
          <w:szCs w:val="24"/>
        </w:rPr>
        <w:fldChar w:fldCharType="end"/>
      </w:r>
      <w:bookmarkEnd w:id="52"/>
      <w:r w:rsidRPr="003D72D6">
        <w:rPr>
          <w:rFonts w:cs="Times New Roman"/>
          <w:bCs/>
          <w:szCs w:val="24"/>
        </w:rPr>
        <w:t>ABSL4</w:t>
      </w:r>
    </w:p>
    <w:p w14:paraId="504E2D7A" w14:textId="77777777" w:rsidR="0009233A" w:rsidRDefault="0009233A" w:rsidP="0009233A">
      <w:pPr>
        <w:spacing w:after="0" w:line="240" w:lineRule="auto"/>
        <w:rPr>
          <w:rFonts w:cs="Times New Roman"/>
          <w:szCs w:val="24"/>
        </w:rPr>
      </w:pPr>
    </w:p>
    <w:p w14:paraId="4C3E649D" w14:textId="1E00E74E" w:rsidR="003D72D6" w:rsidRDefault="003D72D6" w:rsidP="0009233A">
      <w:pPr>
        <w:spacing w:after="0" w:line="240" w:lineRule="auto"/>
        <w:rPr>
          <w:rFonts w:cs="Times New Roman"/>
          <w:szCs w:val="24"/>
        </w:rPr>
      </w:pPr>
      <w:r w:rsidRPr="003D72D6">
        <w:rPr>
          <w:rFonts w:cs="Times New Roman"/>
          <w:szCs w:val="24"/>
        </w:rPr>
        <w:lastRenderedPageBreak/>
        <w:t>Other/Comments</w:t>
      </w:r>
      <w:r w:rsidR="00E3716C">
        <w:rPr>
          <w:rFonts w:cs="Times New Roman"/>
          <w:szCs w:val="24"/>
        </w:rPr>
        <w:t xml:space="preserve">: </w:t>
      </w:r>
    </w:p>
    <w:p w14:paraId="23B652A3" w14:textId="248CECA4" w:rsidR="00E3716C" w:rsidRDefault="00E3716C" w:rsidP="0009233A">
      <w:pPr>
        <w:spacing w:after="0" w:line="240" w:lineRule="auto"/>
        <w:rPr>
          <w:rFonts w:cs="Times New Roman"/>
          <w:szCs w:val="24"/>
        </w:rPr>
      </w:pPr>
    </w:p>
    <w:p w14:paraId="27039D01" w14:textId="27B361AC" w:rsidR="00E3716C" w:rsidRDefault="00E3716C" w:rsidP="0009233A">
      <w:pPr>
        <w:spacing w:after="0" w:line="240" w:lineRule="auto"/>
        <w:rPr>
          <w:rFonts w:cs="Times New Roman"/>
          <w:szCs w:val="24"/>
        </w:rPr>
      </w:pPr>
    </w:p>
    <w:p w14:paraId="27B6CB58" w14:textId="2AA3A9DD" w:rsidR="00A67BA6" w:rsidRDefault="00A67BA6" w:rsidP="0009233A">
      <w:pPr>
        <w:spacing w:after="0" w:line="240" w:lineRule="auto"/>
        <w:rPr>
          <w:rFonts w:cs="Times New Roman"/>
          <w:szCs w:val="24"/>
        </w:rPr>
      </w:pPr>
    </w:p>
    <w:p w14:paraId="63B85448" w14:textId="3186358F" w:rsidR="00A67BA6" w:rsidRDefault="00A67BA6" w:rsidP="0009233A">
      <w:pPr>
        <w:spacing w:after="0" w:line="240" w:lineRule="auto"/>
        <w:rPr>
          <w:rFonts w:cs="Times New Roman"/>
          <w:szCs w:val="24"/>
        </w:rPr>
      </w:pPr>
    </w:p>
    <w:p w14:paraId="04C17BE8" w14:textId="0DBB154D" w:rsidR="00A67BA6" w:rsidRDefault="00A67BA6" w:rsidP="0009233A">
      <w:pPr>
        <w:spacing w:after="0" w:line="240" w:lineRule="auto"/>
        <w:rPr>
          <w:rFonts w:cs="Times New Roman"/>
          <w:szCs w:val="24"/>
        </w:rPr>
      </w:pPr>
    </w:p>
    <w:p w14:paraId="5D2CF048" w14:textId="200AD4AC" w:rsidR="00A67BA6" w:rsidRDefault="00A67BA6" w:rsidP="0009233A">
      <w:pPr>
        <w:spacing w:after="0" w:line="240" w:lineRule="auto"/>
        <w:rPr>
          <w:rFonts w:cs="Times New Roman"/>
          <w:szCs w:val="24"/>
        </w:rPr>
      </w:pPr>
    </w:p>
    <w:p w14:paraId="5A8D8E25" w14:textId="0392FC1C" w:rsidR="00A67BA6" w:rsidRDefault="00A67BA6" w:rsidP="0009233A">
      <w:pPr>
        <w:spacing w:after="0" w:line="240" w:lineRule="auto"/>
        <w:rPr>
          <w:rFonts w:cs="Times New Roman"/>
          <w:szCs w:val="24"/>
        </w:rPr>
      </w:pPr>
    </w:p>
    <w:p w14:paraId="38DE6968" w14:textId="77777777" w:rsidR="00A67BA6" w:rsidRPr="003D72D6" w:rsidRDefault="00A67BA6" w:rsidP="0009233A">
      <w:pPr>
        <w:spacing w:after="0" w:line="240" w:lineRule="auto"/>
        <w:rPr>
          <w:rFonts w:cs="Times New Roman"/>
          <w:szCs w:val="24"/>
        </w:rPr>
      </w:pPr>
    </w:p>
    <w:p w14:paraId="10A6C2D0" w14:textId="6EF0BCAB" w:rsidR="003D72D6" w:rsidRDefault="003D72D6" w:rsidP="003D72D6">
      <w:pPr>
        <w:spacing w:line="240" w:lineRule="auto"/>
        <w:rPr>
          <w:rFonts w:cs="Times New Roman"/>
          <w:szCs w:val="24"/>
          <w:u w:val="single"/>
        </w:rPr>
      </w:pPr>
    </w:p>
    <w:p w14:paraId="6E8AE069" w14:textId="28D90810" w:rsidR="003D72D6" w:rsidRPr="000B2277" w:rsidRDefault="003D72D6" w:rsidP="000B2277">
      <w:pPr>
        <w:pStyle w:val="Heading2"/>
        <w:spacing w:line="240" w:lineRule="auto"/>
        <w:rPr>
          <w:rFonts w:eastAsia="Times New Roman" w:cs="Times New Roman"/>
          <w:noProof/>
          <w:sz w:val="28"/>
          <w:szCs w:val="28"/>
        </w:rPr>
      </w:pPr>
      <w:bookmarkStart w:id="53" w:name="_Toc118282285"/>
      <w:r w:rsidRPr="000B2277">
        <w:rPr>
          <w:rFonts w:eastAsia="Times New Roman" w:cs="Times New Roman"/>
          <w:noProof/>
          <w:sz w:val="28"/>
          <w:szCs w:val="28"/>
        </w:rPr>
        <w:t>P</w:t>
      </w:r>
      <w:r w:rsidR="003C1DA7" w:rsidRPr="000B2277">
        <w:rPr>
          <w:rFonts w:eastAsia="Times New Roman" w:cs="Times New Roman"/>
          <w:noProof/>
          <w:sz w:val="28"/>
          <w:szCs w:val="28"/>
        </w:rPr>
        <w:t>ART</w:t>
      </w:r>
      <w:r w:rsidRPr="000B2277">
        <w:rPr>
          <w:rFonts w:eastAsia="Times New Roman" w:cs="Times New Roman"/>
          <w:noProof/>
          <w:sz w:val="28"/>
          <w:szCs w:val="28"/>
        </w:rPr>
        <w:t xml:space="preserve"> E.  Risk Assessment/Final Analysis/Approval</w:t>
      </w:r>
      <w:bookmarkEnd w:id="53"/>
    </w:p>
    <w:p w14:paraId="60D009B0" w14:textId="0A7E3067" w:rsidR="003D72D6" w:rsidRPr="003D72D6" w:rsidRDefault="003D72D6" w:rsidP="003D72D6">
      <w:pPr>
        <w:spacing w:line="240" w:lineRule="auto"/>
        <w:rPr>
          <w:rFonts w:cs="Times New Roman"/>
          <w:b/>
          <w:szCs w:val="24"/>
        </w:rPr>
      </w:pPr>
      <w:r w:rsidRPr="003D72D6">
        <w:rPr>
          <w:rFonts w:cs="Times New Roman"/>
          <w:b/>
          <w:szCs w:val="24"/>
        </w:rPr>
        <w:t>(</w:t>
      </w:r>
      <w:r w:rsidR="00A206D1" w:rsidRPr="00A206D1">
        <w:rPr>
          <w:rFonts w:cs="Times New Roman"/>
          <w:b/>
          <w:i/>
          <w:iCs/>
          <w:szCs w:val="24"/>
        </w:rPr>
        <w:t>T</w:t>
      </w:r>
      <w:r w:rsidRPr="00A206D1">
        <w:rPr>
          <w:rFonts w:cs="Times New Roman"/>
          <w:b/>
          <w:i/>
          <w:iCs/>
          <w:szCs w:val="24"/>
        </w:rPr>
        <w:t>o be completed by biosafety coordinator or appointee</w:t>
      </w:r>
      <w:r w:rsidRPr="003D72D6">
        <w:rPr>
          <w:rFonts w:cs="Times New Roman"/>
          <w:b/>
          <w:szCs w:val="24"/>
        </w:rPr>
        <w:t>)</w:t>
      </w:r>
    </w:p>
    <w:p w14:paraId="011122A3" w14:textId="77777777" w:rsidR="003D72D6" w:rsidRPr="003D72D6" w:rsidRDefault="003D72D6" w:rsidP="003D72D6">
      <w:pPr>
        <w:spacing w:line="240" w:lineRule="auto"/>
        <w:rPr>
          <w:rFonts w:cs="Times New Roman"/>
          <w:szCs w:val="24"/>
        </w:rPr>
      </w:pPr>
      <w:r w:rsidRPr="003D72D6">
        <w:rPr>
          <w:rFonts w:cs="Times New Roman"/>
          <w:szCs w:val="24"/>
        </w:rPr>
        <w:t xml:space="preserve">Date of risk assessment: _________________________________________________  </w:t>
      </w:r>
    </w:p>
    <w:p w14:paraId="52202A6F" w14:textId="77777777" w:rsidR="003D72D6" w:rsidRPr="003D72D6" w:rsidRDefault="003D72D6" w:rsidP="003D72D6">
      <w:pPr>
        <w:spacing w:line="240" w:lineRule="auto"/>
        <w:rPr>
          <w:rFonts w:cs="Times New Roman"/>
          <w:szCs w:val="24"/>
        </w:rPr>
      </w:pPr>
      <w:r w:rsidRPr="003D72D6">
        <w:rPr>
          <w:rFonts w:cs="Times New Roman"/>
          <w:szCs w:val="24"/>
        </w:rPr>
        <w:t>Risk assessment conducted by:_____________________________________________</w:t>
      </w:r>
    </w:p>
    <w:p w14:paraId="221D410B" w14:textId="77777777" w:rsidR="00C52A49" w:rsidRPr="003D72D6" w:rsidRDefault="003D72D6" w:rsidP="00C52A49">
      <w:pPr>
        <w:spacing w:line="240" w:lineRule="auto"/>
        <w:rPr>
          <w:rFonts w:cs="Times New Roman"/>
          <w:szCs w:val="24"/>
        </w:rPr>
      </w:pPr>
      <w:r w:rsidRPr="003D72D6">
        <w:rPr>
          <w:rFonts w:cs="Times New Roman"/>
          <w:szCs w:val="24"/>
        </w:rPr>
        <w:t xml:space="preserve">IBC approval required for research based on risk assessment?      </w:t>
      </w:r>
      <w:r w:rsidR="00A206D1">
        <w:rPr>
          <w:rFonts w:cs="Times New Roman"/>
          <w:szCs w:val="24"/>
        </w:rPr>
        <w:tab/>
      </w:r>
      <w:r w:rsidR="00C52A49">
        <w:rPr>
          <w:rFonts w:cs="Times New Roman"/>
          <w:szCs w:val="24"/>
        </w:rPr>
        <w:t>Y</w:t>
      </w:r>
      <w:r w:rsidRPr="003D72D6">
        <w:rPr>
          <w:rFonts w:cs="Times New Roman"/>
          <w:szCs w:val="24"/>
        </w:rPr>
        <w:t xml:space="preserve">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2332CF88" w14:textId="77777777" w:rsidR="003D72D6" w:rsidRPr="003D72D6" w:rsidRDefault="003D72D6" w:rsidP="005732F1">
      <w:pPr>
        <w:spacing w:line="240" w:lineRule="auto"/>
        <w:ind w:left="720"/>
        <w:rPr>
          <w:rFonts w:cs="Times New Roman"/>
          <w:szCs w:val="24"/>
        </w:rPr>
      </w:pPr>
      <w:r w:rsidRPr="003D72D6">
        <w:rPr>
          <w:rFonts w:cs="Times New Roman"/>
          <w:szCs w:val="24"/>
        </w:rPr>
        <w:t xml:space="preserve">Submitted to IBC (date):____________________________________________________ </w:t>
      </w:r>
    </w:p>
    <w:p w14:paraId="7AAB03AD" w14:textId="77777777" w:rsidR="003D72D6" w:rsidRPr="003D72D6" w:rsidRDefault="003D72D6" w:rsidP="005732F1">
      <w:pPr>
        <w:spacing w:line="240" w:lineRule="auto"/>
        <w:ind w:left="720"/>
        <w:rPr>
          <w:rFonts w:cs="Times New Roman"/>
          <w:szCs w:val="24"/>
        </w:rPr>
      </w:pPr>
      <w:r w:rsidRPr="003D72D6">
        <w:rPr>
          <w:rFonts w:cs="Times New Roman"/>
          <w:szCs w:val="24"/>
        </w:rPr>
        <w:t>Reviewed by IBC on (date):_________________________________________________</w:t>
      </w:r>
    </w:p>
    <w:p w14:paraId="0DB90CBF" w14:textId="0301A7F1" w:rsidR="003D72D6" w:rsidRPr="003D72D6" w:rsidRDefault="00A206D1" w:rsidP="003D72D6">
      <w:pPr>
        <w:spacing w:line="240" w:lineRule="auto"/>
        <w:rPr>
          <w:rFonts w:cs="Times New Roman"/>
          <w:szCs w:val="24"/>
        </w:rPr>
      </w:pPr>
      <w:r>
        <w:rPr>
          <w:rFonts w:cs="Times New Roman"/>
          <w:szCs w:val="24"/>
        </w:rPr>
        <w:tab/>
      </w:r>
      <w:r w:rsidR="00C52A49">
        <w:rPr>
          <w:rFonts w:cs="Times New Roman"/>
          <w:szCs w:val="24"/>
        </w:rPr>
        <w:t xml:space="preserve"> </w:t>
      </w:r>
    </w:p>
    <w:p w14:paraId="0F2AA979" w14:textId="161262C7" w:rsidR="003D72D6" w:rsidRPr="003D72D6" w:rsidRDefault="003D72D6" w:rsidP="003D72D6">
      <w:pPr>
        <w:tabs>
          <w:tab w:val="left" w:pos="7200"/>
          <w:tab w:val="left" w:pos="7560"/>
          <w:tab w:val="left" w:pos="7740"/>
          <w:tab w:val="left" w:pos="8100"/>
        </w:tabs>
        <w:spacing w:line="240" w:lineRule="auto"/>
        <w:rPr>
          <w:rFonts w:cs="Times New Roman"/>
          <w:szCs w:val="24"/>
        </w:rPr>
      </w:pPr>
      <w:r w:rsidRPr="003D72D6">
        <w:rPr>
          <w:rFonts w:cs="Times New Roman"/>
          <w:szCs w:val="24"/>
        </w:rPr>
        <w:t xml:space="preserve">Corrective action (s) required for approval of research?:                  </w:t>
      </w:r>
      <w:r w:rsidR="00C52A49">
        <w:rPr>
          <w:rFonts w:cs="Times New Roman"/>
          <w:szCs w:val="24"/>
        </w:rPr>
        <w:t xml:space="preserve"> </w:t>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00C52A49">
        <w:rPr>
          <w:rFonts w:cs="Times New Roman"/>
          <w:szCs w:val="24"/>
        </w:rPr>
        <w:t xml:space="preserve"> NA </w:t>
      </w:r>
      <w:r w:rsidR="00C52A49" w:rsidRPr="003D72D6">
        <w:rPr>
          <w:rFonts w:cs="Times New Roman"/>
          <w:szCs w:val="24"/>
        </w:rPr>
        <w:fldChar w:fldCharType="begin">
          <w:ffData>
            <w:name w:val="Check34"/>
            <w:enabled/>
            <w:calcOnExit w:val="0"/>
            <w:checkBox>
              <w:sizeAuto/>
              <w:default w:val="0"/>
            </w:checkBox>
          </w:ffData>
        </w:fldChar>
      </w:r>
      <w:r w:rsidR="00C52A49" w:rsidRPr="003D72D6">
        <w:rPr>
          <w:rFonts w:cs="Times New Roman"/>
          <w:szCs w:val="24"/>
        </w:rPr>
        <w:instrText xml:space="preserve"> FORMCHECKBOX </w:instrText>
      </w:r>
      <w:r w:rsidR="00C52A49" w:rsidRPr="003D72D6">
        <w:rPr>
          <w:rFonts w:cs="Times New Roman"/>
          <w:szCs w:val="24"/>
        </w:rPr>
      </w:r>
      <w:r w:rsidR="00C52A49" w:rsidRPr="003D72D6">
        <w:rPr>
          <w:rFonts w:cs="Times New Roman"/>
          <w:szCs w:val="24"/>
        </w:rPr>
        <w:fldChar w:fldCharType="separate"/>
      </w:r>
      <w:r w:rsidR="00C52A49" w:rsidRPr="003D72D6">
        <w:rPr>
          <w:rFonts w:cs="Times New Roman"/>
          <w:szCs w:val="24"/>
        </w:rPr>
        <w:fldChar w:fldCharType="end"/>
      </w:r>
    </w:p>
    <w:p w14:paraId="72B42F44" w14:textId="4389B556" w:rsidR="003D72D6" w:rsidRPr="00E3716C" w:rsidRDefault="003D72D6" w:rsidP="003D72D6">
      <w:pPr>
        <w:spacing w:line="240" w:lineRule="auto"/>
        <w:rPr>
          <w:rFonts w:cs="Times New Roman"/>
          <w:b/>
          <w:bCs/>
          <w:i/>
          <w:iCs/>
          <w:szCs w:val="24"/>
        </w:rPr>
      </w:pPr>
      <w:r w:rsidRPr="003D72D6">
        <w:rPr>
          <w:rFonts w:cs="Times New Roman"/>
          <w:szCs w:val="24"/>
        </w:rPr>
        <w:t xml:space="preserve"> </w:t>
      </w:r>
      <w:r w:rsidR="00E3716C">
        <w:rPr>
          <w:rFonts w:cs="Times New Roman"/>
          <w:szCs w:val="24"/>
        </w:rPr>
        <w:tab/>
      </w:r>
      <w:r w:rsidR="00E3716C" w:rsidRPr="00E3716C">
        <w:rPr>
          <w:rFonts w:cs="Times New Roman"/>
          <w:b/>
          <w:bCs/>
          <w:i/>
          <w:iCs/>
          <w:szCs w:val="24"/>
        </w:rPr>
        <w:t xml:space="preserve">If yes, describe below: </w:t>
      </w:r>
    </w:p>
    <w:p w14:paraId="60BBC707" w14:textId="14FE7A43" w:rsidR="003D72D6" w:rsidRDefault="003D72D6" w:rsidP="003D72D6">
      <w:pPr>
        <w:spacing w:line="240" w:lineRule="auto"/>
        <w:rPr>
          <w:rFonts w:cs="Times New Roman"/>
          <w:szCs w:val="24"/>
        </w:rPr>
      </w:pPr>
    </w:p>
    <w:p w14:paraId="3A8ACF06" w14:textId="477E8D34" w:rsidR="00E3716C" w:rsidRDefault="00E3716C" w:rsidP="003D72D6">
      <w:pPr>
        <w:spacing w:line="240" w:lineRule="auto"/>
        <w:rPr>
          <w:rFonts w:cs="Times New Roman"/>
          <w:szCs w:val="24"/>
        </w:rPr>
      </w:pPr>
    </w:p>
    <w:p w14:paraId="5CFBD63C" w14:textId="4456AD8A" w:rsidR="00A67BA6" w:rsidRDefault="00A67BA6" w:rsidP="003D72D6">
      <w:pPr>
        <w:spacing w:line="240" w:lineRule="auto"/>
        <w:rPr>
          <w:rFonts w:cs="Times New Roman"/>
          <w:szCs w:val="24"/>
        </w:rPr>
      </w:pPr>
    </w:p>
    <w:p w14:paraId="4C4C56A2" w14:textId="27A453FA" w:rsidR="00A67BA6" w:rsidRDefault="00A67BA6" w:rsidP="003D72D6">
      <w:pPr>
        <w:spacing w:line="240" w:lineRule="auto"/>
        <w:rPr>
          <w:rFonts w:cs="Times New Roman"/>
          <w:szCs w:val="24"/>
        </w:rPr>
      </w:pPr>
    </w:p>
    <w:p w14:paraId="66367077" w14:textId="51856C7B" w:rsidR="00A67BA6" w:rsidRDefault="00A67BA6" w:rsidP="003D72D6">
      <w:pPr>
        <w:spacing w:line="240" w:lineRule="auto"/>
        <w:rPr>
          <w:rFonts w:cs="Times New Roman"/>
          <w:szCs w:val="24"/>
        </w:rPr>
      </w:pPr>
    </w:p>
    <w:p w14:paraId="069F9011" w14:textId="77777777" w:rsidR="00A67BA6" w:rsidRDefault="00A67BA6" w:rsidP="003D72D6">
      <w:pPr>
        <w:spacing w:line="240" w:lineRule="auto"/>
        <w:rPr>
          <w:rFonts w:cs="Times New Roman"/>
          <w:szCs w:val="24"/>
        </w:rPr>
      </w:pPr>
    </w:p>
    <w:p w14:paraId="5B702317" w14:textId="77FF21C3" w:rsidR="00E3716C" w:rsidRDefault="00E3716C" w:rsidP="003D72D6">
      <w:pPr>
        <w:spacing w:line="240" w:lineRule="auto"/>
        <w:rPr>
          <w:rFonts w:cs="Times New Roman"/>
          <w:szCs w:val="24"/>
        </w:rPr>
      </w:pPr>
    </w:p>
    <w:p w14:paraId="11BF3213" w14:textId="77777777" w:rsidR="00E3716C" w:rsidRPr="003D72D6" w:rsidRDefault="00E3716C" w:rsidP="003D72D6">
      <w:pPr>
        <w:spacing w:line="240" w:lineRule="auto"/>
        <w:rPr>
          <w:rFonts w:cs="Times New Roman"/>
          <w:szCs w:val="24"/>
        </w:rPr>
      </w:pPr>
    </w:p>
    <w:p w14:paraId="1ECF4816" w14:textId="77777777" w:rsidR="003D72D6" w:rsidRPr="003D72D6" w:rsidRDefault="003D72D6" w:rsidP="003D72D6">
      <w:pPr>
        <w:spacing w:line="240" w:lineRule="auto"/>
        <w:rPr>
          <w:rFonts w:cs="Times New Roman"/>
          <w:szCs w:val="24"/>
        </w:rPr>
      </w:pPr>
    </w:p>
    <w:p w14:paraId="110D4717" w14:textId="2A4FB935" w:rsidR="003D72D6" w:rsidRDefault="003D72D6" w:rsidP="003D72D6">
      <w:pPr>
        <w:spacing w:line="240" w:lineRule="auto"/>
        <w:rPr>
          <w:rFonts w:cs="Times New Roman"/>
          <w:szCs w:val="24"/>
        </w:rPr>
      </w:pPr>
      <w:r w:rsidRPr="003D72D6">
        <w:rPr>
          <w:rFonts w:cs="Times New Roman"/>
          <w:szCs w:val="24"/>
        </w:rPr>
        <w:t xml:space="preserve">Corrective actions </w:t>
      </w:r>
      <w:r w:rsidR="00E3716C" w:rsidRPr="003D72D6">
        <w:rPr>
          <w:rFonts w:cs="Times New Roman"/>
          <w:szCs w:val="24"/>
        </w:rPr>
        <w:t>completed?</w:t>
      </w:r>
      <w:r w:rsidRPr="003D72D6">
        <w:rPr>
          <w:rFonts w:cs="Times New Roman"/>
          <w:szCs w:val="24"/>
        </w:rPr>
        <w:t xml:space="preserve"> </w:t>
      </w:r>
      <w:r w:rsidR="00E3716C">
        <w:rPr>
          <w:rFonts w:cs="Times New Roman"/>
          <w:szCs w:val="24"/>
        </w:rPr>
        <w:tab/>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00D7594C">
        <w:rPr>
          <w:rFonts w:cs="Times New Roman"/>
          <w:szCs w:val="24"/>
        </w:rPr>
        <w:t xml:space="preserve">NA </w:t>
      </w:r>
      <w:r w:rsidR="00D7594C" w:rsidRPr="003D72D6">
        <w:rPr>
          <w:rFonts w:cs="Times New Roman"/>
          <w:szCs w:val="24"/>
        </w:rPr>
        <w:fldChar w:fldCharType="begin">
          <w:ffData>
            <w:name w:val="Check34"/>
            <w:enabled/>
            <w:calcOnExit w:val="0"/>
            <w:checkBox>
              <w:sizeAuto/>
              <w:default w:val="0"/>
            </w:checkBox>
          </w:ffData>
        </w:fldChar>
      </w:r>
      <w:r w:rsidR="00D7594C" w:rsidRPr="003D72D6">
        <w:rPr>
          <w:rFonts w:cs="Times New Roman"/>
          <w:szCs w:val="24"/>
        </w:rPr>
        <w:instrText xml:space="preserve"> FORMCHECKBOX </w:instrText>
      </w:r>
      <w:r w:rsidR="00D7594C" w:rsidRPr="003D72D6">
        <w:rPr>
          <w:rFonts w:cs="Times New Roman"/>
          <w:szCs w:val="24"/>
        </w:rPr>
      </w:r>
      <w:r w:rsidR="00D7594C" w:rsidRPr="003D72D6">
        <w:rPr>
          <w:rFonts w:cs="Times New Roman"/>
          <w:szCs w:val="24"/>
        </w:rPr>
        <w:fldChar w:fldCharType="separate"/>
      </w:r>
      <w:r w:rsidR="00D7594C" w:rsidRPr="003D72D6">
        <w:rPr>
          <w:rFonts w:cs="Times New Roman"/>
          <w:szCs w:val="24"/>
        </w:rPr>
        <w:fldChar w:fldCharType="end"/>
      </w:r>
      <w:r w:rsidR="00D7594C">
        <w:rPr>
          <w:rFonts w:cs="Times New Roman"/>
          <w:szCs w:val="24"/>
        </w:rPr>
        <w:t xml:space="preserve"> </w:t>
      </w:r>
      <w:r w:rsidRPr="003D72D6">
        <w:rPr>
          <w:rFonts w:cs="Times New Roman"/>
          <w:szCs w:val="24"/>
        </w:rPr>
        <w:t>Date</w:t>
      </w:r>
      <w:r w:rsidR="005732F1">
        <w:rPr>
          <w:rFonts w:cs="Times New Roman"/>
          <w:szCs w:val="24"/>
        </w:rPr>
        <w:t>:</w:t>
      </w:r>
      <w:r w:rsidRPr="003D72D6">
        <w:rPr>
          <w:rFonts w:cs="Times New Roman"/>
          <w:szCs w:val="24"/>
        </w:rPr>
        <w:t xml:space="preserve"> _____________________</w:t>
      </w:r>
    </w:p>
    <w:p w14:paraId="5A36FA42" w14:textId="77777777" w:rsidR="00A206D1" w:rsidRPr="003D72D6" w:rsidRDefault="00A206D1" w:rsidP="003D72D6">
      <w:pPr>
        <w:spacing w:line="240" w:lineRule="auto"/>
        <w:rPr>
          <w:rFonts w:cs="Times New Roman"/>
          <w:szCs w:val="24"/>
        </w:rPr>
      </w:pPr>
    </w:p>
    <w:p w14:paraId="2F15D563" w14:textId="216E30DF" w:rsidR="003D72D6" w:rsidRPr="003D72D6" w:rsidRDefault="003D72D6" w:rsidP="003D72D6">
      <w:pPr>
        <w:spacing w:line="240" w:lineRule="auto"/>
        <w:rPr>
          <w:rFonts w:cs="Times New Roman"/>
          <w:szCs w:val="24"/>
        </w:rPr>
      </w:pPr>
      <w:r w:rsidRPr="003D72D6">
        <w:rPr>
          <w:rFonts w:cs="Times New Roman"/>
          <w:szCs w:val="24"/>
        </w:rPr>
        <w:t xml:space="preserve">IBC approval granted:                </w:t>
      </w:r>
      <w:r w:rsidR="00E3716C">
        <w:rPr>
          <w:rFonts w:cs="Times New Roman"/>
          <w:szCs w:val="24"/>
        </w:rPr>
        <w:tab/>
      </w:r>
      <w:r w:rsidRPr="003D72D6">
        <w:rPr>
          <w:rFonts w:cs="Times New Roman"/>
          <w:szCs w:val="24"/>
        </w:rPr>
        <w:t xml:space="preserve">Yes </w:t>
      </w:r>
      <w:r w:rsidRPr="003D72D6">
        <w:rPr>
          <w:rFonts w:cs="Times New Roman"/>
          <w:szCs w:val="24"/>
        </w:rPr>
        <w:fldChar w:fldCharType="begin">
          <w:ffData>
            <w:name w:val="Check25"/>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No  </w:t>
      </w:r>
      <w:r w:rsidRPr="003D72D6">
        <w:rPr>
          <w:rFonts w:cs="Times New Roman"/>
          <w:szCs w:val="24"/>
        </w:rPr>
        <w:fldChar w:fldCharType="begin">
          <w:ffData>
            <w:name w:val="Check26"/>
            <w:enabled/>
            <w:calcOnExit w:val="0"/>
            <w:checkBox>
              <w:sizeAuto/>
              <w:default w:val="0"/>
            </w:checkBox>
          </w:ffData>
        </w:fldChar>
      </w:r>
      <w:r w:rsidRPr="003D72D6">
        <w:rPr>
          <w:rFonts w:cs="Times New Roman"/>
          <w:szCs w:val="24"/>
        </w:rPr>
        <w:instrText xml:space="preserve"> FORMCHECKBOX </w:instrText>
      </w:r>
      <w:r w:rsidRPr="003D72D6">
        <w:rPr>
          <w:rFonts w:cs="Times New Roman"/>
          <w:szCs w:val="24"/>
        </w:rPr>
      </w:r>
      <w:r w:rsidRPr="003D72D6">
        <w:rPr>
          <w:rFonts w:cs="Times New Roman"/>
          <w:szCs w:val="24"/>
        </w:rPr>
        <w:fldChar w:fldCharType="separate"/>
      </w:r>
      <w:r w:rsidRPr="003D72D6">
        <w:rPr>
          <w:rFonts w:cs="Times New Roman"/>
          <w:szCs w:val="24"/>
        </w:rPr>
        <w:fldChar w:fldCharType="end"/>
      </w:r>
      <w:r w:rsidRPr="003D72D6">
        <w:rPr>
          <w:rFonts w:cs="Times New Roman"/>
          <w:szCs w:val="24"/>
        </w:rPr>
        <w:t xml:space="preserve"> </w:t>
      </w:r>
      <w:r w:rsidR="00D7594C">
        <w:rPr>
          <w:rFonts w:cs="Times New Roman"/>
          <w:szCs w:val="24"/>
        </w:rPr>
        <w:t xml:space="preserve"> NA </w:t>
      </w:r>
      <w:r w:rsidR="00D7594C" w:rsidRPr="003D72D6">
        <w:rPr>
          <w:rFonts w:cs="Times New Roman"/>
          <w:szCs w:val="24"/>
        </w:rPr>
        <w:fldChar w:fldCharType="begin">
          <w:ffData>
            <w:name w:val="Check34"/>
            <w:enabled/>
            <w:calcOnExit w:val="0"/>
            <w:checkBox>
              <w:sizeAuto/>
              <w:default w:val="0"/>
            </w:checkBox>
          </w:ffData>
        </w:fldChar>
      </w:r>
      <w:r w:rsidR="00D7594C" w:rsidRPr="003D72D6">
        <w:rPr>
          <w:rFonts w:cs="Times New Roman"/>
          <w:szCs w:val="24"/>
        </w:rPr>
        <w:instrText xml:space="preserve"> FORMCHECKBOX </w:instrText>
      </w:r>
      <w:r w:rsidR="00D7594C" w:rsidRPr="003D72D6">
        <w:rPr>
          <w:rFonts w:cs="Times New Roman"/>
          <w:szCs w:val="24"/>
        </w:rPr>
      </w:r>
      <w:r w:rsidR="00D7594C" w:rsidRPr="003D72D6">
        <w:rPr>
          <w:rFonts w:cs="Times New Roman"/>
          <w:szCs w:val="24"/>
        </w:rPr>
        <w:fldChar w:fldCharType="separate"/>
      </w:r>
      <w:r w:rsidR="00D7594C" w:rsidRPr="003D72D6">
        <w:rPr>
          <w:rFonts w:cs="Times New Roman"/>
          <w:szCs w:val="24"/>
        </w:rPr>
        <w:fldChar w:fldCharType="end"/>
      </w:r>
      <w:r w:rsidRPr="003D72D6">
        <w:rPr>
          <w:rFonts w:cs="Times New Roman"/>
          <w:szCs w:val="24"/>
        </w:rPr>
        <w:t xml:space="preserve"> Date</w:t>
      </w:r>
      <w:r w:rsidR="005732F1">
        <w:rPr>
          <w:rFonts w:cs="Times New Roman"/>
          <w:szCs w:val="24"/>
        </w:rPr>
        <w:t>:</w:t>
      </w:r>
      <w:r w:rsidRPr="003D72D6">
        <w:rPr>
          <w:rFonts w:cs="Times New Roman"/>
          <w:szCs w:val="24"/>
        </w:rPr>
        <w:t xml:space="preserve"> _____________________</w:t>
      </w:r>
    </w:p>
    <w:p w14:paraId="73A8009B" w14:textId="77777777" w:rsidR="003D72D6" w:rsidRPr="003D72D6" w:rsidRDefault="003D72D6" w:rsidP="003D72D6">
      <w:pPr>
        <w:spacing w:line="240" w:lineRule="auto"/>
        <w:jc w:val="center"/>
        <w:rPr>
          <w:rFonts w:cs="Times New Roman"/>
          <w:b/>
          <w:szCs w:val="24"/>
        </w:rPr>
      </w:pPr>
    </w:p>
    <w:p w14:paraId="2ED5A5B3" w14:textId="08A81878" w:rsidR="007A2B54" w:rsidRDefault="007A2B54" w:rsidP="007A2B54">
      <w:pPr>
        <w:pStyle w:val="Heading1"/>
        <w:spacing w:before="0" w:line="240" w:lineRule="auto"/>
        <w:rPr>
          <w:rFonts w:ascii="Times New Roman" w:hAnsi="Times New Roman" w:cs="Times New Roman"/>
        </w:rPr>
      </w:pPr>
      <w:bookmarkStart w:id="54" w:name="_Toc118282286"/>
      <w:r>
        <w:rPr>
          <w:rFonts w:ascii="Times New Roman" w:hAnsi="Times New Roman" w:cs="Times New Roman"/>
        </w:rPr>
        <w:lastRenderedPageBreak/>
        <w:t xml:space="preserve">Appendix </w:t>
      </w:r>
      <w:r w:rsidR="00D04B18">
        <w:rPr>
          <w:rFonts w:ascii="Times New Roman" w:hAnsi="Times New Roman" w:cs="Times New Roman"/>
        </w:rPr>
        <w:t>D</w:t>
      </w:r>
      <w:r>
        <w:rPr>
          <w:rFonts w:ascii="Times New Roman" w:hAnsi="Times New Roman" w:cs="Times New Roman"/>
        </w:rPr>
        <w:t xml:space="preserve"> – Administrative Information</w:t>
      </w:r>
      <w:r w:rsidR="000B2277">
        <w:rPr>
          <w:rFonts w:ascii="Times New Roman" w:hAnsi="Times New Roman" w:cs="Times New Roman"/>
        </w:rPr>
        <w:t xml:space="preserve"> Form</w:t>
      </w:r>
      <w:bookmarkEnd w:id="54"/>
    </w:p>
    <w:p w14:paraId="19D0B2D6" w14:textId="26F3027D" w:rsidR="007A2B54" w:rsidRDefault="007A2B54" w:rsidP="007A2B54">
      <w:pPr>
        <w:spacing w:after="0" w:line="240" w:lineRule="auto"/>
        <w:rPr>
          <w:rFonts w:cs="Times New Roman"/>
          <w:szCs w:val="24"/>
        </w:rPr>
      </w:pPr>
      <w:r>
        <w:rPr>
          <w:rFonts w:cs="Times New Roman"/>
          <w:szCs w:val="24"/>
        </w:rPr>
        <w:t xml:space="preserve"> </w:t>
      </w:r>
    </w:p>
    <w:p w14:paraId="5E940311" w14:textId="77777777" w:rsidR="00D671B5" w:rsidRDefault="007A2B54" w:rsidP="00D671B5">
      <w:pPr>
        <w:pStyle w:val="ListParagraph"/>
        <w:numPr>
          <w:ilvl w:val="0"/>
          <w:numId w:val="60"/>
        </w:numPr>
        <w:spacing w:after="0" w:line="240" w:lineRule="auto"/>
        <w:rPr>
          <w:rFonts w:cs="Times New Roman"/>
          <w:szCs w:val="24"/>
        </w:rPr>
      </w:pPr>
      <w:r w:rsidRPr="005732F1">
        <w:rPr>
          <w:rFonts w:cs="Times New Roman"/>
          <w:szCs w:val="24"/>
        </w:rPr>
        <w:t xml:space="preserve">Key personnel’s contact information </w:t>
      </w:r>
    </w:p>
    <w:p w14:paraId="4C965DBD" w14:textId="2380760D" w:rsidR="007820EC" w:rsidRPr="00D671B5" w:rsidRDefault="007A2B54" w:rsidP="00D671B5">
      <w:pPr>
        <w:pStyle w:val="ListParagraph"/>
        <w:numPr>
          <w:ilvl w:val="0"/>
          <w:numId w:val="61"/>
        </w:numPr>
        <w:spacing w:after="0" w:line="240" w:lineRule="auto"/>
        <w:rPr>
          <w:rFonts w:cs="Times New Roman"/>
          <w:szCs w:val="24"/>
        </w:rPr>
      </w:pPr>
      <w:r w:rsidRPr="00D671B5">
        <w:rPr>
          <w:rFonts w:cs="Times New Roman"/>
          <w:szCs w:val="24"/>
        </w:rPr>
        <w:t>Principle Investigator</w:t>
      </w:r>
      <w:r w:rsidR="00E93D3D">
        <w:rPr>
          <w:rFonts w:cs="Times New Roman"/>
          <w:szCs w:val="24"/>
        </w:rPr>
        <w:t xml:space="preserve"> (PI)</w:t>
      </w:r>
      <w:r w:rsidR="007820EC" w:rsidRPr="00D671B5">
        <w:rPr>
          <w:rFonts w:cs="Times New Roman"/>
          <w:szCs w:val="24"/>
        </w:rPr>
        <w:t>:</w:t>
      </w:r>
    </w:p>
    <w:p w14:paraId="1CE20659" w14:textId="5450790E" w:rsidR="007820EC" w:rsidRPr="00D671B5" w:rsidRDefault="007A2B54" w:rsidP="00D671B5">
      <w:pPr>
        <w:pStyle w:val="ListParagraph"/>
        <w:numPr>
          <w:ilvl w:val="0"/>
          <w:numId w:val="61"/>
        </w:numPr>
        <w:spacing w:after="0" w:line="240" w:lineRule="auto"/>
        <w:rPr>
          <w:rFonts w:cs="Times New Roman"/>
          <w:szCs w:val="24"/>
        </w:rPr>
      </w:pPr>
      <w:r w:rsidRPr="00D671B5">
        <w:rPr>
          <w:rFonts w:cs="Times New Roman"/>
          <w:szCs w:val="24"/>
        </w:rPr>
        <w:t>Co-Investigator</w:t>
      </w:r>
      <w:r w:rsidR="007820EC" w:rsidRPr="00D671B5">
        <w:rPr>
          <w:rFonts w:cs="Times New Roman"/>
          <w:szCs w:val="24"/>
        </w:rPr>
        <w:t>:</w:t>
      </w:r>
    </w:p>
    <w:p w14:paraId="256CC840" w14:textId="7B6621B2" w:rsidR="007820EC" w:rsidRPr="00D671B5" w:rsidRDefault="007A2B54" w:rsidP="00D671B5">
      <w:pPr>
        <w:pStyle w:val="ListParagraph"/>
        <w:numPr>
          <w:ilvl w:val="0"/>
          <w:numId w:val="61"/>
        </w:numPr>
        <w:spacing w:after="0" w:line="240" w:lineRule="auto"/>
        <w:rPr>
          <w:rFonts w:cs="Times New Roman"/>
          <w:szCs w:val="24"/>
        </w:rPr>
      </w:pPr>
      <w:r w:rsidRPr="00D671B5">
        <w:rPr>
          <w:rFonts w:cs="Times New Roman"/>
          <w:szCs w:val="24"/>
        </w:rPr>
        <w:t>Laboratory Manager/Technicians</w:t>
      </w:r>
      <w:r w:rsidR="007820EC" w:rsidRPr="00D671B5">
        <w:rPr>
          <w:rFonts w:cs="Times New Roman"/>
          <w:szCs w:val="24"/>
        </w:rPr>
        <w:t xml:space="preserve">: </w:t>
      </w:r>
    </w:p>
    <w:p w14:paraId="5B22359A" w14:textId="6CF4532C" w:rsidR="007A2B54" w:rsidRPr="00453459" w:rsidRDefault="00D671B5" w:rsidP="00453459">
      <w:pPr>
        <w:pStyle w:val="ListParagraph"/>
        <w:numPr>
          <w:ilvl w:val="0"/>
          <w:numId w:val="61"/>
        </w:numPr>
        <w:spacing w:after="0" w:line="240" w:lineRule="auto"/>
        <w:rPr>
          <w:rFonts w:cs="Times New Roman"/>
          <w:szCs w:val="24"/>
        </w:rPr>
      </w:pPr>
      <w:r w:rsidRPr="00453459">
        <w:rPr>
          <w:rFonts w:cs="Times New Roman"/>
          <w:szCs w:val="24"/>
        </w:rPr>
        <w:t>D</w:t>
      </w:r>
      <w:r w:rsidR="007A2B54" w:rsidRPr="00453459">
        <w:rPr>
          <w:rFonts w:cs="Times New Roman"/>
          <w:szCs w:val="24"/>
        </w:rPr>
        <w:t>ate Manual Prepared</w:t>
      </w:r>
      <w:r w:rsidR="00C73137" w:rsidRPr="00453459">
        <w:rPr>
          <w:rFonts w:cs="Times New Roman"/>
          <w:szCs w:val="24"/>
        </w:rPr>
        <w:t>/updated</w:t>
      </w:r>
      <w:r w:rsidR="007820EC" w:rsidRPr="00453459">
        <w:rPr>
          <w:rFonts w:cs="Times New Roman"/>
          <w:szCs w:val="24"/>
        </w:rPr>
        <w:t xml:space="preserve">: </w:t>
      </w:r>
    </w:p>
    <w:p w14:paraId="5428F45D" w14:textId="5D679DD7" w:rsidR="007A2B54" w:rsidRPr="00D671B5" w:rsidRDefault="007A2B54" w:rsidP="00D671B5">
      <w:pPr>
        <w:pStyle w:val="ListParagraph"/>
        <w:numPr>
          <w:ilvl w:val="0"/>
          <w:numId w:val="61"/>
        </w:numPr>
        <w:spacing w:after="0" w:line="240" w:lineRule="auto"/>
        <w:rPr>
          <w:rFonts w:cs="Times New Roman"/>
          <w:szCs w:val="24"/>
        </w:rPr>
      </w:pPr>
      <w:r w:rsidRPr="00D671B5">
        <w:rPr>
          <w:rFonts w:cs="Times New Roman"/>
          <w:szCs w:val="24"/>
        </w:rPr>
        <w:t>Containment (Biosafety) Level Assigned:  </w:t>
      </w:r>
      <w:r w:rsidR="007820EC" w:rsidRPr="00D671B5">
        <w:rPr>
          <w:rFonts w:cs="Times New Roman"/>
          <w:b/>
          <w:bCs/>
          <w:szCs w:val="24"/>
        </w:rPr>
        <w:t>BSL2</w:t>
      </w:r>
      <w:r w:rsidR="007820EC" w:rsidRPr="00D671B5">
        <w:rPr>
          <w:rFonts w:cs="Times New Roman"/>
          <w:szCs w:val="24"/>
        </w:rPr>
        <w:t>    </w:t>
      </w:r>
    </w:p>
    <w:p w14:paraId="409C61BA" w14:textId="77777777" w:rsidR="00137FB5" w:rsidRPr="00D04B18" w:rsidRDefault="00137FB5" w:rsidP="00137FB5">
      <w:pPr>
        <w:spacing w:after="0" w:line="240" w:lineRule="auto"/>
        <w:rPr>
          <w:rFonts w:cs="Times New Roman"/>
          <w:szCs w:val="24"/>
        </w:rPr>
      </w:pPr>
    </w:p>
    <w:p w14:paraId="6B5B49B1" w14:textId="390A61A6" w:rsidR="007A2B54" w:rsidRPr="00D671B5" w:rsidRDefault="007A2B54" w:rsidP="00D671B5">
      <w:pPr>
        <w:pStyle w:val="ListParagraph"/>
        <w:numPr>
          <w:ilvl w:val="0"/>
          <w:numId w:val="60"/>
        </w:numPr>
        <w:spacing w:after="0" w:line="240" w:lineRule="auto"/>
        <w:rPr>
          <w:rFonts w:cs="Times New Roman"/>
          <w:szCs w:val="24"/>
        </w:rPr>
      </w:pPr>
      <w:r w:rsidRPr="00D671B5">
        <w:rPr>
          <w:rFonts w:cs="Times New Roman"/>
          <w:szCs w:val="24"/>
        </w:rPr>
        <w:t>Biological Agent Information: </w:t>
      </w:r>
    </w:p>
    <w:p w14:paraId="2B222375" w14:textId="7411A8F8" w:rsidR="00137FB5" w:rsidRDefault="00137FB5" w:rsidP="00DA4538">
      <w:pPr>
        <w:pStyle w:val="ListParagraph"/>
        <w:numPr>
          <w:ilvl w:val="0"/>
          <w:numId w:val="55"/>
        </w:numPr>
        <w:spacing w:after="0" w:line="240" w:lineRule="auto"/>
        <w:rPr>
          <w:rFonts w:cs="Times New Roman"/>
          <w:szCs w:val="24"/>
        </w:rPr>
      </w:pPr>
      <w:r w:rsidRPr="00D04B18">
        <w:rPr>
          <w:rFonts w:cs="Times New Roman"/>
          <w:szCs w:val="24"/>
        </w:rPr>
        <w:t>Biological / rDNA agent in use</w:t>
      </w:r>
      <w:r w:rsidR="00174860" w:rsidRPr="00D04B18">
        <w:rPr>
          <w:rFonts w:cs="Times New Roman"/>
          <w:szCs w:val="24"/>
        </w:rPr>
        <w:t xml:space="preserve"> and biosafety level: </w:t>
      </w:r>
    </w:p>
    <w:p w14:paraId="648C1C1E" w14:textId="77777777" w:rsidR="00D671B5" w:rsidRPr="00D04B18" w:rsidRDefault="00D671B5" w:rsidP="00D671B5">
      <w:pPr>
        <w:pStyle w:val="ListParagraph"/>
        <w:spacing w:after="0" w:line="240" w:lineRule="auto"/>
        <w:ind w:left="1080"/>
        <w:rPr>
          <w:rFonts w:cs="Times New Roman"/>
          <w:szCs w:val="24"/>
        </w:rPr>
      </w:pPr>
    </w:p>
    <w:p w14:paraId="7F940C46" w14:textId="6E1F85A2" w:rsidR="00137FB5" w:rsidRDefault="007A2B54" w:rsidP="00DA4538">
      <w:pPr>
        <w:pStyle w:val="ListParagraph"/>
        <w:numPr>
          <w:ilvl w:val="0"/>
          <w:numId w:val="55"/>
        </w:numPr>
        <w:spacing w:after="0" w:line="240" w:lineRule="auto"/>
        <w:rPr>
          <w:rFonts w:cs="Times New Roman"/>
          <w:szCs w:val="24"/>
        </w:rPr>
      </w:pPr>
      <w:r w:rsidRPr="00D04B18">
        <w:rPr>
          <w:rFonts w:cs="Times New Roman"/>
          <w:szCs w:val="24"/>
        </w:rPr>
        <w:t>Susceptible population</w:t>
      </w:r>
      <w:r w:rsidR="00174860" w:rsidRPr="00D04B18">
        <w:rPr>
          <w:rFonts w:cs="Times New Roman"/>
          <w:szCs w:val="24"/>
        </w:rPr>
        <w:t>:</w:t>
      </w:r>
    </w:p>
    <w:p w14:paraId="4A5696C8" w14:textId="77777777" w:rsidR="00D671B5" w:rsidRPr="00D04B18" w:rsidRDefault="00D671B5" w:rsidP="00D671B5">
      <w:pPr>
        <w:pStyle w:val="ListParagraph"/>
        <w:spacing w:after="0" w:line="240" w:lineRule="auto"/>
        <w:ind w:left="1080"/>
        <w:rPr>
          <w:rFonts w:cs="Times New Roman"/>
          <w:szCs w:val="24"/>
        </w:rPr>
      </w:pPr>
    </w:p>
    <w:p w14:paraId="48B766C2" w14:textId="7857ABE8" w:rsidR="00137FB5" w:rsidRDefault="007A2B54" w:rsidP="00DA4538">
      <w:pPr>
        <w:pStyle w:val="ListParagraph"/>
        <w:numPr>
          <w:ilvl w:val="0"/>
          <w:numId w:val="55"/>
        </w:numPr>
        <w:spacing w:after="0" w:line="240" w:lineRule="auto"/>
        <w:rPr>
          <w:rFonts w:cs="Times New Roman"/>
          <w:szCs w:val="24"/>
        </w:rPr>
      </w:pPr>
      <w:r w:rsidRPr="00D04B18">
        <w:rPr>
          <w:rFonts w:cs="Times New Roman"/>
          <w:szCs w:val="24"/>
        </w:rPr>
        <w:t>Route of infection</w:t>
      </w:r>
      <w:r w:rsidR="00174860" w:rsidRPr="00D04B18">
        <w:rPr>
          <w:rFonts w:cs="Times New Roman"/>
          <w:szCs w:val="24"/>
        </w:rPr>
        <w:t>:</w:t>
      </w:r>
      <w:r w:rsidRPr="00D04B18">
        <w:rPr>
          <w:rFonts w:cs="Times New Roman"/>
          <w:szCs w:val="24"/>
        </w:rPr>
        <w:t xml:space="preserve"> </w:t>
      </w:r>
    </w:p>
    <w:p w14:paraId="566AD253" w14:textId="77777777" w:rsidR="00D671B5" w:rsidRPr="00D671B5" w:rsidRDefault="00D671B5" w:rsidP="00D671B5">
      <w:pPr>
        <w:spacing w:after="0" w:line="240" w:lineRule="auto"/>
        <w:rPr>
          <w:rFonts w:cs="Times New Roman"/>
          <w:szCs w:val="24"/>
        </w:rPr>
      </w:pPr>
    </w:p>
    <w:p w14:paraId="69772BA0" w14:textId="4BD7AC07" w:rsidR="00137FB5" w:rsidRDefault="007A2B54" w:rsidP="00DA4538">
      <w:pPr>
        <w:pStyle w:val="ListParagraph"/>
        <w:numPr>
          <w:ilvl w:val="0"/>
          <w:numId w:val="55"/>
        </w:numPr>
        <w:spacing w:after="0" w:line="240" w:lineRule="auto"/>
        <w:rPr>
          <w:rFonts w:cs="Times New Roman"/>
          <w:szCs w:val="24"/>
        </w:rPr>
      </w:pPr>
      <w:r w:rsidRPr="00D04B18">
        <w:rPr>
          <w:rFonts w:cs="Times New Roman"/>
          <w:szCs w:val="24"/>
        </w:rPr>
        <w:t>Infective dose</w:t>
      </w:r>
      <w:r w:rsidR="00174860" w:rsidRPr="00D04B18">
        <w:rPr>
          <w:rFonts w:cs="Times New Roman"/>
          <w:szCs w:val="24"/>
        </w:rPr>
        <w:t>:</w:t>
      </w:r>
    </w:p>
    <w:p w14:paraId="2BEF6A07" w14:textId="77777777" w:rsidR="00D671B5" w:rsidRPr="00D671B5" w:rsidRDefault="00D671B5" w:rsidP="00D671B5">
      <w:pPr>
        <w:spacing w:after="0" w:line="240" w:lineRule="auto"/>
        <w:rPr>
          <w:rFonts w:cs="Times New Roman"/>
          <w:szCs w:val="24"/>
        </w:rPr>
      </w:pPr>
    </w:p>
    <w:p w14:paraId="58603F8C" w14:textId="14098E70" w:rsidR="00137FB5" w:rsidRPr="00D04B18" w:rsidRDefault="007A2B54" w:rsidP="00DA4538">
      <w:pPr>
        <w:pStyle w:val="ListParagraph"/>
        <w:numPr>
          <w:ilvl w:val="0"/>
          <w:numId w:val="55"/>
        </w:numPr>
        <w:spacing w:after="0" w:line="240" w:lineRule="auto"/>
        <w:rPr>
          <w:rFonts w:cs="Times New Roman"/>
          <w:szCs w:val="24"/>
        </w:rPr>
      </w:pPr>
      <w:r w:rsidRPr="00D04B18">
        <w:rPr>
          <w:rFonts w:cs="Times New Roman"/>
          <w:szCs w:val="24"/>
        </w:rPr>
        <w:t>Clinical sign of infection</w:t>
      </w:r>
      <w:r w:rsidR="00174860" w:rsidRPr="00D04B18">
        <w:rPr>
          <w:rFonts w:cs="Times New Roman"/>
          <w:szCs w:val="24"/>
        </w:rPr>
        <w:t>:</w:t>
      </w:r>
    </w:p>
    <w:p w14:paraId="300CEED5" w14:textId="6D3E4B1D" w:rsidR="00137FB5" w:rsidRDefault="00137FB5" w:rsidP="00137FB5">
      <w:pPr>
        <w:spacing w:after="0" w:line="240" w:lineRule="auto"/>
        <w:rPr>
          <w:rFonts w:cs="Times New Roman"/>
          <w:szCs w:val="24"/>
        </w:rPr>
      </w:pPr>
    </w:p>
    <w:p w14:paraId="04486D34" w14:textId="4DAA2CBA" w:rsidR="00137FB5" w:rsidRPr="00D04B18" w:rsidRDefault="007A2B54" w:rsidP="00DA4538">
      <w:pPr>
        <w:pStyle w:val="ListParagraph"/>
        <w:numPr>
          <w:ilvl w:val="0"/>
          <w:numId w:val="55"/>
        </w:numPr>
        <w:spacing w:after="0" w:line="240" w:lineRule="auto"/>
        <w:rPr>
          <w:rFonts w:cs="Times New Roman"/>
          <w:szCs w:val="24"/>
        </w:rPr>
      </w:pPr>
      <w:r w:rsidRPr="00D04B18">
        <w:rPr>
          <w:rFonts w:cs="Times New Roman"/>
          <w:szCs w:val="24"/>
        </w:rPr>
        <w:t>Treatment</w:t>
      </w:r>
      <w:r w:rsidR="00174860" w:rsidRPr="00D04B18">
        <w:rPr>
          <w:rFonts w:cs="Times New Roman"/>
          <w:szCs w:val="24"/>
        </w:rPr>
        <w:t>:</w:t>
      </w:r>
    </w:p>
    <w:p w14:paraId="20C83C45" w14:textId="37D74D22" w:rsidR="00137FB5" w:rsidRDefault="00137FB5" w:rsidP="00137FB5">
      <w:pPr>
        <w:spacing w:after="0" w:line="240" w:lineRule="auto"/>
        <w:rPr>
          <w:rFonts w:cs="Times New Roman"/>
          <w:szCs w:val="24"/>
        </w:rPr>
      </w:pPr>
    </w:p>
    <w:p w14:paraId="53FF4C1B" w14:textId="1482A916" w:rsidR="007A2B54" w:rsidRPr="00D04B18" w:rsidRDefault="007A2B54" w:rsidP="00DA4538">
      <w:pPr>
        <w:pStyle w:val="ListParagraph"/>
        <w:numPr>
          <w:ilvl w:val="0"/>
          <w:numId w:val="55"/>
        </w:numPr>
        <w:spacing w:after="0" w:line="240" w:lineRule="auto"/>
        <w:rPr>
          <w:rFonts w:cs="Times New Roman"/>
          <w:szCs w:val="24"/>
        </w:rPr>
      </w:pPr>
      <w:r w:rsidRPr="00D04B18">
        <w:rPr>
          <w:rFonts w:cs="Times New Roman"/>
          <w:szCs w:val="24"/>
        </w:rPr>
        <w:t>Prophylaxis</w:t>
      </w:r>
      <w:r w:rsidR="00174860" w:rsidRPr="00D04B18">
        <w:rPr>
          <w:rFonts w:cs="Times New Roman"/>
          <w:szCs w:val="24"/>
        </w:rPr>
        <w:t>:</w:t>
      </w:r>
    </w:p>
    <w:p w14:paraId="22E2567B" w14:textId="5AF9167F" w:rsidR="00137FB5" w:rsidRDefault="00137FB5" w:rsidP="00137FB5">
      <w:pPr>
        <w:spacing w:after="0" w:line="240" w:lineRule="auto"/>
        <w:rPr>
          <w:rFonts w:cs="Times New Roman"/>
          <w:szCs w:val="24"/>
        </w:rPr>
      </w:pPr>
    </w:p>
    <w:p w14:paraId="20E0E227" w14:textId="77777777" w:rsidR="00D671B5" w:rsidRPr="00D04B18" w:rsidRDefault="00D671B5" w:rsidP="00137FB5">
      <w:pPr>
        <w:spacing w:after="0" w:line="240" w:lineRule="auto"/>
        <w:rPr>
          <w:rFonts w:cs="Times New Roman"/>
          <w:szCs w:val="24"/>
        </w:rPr>
      </w:pPr>
    </w:p>
    <w:p w14:paraId="32D4D4CE" w14:textId="1130B57A" w:rsidR="007A2B54" w:rsidRPr="00D04B18" w:rsidRDefault="007A2B54" w:rsidP="00D671B5">
      <w:pPr>
        <w:pStyle w:val="ListParagraph"/>
        <w:numPr>
          <w:ilvl w:val="0"/>
          <w:numId w:val="60"/>
        </w:numPr>
        <w:spacing w:after="0" w:line="240" w:lineRule="auto"/>
        <w:rPr>
          <w:rFonts w:cs="Times New Roman"/>
          <w:szCs w:val="24"/>
        </w:rPr>
      </w:pPr>
      <w:r w:rsidRPr="00D04B18">
        <w:rPr>
          <w:rFonts w:cs="Times New Roman"/>
          <w:szCs w:val="24"/>
        </w:rPr>
        <w:t>Agent Location and Storage: (specify location and containment equipment for each agent by room, freezer, incubator, hood, etc.) </w:t>
      </w:r>
    </w:p>
    <w:p w14:paraId="14AECA10" w14:textId="699E1381" w:rsidR="00174860" w:rsidRPr="00D04B18" w:rsidRDefault="00174860" w:rsidP="00174860">
      <w:pPr>
        <w:spacing w:after="0" w:line="240" w:lineRule="auto"/>
        <w:rPr>
          <w:rFonts w:cs="Times New Roman"/>
          <w:szCs w:val="24"/>
        </w:rPr>
      </w:pPr>
    </w:p>
    <w:p w14:paraId="12069954" w14:textId="77777777" w:rsidR="00174860" w:rsidRPr="00D04B18" w:rsidRDefault="00174860" w:rsidP="00174860">
      <w:pPr>
        <w:spacing w:after="0" w:line="240" w:lineRule="auto"/>
        <w:rPr>
          <w:rFonts w:cs="Times New Roman"/>
          <w:szCs w:val="24"/>
        </w:rPr>
      </w:pPr>
    </w:p>
    <w:p w14:paraId="29F4B809" w14:textId="3782E7D5" w:rsidR="007A2B54" w:rsidRDefault="007A2B54" w:rsidP="00174860">
      <w:pPr>
        <w:spacing w:after="0" w:line="240" w:lineRule="auto"/>
        <w:rPr>
          <w:rFonts w:cs="Times New Roman"/>
          <w:szCs w:val="24"/>
        </w:rPr>
      </w:pPr>
      <w:r w:rsidRPr="00D04B18">
        <w:rPr>
          <w:rFonts w:cs="Times New Roman"/>
          <w:szCs w:val="24"/>
        </w:rPr>
        <w:t xml:space="preserve">  </w:t>
      </w:r>
    </w:p>
    <w:p w14:paraId="3404ADBF" w14:textId="77777777" w:rsidR="00D671B5" w:rsidRPr="00D04B18" w:rsidRDefault="00D671B5" w:rsidP="00174860">
      <w:pPr>
        <w:spacing w:after="0" w:line="240" w:lineRule="auto"/>
        <w:rPr>
          <w:rFonts w:cs="Times New Roman"/>
          <w:szCs w:val="24"/>
        </w:rPr>
      </w:pPr>
    </w:p>
    <w:p w14:paraId="73D5F266" w14:textId="328A4A49" w:rsidR="00174860" w:rsidRDefault="007A2B54" w:rsidP="00D671B5">
      <w:pPr>
        <w:pStyle w:val="ListParagraph"/>
        <w:numPr>
          <w:ilvl w:val="0"/>
          <w:numId w:val="60"/>
        </w:numPr>
        <w:spacing w:after="0" w:line="240" w:lineRule="auto"/>
        <w:rPr>
          <w:rFonts w:cs="Times New Roman"/>
          <w:szCs w:val="24"/>
        </w:rPr>
      </w:pPr>
      <w:r w:rsidRPr="00D04B18">
        <w:rPr>
          <w:rFonts w:cs="Times New Roman"/>
          <w:szCs w:val="24"/>
        </w:rPr>
        <w:t>Location of spill clean-up kit:</w:t>
      </w:r>
    </w:p>
    <w:p w14:paraId="7E509A72" w14:textId="77777777" w:rsidR="00D671B5" w:rsidRPr="00D04B18" w:rsidRDefault="00D671B5" w:rsidP="00D671B5">
      <w:pPr>
        <w:pStyle w:val="ListParagraph"/>
        <w:spacing w:after="0" w:line="240" w:lineRule="auto"/>
        <w:rPr>
          <w:rFonts w:cs="Times New Roman"/>
          <w:szCs w:val="24"/>
        </w:rPr>
      </w:pPr>
    </w:p>
    <w:p w14:paraId="71C116A2" w14:textId="6E50A7BD" w:rsidR="00174860" w:rsidRDefault="00174860" w:rsidP="00174860">
      <w:pPr>
        <w:pStyle w:val="ListParagraph"/>
        <w:rPr>
          <w:rFonts w:cs="Times New Roman"/>
          <w:szCs w:val="24"/>
        </w:rPr>
      </w:pPr>
    </w:p>
    <w:p w14:paraId="0382B7D8" w14:textId="5D4E8207" w:rsidR="007A2B54" w:rsidRPr="00D04B18" w:rsidRDefault="00174860" w:rsidP="00D671B5">
      <w:pPr>
        <w:pStyle w:val="ListParagraph"/>
        <w:numPr>
          <w:ilvl w:val="0"/>
          <w:numId w:val="60"/>
        </w:numPr>
        <w:spacing w:after="0" w:line="240" w:lineRule="auto"/>
        <w:rPr>
          <w:rFonts w:cs="Times New Roman"/>
          <w:szCs w:val="24"/>
        </w:rPr>
      </w:pPr>
      <w:r w:rsidRPr="00D04B18">
        <w:rPr>
          <w:rFonts w:cs="Times New Roman"/>
          <w:szCs w:val="24"/>
        </w:rPr>
        <w:t xml:space="preserve">Lab Specific </w:t>
      </w:r>
      <w:r w:rsidR="007A2B54" w:rsidRPr="00D04B18">
        <w:rPr>
          <w:rFonts w:cs="Times New Roman"/>
          <w:szCs w:val="24"/>
        </w:rPr>
        <w:t>PPE requir</w:t>
      </w:r>
      <w:r w:rsidRPr="00D04B18">
        <w:rPr>
          <w:rFonts w:cs="Times New Roman"/>
          <w:szCs w:val="24"/>
        </w:rPr>
        <w:t>ed</w:t>
      </w:r>
      <w:r w:rsidR="007E078A" w:rsidRPr="00D04B18">
        <w:rPr>
          <w:rFonts w:cs="Times New Roman"/>
          <w:szCs w:val="24"/>
        </w:rPr>
        <w:t>:</w:t>
      </w:r>
      <w:r w:rsidRPr="00D04B18">
        <w:rPr>
          <w:rFonts w:cs="Times New Roman"/>
          <w:szCs w:val="24"/>
        </w:rPr>
        <w:t xml:space="preserve"> (</w:t>
      </w:r>
      <w:r w:rsidR="007A2B54" w:rsidRPr="00D04B18">
        <w:rPr>
          <w:rFonts w:cs="Times New Roman"/>
          <w:szCs w:val="24"/>
        </w:rPr>
        <w:t>Include PPE requirements for lab access with no agent manipulation, agent manipulation, agent manipulation with potential aerosol production, animal handling, et</w:t>
      </w:r>
      <w:r w:rsidR="00E4032F">
        <w:rPr>
          <w:rFonts w:cs="Times New Roman"/>
          <w:szCs w:val="24"/>
        </w:rPr>
        <w:t>c</w:t>
      </w:r>
      <w:r w:rsidR="007A2B54" w:rsidRPr="00D04B18">
        <w:rPr>
          <w:rFonts w:cs="Times New Roman"/>
          <w:szCs w:val="24"/>
        </w:rPr>
        <w:t>.</w:t>
      </w:r>
      <w:r w:rsidRPr="00D04B18">
        <w:rPr>
          <w:rFonts w:cs="Times New Roman"/>
          <w:szCs w:val="24"/>
        </w:rPr>
        <w:t>)</w:t>
      </w:r>
    </w:p>
    <w:p w14:paraId="14FB8C71" w14:textId="5C400183" w:rsidR="007A2B54" w:rsidRDefault="007A2B54" w:rsidP="007A2B54">
      <w:pPr>
        <w:spacing w:after="0" w:line="240" w:lineRule="auto"/>
        <w:rPr>
          <w:rFonts w:cs="Times New Roman"/>
          <w:szCs w:val="24"/>
        </w:rPr>
      </w:pPr>
    </w:p>
    <w:p w14:paraId="1E86E53E" w14:textId="38154F85" w:rsidR="00D671B5" w:rsidRDefault="00D671B5" w:rsidP="007A2B54">
      <w:pPr>
        <w:spacing w:after="0" w:line="240" w:lineRule="auto"/>
        <w:rPr>
          <w:rFonts w:cs="Times New Roman"/>
          <w:szCs w:val="24"/>
        </w:rPr>
      </w:pPr>
    </w:p>
    <w:p w14:paraId="06D9E567" w14:textId="70426247" w:rsidR="00D671B5" w:rsidRDefault="00D671B5" w:rsidP="007A2B54">
      <w:pPr>
        <w:spacing w:after="0" w:line="240" w:lineRule="auto"/>
        <w:rPr>
          <w:rFonts w:cs="Times New Roman"/>
          <w:szCs w:val="24"/>
        </w:rPr>
      </w:pPr>
    </w:p>
    <w:p w14:paraId="3DC13108" w14:textId="77777777" w:rsidR="00D671B5" w:rsidRDefault="00D671B5" w:rsidP="007A2B54">
      <w:pPr>
        <w:spacing w:after="0" w:line="240" w:lineRule="auto"/>
        <w:rPr>
          <w:rFonts w:cs="Times New Roman"/>
          <w:szCs w:val="24"/>
        </w:rPr>
      </w:pPr>
    </w:p>
    <w:p w14:paraId="4FAF1E9A" w14:textId="77777777" w:rsidR="00D671B5" w:rsidRPr="00D04B18" w:rsidRDefault="00D671B5" w:rsidP="007A2B54">
      <w:pPr>
        <w:spacing w:after="0" w:line="240" w:lineRule="auto"/>
        <w:rPr>
          <w:rFonts w:cs="Times New Roman"/>
          <w:szCs w:val="24"/>
        </w:rPr>
      </w:pPr>
    </w:p>
    <w:p w14:paraId="261AC9ED" w14:textId="6D245FCF" w:rsidR="007A2B54" w:rsidRPr="00D04B18" w:rsidRDefault="00D04B18" w:rsidP="00D671B5">
      <w:pPr>
        <w:pStyle w:val="ListParagraph"/>
        <w:numPr>
          <w:ilvl w:val="0"/>
          <w:numId w:val="60"/>
        </w:numPr>
        <w:spacing w:after="0" w:line="240" w:lineRule="auto"/>
        <w:rPr>
          <w:rFonts w:cs="Times New Roman"/>
          <w:szCs w:val="24"/>
        </w:rPr>
      </w:pPr>
      <w:r w:rsidRPr="00D04B18">
        <w:rPr>
          <w:rFonts w:cs="Times New Roman"/>
          <w:szCs w:val="24"/>
        </w:rPr>
        <w:t>Laboratory specific emergency notification, Call primary investigator</w:t>
      </w:r>
      <w:r>
        <w:rPr>
          <w:rFonts w:cs="Times New Roman"/>
          <w:szCs w:val="24"/>
        </w:rPr>
        <w:t xml:space="preserve">, </w:t>
      </w:r>
      <w:r w:rsidRPr="00D04B18">
        <w:rPr>
          <w:rFonts w:cs="Times New Roman"/>
          <w:szCs w:val="24"/>
        </w:rPr>
        <w:t>phone #</w:t>
      </w:r>
      <w:r>
        <w:rPr>
          <w:rFonts w:cs="Times New Roman"/>
          <w:szCs w:val="24"/>
        </w:rPr>
        <w:t xml:space="preserve">: </w:t>
      </w:r>
    </w:p>
    <w:p w14:paraId="57F9529E" w14:textId="77777777" w:rsidR="007A2B54" w:rsidRPr="007A2B54" w:rsidRDefault="007A2B54" w:rsidP="007A2B54">
      <w:pPr>
        <w:pStyle w:val="Heading1"/>
        <w:spacing w:before="0" w:line="240" w:lineRule="auto"/>
        <w:rPr>
          <w:rFonts w:ascii="Times New Roman" w:hAnsi="Times New Roman" w:cs="Times New Roman"/>
          <w:sz w:val="24"/>
          <w:szCs w:val="24"/>
        </w:rPr>
      </w:pPr>
    </w:p>
    <w:p w14:paraId="2C03D7C0" w14:textId="77777777" w:rsidR="001E7CF1" w:rsidRPr="007A327D" w:rsidRDefault="001E7CF1" w:rsidP="007A327D">
      <w:pPr>
        <w:spacing w:line="240" w:lineRule="auto"/>
        <w:rPr>
          <w:rFonts w:cs="Times New Roman"/>
          <w:b/>
          <w:szCs w:val="24"/>
          <w:u w:val="single"/>
        </w:rPr>
      </w:pPr>
      <w:r w:rsidRPr="007A327D">
        <w:rPr>
          <w:rFonts w:cs="Times New Roman"/>
          <w:b/>
          <w:szCs w:val="24"/>
          <w:u w:val="single"/>
        </w:rPr>
        <w:br w:type="page"/>
      </w:r>
    </w:p>
    <w:p w14:paraId="2A78BD4A" w14:textId="37D1B1CD" w:rsidR="00EE526D" w:rsidRPr="007A327D" w:rsidRDefault="001E7CF1" w:rsidP="007A327D">
      <w:pPr>
        <w:pStyle w:val="Heading1"/>
        <w:spacing w:line="240" w:lineRule="auto"/>
        <w:rPr>
          <w:rFonts w:ascii="Times New Roman" w:hAnsi="Times New Roman" w:cs="Times New Roman"/>
        </w:rPr>
      </w:pPr>
      <w:bookmarkStart w:id="55" w:name="_Toc118282287"/>
      <w:r w:rsidRPr="007A327D">
        <w:rPr>
          <w:rFonts w:ascii="Times New Roman" w:hAnsi="Times New Roman" w:cs="Times New Roman"/>
        </w:rPr>
        <w:lastRenderedPageBreak/>
        <w:t xml:space="preserve">Appendix </w:t>
      </w:r>
      <w:r w:rsidR="00767785">
        <w:rPr>
          <w:rFonts w:ascii="Times New Roman" w:hAnsi="Times New Roman" w:cs="Times New Roman"/>
        </w:rPr>
        <w:t>E</w:t>
      </w:r>
      <w:r w:rsidR="00E04370" w:rsidRPr="007A327D">
        <w:rPr>
          <w:rFonts w:ascii="Times New Roman" w:hAnsi="Times New Roman" w:cs="Times New Roman"/>
        </w:rPr>
        <w:t xml:space="preserve"> </w:t>
      </w:r>
      <w:r w:rsidR="00636A4A">
        <w:rPr>
          <w:rFonts w:ascii="Times New Roman" w:hAnsi="Times New Roman" w:cs="Times New Roman"/>
        </w:rPr>
        <w:t>–</w:t>
      </w:r>
      <w:r w:rsidRPr="007A327D">
        <w:rPr>
          <w:rFonts w:ascii="Times New Roman" w:hAnsi="Times New Roman" w:cs="Times New Roman"/>
        </w:rPr>
        <w:t xml:space="preserve"> </w:t>
      </w:r>
      <w:r w:rsidR="008B6338" w:rsidRPr="007A327D">
        <w:rPr>
          <w:rFonts w:ascii="Times New Roman" w:hAnsi="Times New Roman" w:cs="Times New Roman"/>
        </w:rPr>
        <w:t>Injuries</w:t>
      </w:r>
      <w:bookmarkEnd w:id="55"/>
      <w:r w:rsidR="008B6338" w:rsidRPr="007A327D">
        <w:rPr>
          <w:rFonts w:ascii="Times New Roman" w:hAnsi="Times New Roman" w:cs="Times New Roman"/>
        </w:rPr>
        <w:t xml:space="preserve"> </w:t>
      </w:r>
    </w:p>
    <w:p w14:paraId="54E79A5A" w14:textId="77777777" w:rsidR="004A0F0C" w:rsidRPr="007A327D" w:rsidRDefault="004A0F0C" w:rsidP="007A327D">
      <w:pPr>
        <w:autoSpaceDE w:val="0"/>
        <w:autoSpaceDN w:val="0"/>
        <w:adjustRightInd w:val="0"/>
        <w:spacing w:line="240" w:lineRule="auto"/>
        <w:rPr>
          <w:rFonts w:cs="Times New Roman"/>
          <w:szCs w:val="24"/>
        </w:rPr>
      </w:pPr>
    </w:p>
    <w:p w14:paraId="75027FDE" w14:textId="088E4487" w:rsidR="00EE526D" w:rsidRPr="007A327D" w:rsidRDefault="00EE526D" w:rsidP="007A327D">
      <w:pPr>
        <w:autoSpaceDE w:val="0"/>
        <w:autoSpaceDN w:val="0"/>
        <w:adjustRightInd w:val="0"/>
        <w:spacing w:line="240" w:lineRule="auto"/>
        <w:rPr>
          <w:rFonts w:cs="Times New Roman"/>
          <w:szCs w:val="24"/>
        </w:rPr>
      </w:pPr>
      <w:r w:rsidRPr="007A327D">
        <w:rPr>
          <w:rFonts w:cs="Times New Roman"/>
          <w:szCs w:val="24"/>
        </w:rPr>
        <w:t xml:space="preserve">On-the-job injuries of Central Michigan University Employees/Student employees, based on severity of the injury, are either immediate attention emergencies or non-emergencies. </w:t>
      </w:r>
      <w:r w:rsidRPr="007A327D">
        <w:rPr>
          <w:rFonts w:cs="Times New Roman"/>
          <w:b/>
          <w:bCs/>
          <w:szCs w:val="24"/>
        </w:rPr>
        <w:t>Call 911 and seek</w:t>
      </w:r>
      <w:r w:rsidRPr="007A327D">
        <w:rPr>
          <w:rFonts w:cs="Times New Roman"/>
          <w:szCs w:val="24"/>
        </w:rPr>
        <w:t xml:space="preserve"> </w:t>
      </w:r>
      <w:r w:rsidRPr="007A327D">
        <w:rPr>
          <w:rFonts w:cs="Times New Roman"/>
          <w:b/>
          <w:bCs/>
          <w:szCs w:val="24"/>
        </w:rPr>
        <w:t>medical attention immediately in the event of an emergency.</w:t>
      </w:r>
    </w:p>
    <w:p w14:paraId="3655A3CE" w14:textId="22D57E5A" w:rsidR="007C3AAD" w:rsidRDefault="00EE526D" w:rsidP="007A327D">
      <w:pPr>
        <w:autoSpaceDE w:val="0"/>
        <w:autoSpaceDN w:val="0"/>
        <w:adjustRightInd w:val="0"/>
        <w:spacing w:line="240" w:lineRule="auto"/>
        <w:rPr>
          <w:rFonts w:cs="Times New Roman"/>
          <w:szCs w:val="24"/>
        </w:rPr>
      </w:pPr>
      <w:r w:rsidRPr="007A327D">
        <w:rPr>
          <w:rFonts w:cs="Times New Roman"/>
          <w:szCs w:val="24"/>
        </w:rPr>
        <w:t xml:space="preserve">All injuries that occur at work should be reported as soon as possible (preferably within 24 hours) to the Workers’ Compensation office at </w:t>
      </w:r>
      <w:r w:rsidR="00C23931" w:rsidRPr="007A327D">
        <w:rPr>
          <w:rFonts w:cs="Times New Roman"/>
          <w:szCs w:val="24"/>
        </w:rPr>
        <w:t>989-</w:t>
      </w:r>
      <w:r w:rsidRPr="007A327D">
        <w:rPr>
          <w:rFonts w:cs="Times New Roman"/>
          <w:szCs w:val="24"/>
        </w:rPr>
        <w:t xml:space="preserve">774-7177. </w:t>
      </w:r>
      <w:hyperlink r:id="rId33" w:history="1">
        <w:r w:rsidR="007C3AAD">
          <w:rPr>
            <w:rStyle w:val="Hyperlink"/>
          </w:rPr>
          <w:t>Here</w:t>
        </w:r>
      </w:hyperlink>
      <w:r w:rsidR="007C3AAD">
        <w:t xml:space="preserve"> is</w:t>
      </w:r>
      <w:r w:rsidR="007C3AAD">
        <w:rPr>
          <w:rFonts w:cs="Times New Roman"/>
          <w:szCs w:val="24"/>
        </w:rPr>
        <w:t xml:space="preserve"> the CMU’s injury reporting procedure. </w:t>
      </w:r>
    </w:p>
    <w:p w14:paraId="7BF06C7E" w14:textId="3CB99353" w:rsidR="00EE526D" w:rsidRPr="007A327D" w:rsidRDefault="00EE526D" w:rsidP="007A327D">
      <w:pPr>
        <w:autoSpaceDE w:val="0"/>
        <w:autoSpaceDN w:val="0"/>
        <w:adjustRightInd w:val="0"/>
        <w:spacing w:line="240" w:lineRule="auto"/>
        <w:rPr>
          <w:rFonts w:cs="Times New Roman"/>
          <w:szCs w:val="24"/>
        </w:rPr>
      </w:pPr>
      <w:r w:rsidRPr="007A327D">
        <w:rPr>
          <w:rFonts w:cs="Times New Roman"/>
          <w:szCs w:val="24"/>
        </w:rPr>
        <w:t>Faculty, staff and student employees requiring medical treatment for work-related injuries/illnesses should seek treatment at one of the following CMU designated medical providers:</w:t>
      </w:r>
    </w:p>
    <w:p w14:paraId="14F88E35" w14:textId="1BF358D8" w:rsidR="00EE526D" w:rsidRPr="007A327D" w:rsidRDefault="00EE526D" w:rsidP="007A327D">
      <w:pPr>
        <w:autoSpaceDE w:val="0"/>
        <w:autoSpaceDN w:val="0"/>
        <w:adjustRightInd w:val="0"/>
        <w:spacing w:line="240" w:lineRule="auto"/>
        <w:rPr>
          <w:rFonts w:cs="Times New Roman"/>
          <w:b/>
          <w:bCs/>
          <w:szCs w:val="24"/>
        </w:rPr>
      </w:pPr>
      <w:r w:rsidRPr="007A327D">
        <w:rPr>
          <w:rFonts w:cs="Times New Roman"/>
          <w:b/>
          <w:bCs/>
          <w:szCs w:val="24"/>
        </w:rPr>
        <w:t xml:space="preserve">COMP </w:t>
      </w:r>
      <w:r w:rsidR="00F671C2">
        <w:rPr>
          <w:rFonts w:cs="Times New Roman"/>
          <w:b/>
          <w:bCs/>
          <w:szCs w:val="24"/>
        </w:rPr>
        <w:t>–</w:t>
      </w:r>
      <w:r w:rsidRPr="007A327D">
        <w:rPr>
          <w:rFonts w:cs="Times New Roman"/>
          <w:b/>
          <w:bCs/>
          <w:szCs w:val="24"/>
        </w:rPr>
        <w:t xml:space="preserve"> </w:t>
      </w:r>
      <w:r w:rsidR="00F671C2">
        <w:rPr>
          <w:rFonts w:cs="Times New Roman"/>
          <w:b/>
          <w:bCs/>
          <w:szCs w:val="24"/>
        </w:rPr>
        <w:t xml:space="preserve">McLaren </w:t>
      </w:r>
      <w:r w:rsidRPr="007A327D">
        <w:rPr>
          <w:rFonts w:cs="Times New Roman"/>
          <w:b/>
          <w:bCs/>
          <w:szCs w:val="24"/>
        </w:rPr>
        <w:t>Occupational Medicine</w:t>
      </w:r>
    </w:p>
    <w:p w14:paraId="1E744931" w14:textId="77777777" w:rsidR="00EE526D" w:rsidRPr="007A327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1523 S. Mission (next to Rally's)</w:t>
      </w:r>
    </w:p>
    <w:p w14:paraId="6E28B0A5" w14:textId="3E0AB81D" w:rsidR="00EE526D" w:rsidRPr="007A327D" w:rsidRDefault="00E47626" w:rsidP="00DA4538">
      <w:pPr>
        <w:pStyle w:val="ListParagraph"/>
        <w:numPr>
          <w:ilvl w:val="0"/>
          <w:numId w:val="9"/>
        </w:numPr>
        <w:spacing w:after="0" w:line="240" w:lineRule="auto"/>
        <w:ind w:left="648"/>
        <w:rPr>
          <w:rFonts w:cs="Times New Roman"/>
          <w:szCs w:val="24"/>
        </w:rPr>
      </w:pPr>
      <w:r w:rsidRPr="007A327D">
        <w:rPr>
          <w:rFonts w:cs="Times New Roman"/>
          <w:szCs w:val="24"/>
        </w:rPr>
        <w:t>989-</w:t>
      </w:r>
      <w:r w:rsidR="00EE526D" w:rsidRPr="007A327D">
        <w:rPr>
          <w:rFonts w:cs="Times New Roman"/>
          <w:szCs w:val="24"/>
        </w:rPr>
        <w:t>773-2339</w:t>
      </w:r>
    </w:p>
    <w:p w14:paraId="2A0D8D99" w14:textId="6F4361E2" w:rsidR="00EE526D" w:rsidRPr="007A327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 xml:space="preserve">Monday - Friday, </w:t>
      </w:r>
      <w:r w:rsidR="00F61928">
        <w:rPr>
          <w:rFonts w:cs="Times New Roman"/>
          <w:szCs w:val="24"/>
        </w:rPr>
        <w:t xml:space="preserve">8:00 </w:t>
      </w:r>
      <w:r w:rsidRPr="007A327D">
        <w:rPr>
          <w:rFonts w:cs="Times New Roman"/>
          <w:szCs w:val="24"/>
        </w:rPr>
        <w:t xml:space="preserve">am </w:t>
      </w:r>
      <w:r w:rsidR="00F61928">
        <w:rPr>
          <w:rFonts w:cs="Times New Roman"/>
          <w:szCs w:val="24"/>
        </w:rPr>
        <w:t>–</w:t>
      </w:r>
      <w:r w:rsidRPr="007A327D">
        <w:rPr>
          <w:rFonts w:cs="Times New Roman"/>
          <w:szCs w:val="24"/>
        </w:rPr>
        <w:t xml:space="preserve"> </w:t>
      </w:r>
      <w:r w:rsidR="00F671C2">
        <w:rPr>
          <w:rFonts w:cs="Times New Roman"/>
          <w:szCs w:val="24"/>
        </w:rPr>
        <w:t>5</w:t>
      </w:r>
      <w:r w:rsidR="00F61928">
        <w:rPr>
          <w:rFonts w:cs="Times New Roman"/>
          <w:szCs w:val="24"/>
        </w:rPr>
        <w:t xml:space="preserve">:00 </w:t>
      </w:r>
      <w:r w:rsidRPr="007A327D">
        <w:rPr>
          <w:rFonts w:cs="Times New Roman"/>
          <w:szCs w:val="24"/>
        </w:rPr>
        <w:t>pm</w:t>
      </w:r>
    </w:p>
    <w:p w14:paraId="64FDF089" w14:textId="18335355" w:rsidR="00EE526D" w:rsidRPr="007A327D" w:rsidRDefault="00EE526D" w:rsidP="00DA4538">
      <w:pPr>
        <w:pStyle w:val="ListParagraph"/>
        <w:numPr>
          <w:ilvl w:val="0"/>
          <w:numId w:val="9"/>
        </w:numPr>
        <w:spacing w:line="240" w:lineRule="auto"/>
        <w:ind w:left="648"/>
        <w:rPr>
          <w:rFonts w:cs="Times New Roman"/>
          <w:szCs w:val="24"/>
        </w:rPr>
      </w:pPr>
      <w:r w:rsidRPr="007A327D">
        <w:rPr>
          <w:rFonts w:cs="Times New Roman"/>
          <w:szCs w:val="24"/>
        </w:rPr>
        <w:t>Closed Saturday and Sunday</w:t>
      </w:r>
    </w:p>
    <w:p w14:paraId="041092DD" w14:textId="77777777" w:rsidR="00C23931" w:rsidRPr="007A327D" w:rsidRDefault="00C23931" w:rsidP="007A327D">
      <w:pPr>
        <w:pStyle w:val="ListParagraph"/>
        <w:spacing w:after="0" w:line="240" w:lineRule="auto"/>
        <w:ind w:left="648"/>
        <w:rPr>
          <w:rFonts w:cs="Times New Roman"/>
          <w:szCs w:val="24"/>
        </w:rPr>
      </w:pPr>
    </w:p>
    <w:p w14:paraId="41D6ECDA" w14:textId="663E13BC" w:rsidR="00EE526D" w:rsidRPr="007A327D" w:rsidRDefault="00C1409D" w:rsidP="007A327D">
      <w:pPr>
        <w:autoSpaceDE w:val="0"/>
        <w:autoSpaceDN w:val="0"/>
        <w:adjustRightInd w:val="0"/>
        <w:spacing w:line="240" w:lineRule="auto"/>
        <w:rPr>
          <w:rFonts w:cs="Times New Roman"/>
          <w:szCs w:val="24"/>
        </w:rPr>
      </w:pPr>
      <w:r>
        <w:rPr>
          <w:rFonts w:cs="Times New Roman"/>
          <w:b/>
          <w:bCs/>
          <w:szCs w:val="24"/>
        </w:rPr>
        <w:t xml:space="preserve">McLaren </w:t>
      </w:r>
      <w:r w:rsidR="00EE526D" w:rsidRPr="007A327D">
        <w:rPr>
          <w:rFonts w:cs="Times New Roman"/>
          <w:b/>
          <w:bCs/>
          <w:szCs w:val="24"/>
        </w:rPr>
        <w:t xml:space="preserve">Ready Care - </w:t>
      </w:r>
      <w:r w:rsidR="00EE526D" w:rsidRPr="007A327D">
        <w:rPr>
          <w:rFonts w:cs="Times New Roman"/>
          <w:szCs w:val="24"/>
        </w:rPr>
        <w:t>Use this facility when COMP is closed (</w:t>
      </w:r>
      <w:r w:rsidR="00EE526D" w:rsidRPr="007A327D">
        <w:rPr>
          <w:rFonts w:cs="Times New Roman"/>
          <w:i/>
          <w:iCs/>
          <w:szCs w:val="24"/>
        </w:rPr>
        <w:t>except for bloodborne pathogen exposures and emergencies</w:t>
      </w:r>
      <w:r w:rsidR="00EE526D" w:rsidRPr="007A327D">
        <w:rPr>
          <w:rFonts w:cs="Times New Roman"/>
          <w:szCs w:val="24"/>
        </w:rPr>
        <w:t>).</w:t>
      </w:r>
    </w:p>
    <w:p w14:paraId="6D4932CC" w14:textId="77777777" w:rsidR="00EE526D" w:rsidRPr="007A327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1523 S. Mission (next to Rally's)</w:t>
      </w:r>
    </w:p>
    <w:p w14:paraId="2C2EA084" w14:textId="325075F7" w:rsidR="00EE526D" w:rsidRPr="007A327D" w:rsidRDefault="00E47626" w:rsidP="00DA4538">
      <w:pPr>
        <w:pStyle w:val="ListParagraph"/>
        <w:numPr>
          <w:ilvl w:val="0"/>
          <w:numId w:val="9"/>
        </w:numPr>
        <w:spacing w:after="0" w:line="240" w:lineRule="auto"/>
        <w:ind w:left="648"/>
        <w:rPr>
          <w:rFonts w:cs="Times New Roman"/>
          <w:szCs w:val="24"/>
        </w:rPr>
      </w:pPr>
      <w:r w:rsidRPr="007A327D">
        <w:rPr>
          <w:rFonts w:cs="Times New Roman"/>
          <w:szCs w:val="24"/>
        </w:rPr>
        <w:t>989-</w:t>
      </w:r>
      <w:r w:rsidR="00EE526D" w:rsidRPr="007A327D">
        <w:rPr>
          <w:rFonts w:cs="Times New Roman"/>
          <w:szCs w:val="24"/>
        </w:rPr>
        <w:t>773-1166</w:t>
      </w:r>
    </w:p>
    <w:p w14:paraId="13D0AAB8" w14:textId="14DC605A" w:rsidR="00EE526D" w:rsidRPr="007A327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 xml:space="preserve">Monday - Friday, </w:t>
      </w:r>
      <w:r w:rsidR="00F61928">
        <w:rPr>
          <w:rFonts w:cs="Times New Roman"/>
          <w:szCs w:val="24"/>
        </w:rPr>
        <w:t>9:</w:t>
      </w:r>
      <w:r w:rsidR="00C1409D">
        <w:rPr>
          <w:rFonts w:cs="Times New Roman"/>
          <w:szCs w:val="24"/>
        </w:rPr>
        <w:t>0</w:t>
      </w:r>
      <w:r w:rsidR="00F61928">
        <w:rPr>
          <w:rFonts w:cs="Times New Roman"/>
          <w:szCs w:val="24"/>
        </w:rPr>
        <w:t xml:space="preserve">0 am – </w:t>
      </w:r>
      <w:r w:rsidR="00C1409D">
        <w:rPr>
          <w:rFonts w:cs="Times New Roman"/>
          <w:szCs w:val="24"/>
        </w:rPr>
        <w:t>7:00</w:t>
      </w:r>
      <w:r w:rsidR="00F61928">
        <w:rPr>
          <w:rFonts w:cs="Times New Roman"/>
          <w:szCs w:val="24"/>
        </w:rPr>
        <w:t xml:space="preserve"> </w:t>
      </w:r>
      <w:r w:rsidRPr="007A327D">
        <w:rPr>
          <w:rFonts w:cs="Times New Roman"/>
          <w:szCs w:val="24"/>
        </w:rPr>
        <w:t>pm</w:t>
      </w:r>
    </w:p>
    <w:p w14:paraId="47320240" w14:textId="43756EB7" w:rsidR="00EE526D" w:rsidRPr="007A327D" w:rsidRDefault="00D623D2" w:rsidP="00DA4538">
      <w:pPr>
        <w:pStyle w:val="ListParagraph"/>
        <w:numPr>
          <w:ilvl w:val="0"/>
          <w:numId w:val="9"/>
        </w:numPr>
        <w:spacing w:line="240" w:lineRule="auto"/>
        <w:ind w:left="648"/>
        <w:rPr>
          <w:rFonts w:cs="Times New Roman"/>
          <w:b/>
          <w:bCs/>
          <w:szCs w:val="24"/>
        </w:rPr>
      </w:pPr>
      <w:r>
        <w:rPr>
          <w:rFonts w:cs="Times New Roman"/>
          <w:szCs w:val="24"/>
        </w:rPr>
        <w:t>Saturday and Sunday</w:t>
      </w:r>
      <w:r w:rsidR="00C1409D">
        <w:rPr>
          <w:rFonts w:cs="Times New Roman"/>
          <w:szCs w:val="24"/>
        </w:rPr>
        <w:t>, 9:00 am – 5:00 pm</w:t>
      </w:r>
    </w:p>
    <w:p w14:paraId="31F302DA" w14:textId="77777777" w:rsidR="00C23931" w:rsidRPr="007A327D" w:rsidRDefault="00C23931" w:rsidP="007A327D">
      <w:pPr>
        <w:pStyle w:val="ListParagraph"/>
        <w:spacing w:after="0" w:line="240" w:lineRule="auto"/>
        <w:ind w:left="648"/>
        <w:rPr>
          <w:rFonts w:cs="Times New Roman"/>
          <w:b/>
          <w:bCs/>
          <w:szCs w:val="24"/>
        </w:rPr>
      </w:pPr>
    </w:p>
    <w:p w14:paraId="17281E1E" w14:textId="77777777" w:rsidR="00EE526D" w:rsidRPr="007A327D" w:rsidRDefault="00EE526D" w:rsidP="007A327D">
      <w:pPr>
        <w:autoSpaceDE w:val="0"/>
        <w:autoSpaceDN w:val="0"/>
        <w:adjustRightInd w:val="0"/>
        <w:spacing w:line="240" w:lineRule="auto"/>
        <w:rPr>
          <w:rFonts w:cs="Times New Roman"/>
          <w:szCs w:val="24"/>
        </w:rPr>
      </w:pPr>
      <w:r w:rsidRPr="007A327D">
        <w:rPr>
          <w:rFonts w:cs="Times New Roman"/>
          <w:b/>
          <w:bCs/>
          <w:i/>
          <w:iCs/>
          <w:szCs w:val="24"/>
        </w:rPr>
        <w:t xml:space="preserve">Emergency Facility - </w:t>
      </w:r>
      <w:r w:rsidRPr="007A327D">
        <w:rPr>
          <w:rFonts w:cs="Times New Roman"/>
          <w:szCs w:val="24"/>
        </w:rPr>
        <w:t>Use this facility for critical emergencies or when Ready Care is closed.</w:t>
      </w:r>
    </w:p>
    <w:p w14:paraId="2BE1F2C2" w14:textId="03C187BA" w:rsidR="00EE526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McLaren - Central Michigan Fast Track or Emergency Department</w:t>
      </w:r>
    </w:p>
    <w:p w14:paraId="162AB5A6" w14:textId="1E6643D3" w:rsidR="00EE526D" w:rsidRDefault="00EE526D" w:rsidP="00DA4538">
      <w:pPr>
        <w:pStyle w:val="ListParagraph"/>
        <w:numPr>
          <w:ilvl w:val="0"/>
          <w:numId w:val="9"/>
        </w:numPr>
        <w:spacing w:after="0" w:line="240" w:lineRule="auto"/>
        <w:ind w:left="648"/>
        <w:rPr>
          <w:rFonts w:cs="Times New Roman"/>
          <w:szCs w:val="24"/>
        </w:rPr>
      </w:pPr>
      <w:r w:rsidRPr="007A327D">
        <w:rPr>
          <w:rFonts w:cs="Times New Roman"/>
          <w:szCs w:val="24"/>
        </w:rPr>
        <w:t>1221 South Drive</w:t>
      </w:r>
    </w:p>
    <w:p w14:paraId="5444C573" w14:textId="157DF702" w:rsidR="00D623D2" w:rsidRDefault="00D623D2" w:rsidP="00D623D2">
      <w:pPr>
        <w:pStyle w:val="ListParagraph"/>
        <w:numPr>
          <w:ilvl w:val="0"/>
          <w:numId w:val="9"/>
        </w:numPr>
        <w:spacing w:after="0" w:line="240" w:lineRule="auto"/>
        <w:ind w:left="648"/>
        <w:rPr>
          <w:rFonts w:cs="Times New Roman"/>
          <w:szCs w:val="24"/>
        </w:rPr>
      </w:pPr>
      <w:r>
        <w:rPr>
          <w:rFonts w:cs="Times New Roman"/>
          <w:szCs w:val="24"/>
        </w:rPr>
        <w:t>989-772-6777</w:t>
      </w:r>
    </w:p>
    <w:p w14:paraId="1C79BBBB" w14:textId="68EDF3BB" w:rsidR="00D623D2" w:rsidRPr="00D623D2" w:rsidRDefault="00D623D2" w:rsidP="00D623D2">
      <w:pPr>
        <w:pStyle w:val="ListParagraph"/>
        <w:numPr>
          <w:ilvl w:val="0"/>
          <w:numId w:val="9"/>
        </w:numPr>
        <w:spacing w:after="0" w:line="240" w:lineRule="auto"/>
        <w:ind w:left="648"/>
        <w:rPr>
          <w:rFonts w:cs="Times New Roman"/>
          <w:szCs w:val="24"/>
        </w:rPr>
      </w:pPr>
      <w:r>
        <w:rPr>
          <w:rFonts w:cs="Times New Roman"/>
          <w:szCs w:val="24"/>
        </w:rPr>
        <w:t>24/7</w:t>
      </w:r>
    </w:p>
    <w:p w14:paraId="7F876B7B" w14:textId="6AA0126F" w:rsidR="00EE526D" w:rsidRPr="007A327D" w:rsidRDefault="00EE526D" w:rsidP="00DA4538">
      <w:pPr>
        <w:pStyle w:val="ListParagraph"/>
        <w:numPr>
          <w:ilvl w:val="0"/>
          <w:numId w:val="9"/>
        </w:numPr>
        <w:spacing w:line="240" w:lineRule="auto"/>
        <w:ind w:left="648"/>
        <w:rPr>
          <w:rFonts w:cs="Times New Roman"/>
          <w:szCs w:val="24"/>
        </w:rPr>
      </w:pPr>
      <w:r w:rsidRPr="007A327D">
        <w:rPr>
          <w:rFonts w:cs="Times New Roman"/>
          <w:szCs w:val="24"/>
        </w:rPr>
        <w:t>Follow-up visits must be scheduled at COMP.</w:t>
      </w:r>
    </w:p>
    <w:p w14:paraId="19F01D8B" w14:textId="77777777" w:rsidR="00E47626" w:rsidRPr="007A327D" w:rsidRDefault="00E47626" w:rsidP="007A327D">
      <w:pPr>
        <w:pStyle w:val="ListParagraph"/>
        <w:spacing w:after="0" w:line="240" w:lineRule="auto"/>
        <w:ind w:left="648"/>
        <w:rPr>
          <w:rFonts w:cs="Times New Roman"/>
          <w:szCs w:val="24"/>
        </w:rPr>
      </w:pPr>
    </w:p>
    <w:p w14:paraId="0F3D1ADB" w14:textId="2DF64A48" w:rsidR="008B572F" w:rsidRPr="007A327D" w:rsidRDefault="00EE526D" w:rsidP="007A327D">
      <w:pPr>
        <w:autoSpaceDE w:val="0"/>
        <w:autoSpaceDN w:val="0"/>
        <w:adjustRightInd w:val="0"/>
        <w:spacing w:line="240" w:lineRule="auto"/>
        <w:rPr>
          <w:rFonts w:cs="Times New Roman"/>
          <w:szCs w:val="24"/>
        </w:rPr>
      </w:pPr>
      <w:r w:rsidRPr="007A327D">
        <w:rPr>
          <w:rFonts w:cs="Times New Roman"/>
          <w:szCs w:val="24"/>
        </w:rPr>
        <w:t>Note: If an injured employee/student employee chooses to see his/her own medical provider or seek treatment at facilities other than those listed above, the employee may be responsible for any incurred expense</w:t>
      </w:r>
      <w:r w:rsidR="009B4EA0" w:rsidRPr="007A327D">
        <w:rPr>
          <w:rFonts w:cs="Times New Roman"/>
          <w:szCs w:val="24"/>
        </w:rPr>
        <w:t>.</w:t>
      </w:r>
    </w:p>
    <w:p w14:paraId="5C8C71EA" w14:textId="12FAFBF9" w:rsidR="00C23931" w:rsidRPr="007A327D" w:rsidRDefault="00C23931" w:rsidP="007A327D">
      <w:pPr>
        <w:autoSpaceDE w:val="0"/>
        <w:autoSpaceDN w:val="0"/>
        <w:adjustRightInd w:val="0"/>
        <w:spacing w:line="240" w:lineRule="auto"/>
        <w:rPr>
          <w:rFonts w:cs="Times New Roman"/>
          <w:szCs w:val="24"/>
        </w:rPr>
      </w:pPr>
    </w:p>
    <w:p w14:paraId="41A12A64" w14:textId="451F3B27" w:rsidR="00C23931" w:rsidRPr="007A327D" w:rsidRDefault="00C23931" w:rsidP="007A327D">
      <w:pPr>
        <w:autoSpaceDE w:val="0"/>
        <w:autoSpaceDN w:val="0"/>
        <w:adjustRightInd w:val="0"/>
        <w:spacing w:line="240" w:lineRule="auto"/>
        <w:rPr>
          <w:rFonts w:cs="Times New Roman"/>
          <w:szCs w:val="24"/>
        </w:rPr>
      </w:pPr>
    </w:p>
    <w:p w14:paraId="5A2D24E7" w14:textId="52FEBB2F" w:rsidR="00C23931" w:rsidRPr="007A327D" w:rsidRDefault="00C23931" w:rsidP="007A327D">
      <w:pPr>
        <w:autoSpaceDE w:val="0"/>
        <w:autoSpaceDN w:val="0"/>
        <w:adjustRightInd w:val="0"/>
        <w:spacing w:line="240" w:lineRule="auto"/>
        <w:rPr>
          <w:rFonts w:cs="Times New Roman"/>
          <w:szCs w:val="24"/>
        </w:rPr>
      </w:pPr>
    </w:p>
    <w:p w14:paraId="115FCE86" w14:textId="4C9B4EFD" w:rsidR="00C23931" w:rsidRDefault="00C23931" w:rsidP="007A327D">
      <w:pPr>
        <w:autoSpaceDE w:val="0"/>
        <w:autoSpaceDN w:val="0"/>
        <w:adjustRightInd w:val="0"/>
        <w:spacing w:line="240" w:lineRule="auto"/>
        <w:rPr>
          <w:rFonts w:cs="Times New Roman"/>
          <w:szCs w:val="24"/>
        </w:rPr>
      </w:pPr>
    </w:p>
    <w:p w14:paraId="7D322D61" w14:textId="77777777" w:rsidR="0063748A" w:rsidRPr="007A327D" w:rsidRDefault="0063748A" w:rsidP="007A327D">
      <w:pPr>
        <w:autoSpaceDE w:val="0"/>
        <w:autoSpaceDN w:val="0"/>
        <w:adjustRightInd w:val="0"/>
        <w:spacing w:line="240" w:lineRule="auto"/>
        <w:rPr>
          <w:rFonts w:cs="Times New Roman"/>
          <w:szCs w:val="24"/>
        </w:rPr>
      </w:pPr>
    </w:p>
    <w:p w14:paraId="363BF0D1" w14:textId="204C3B61" w:rsidR="00705211" w:rsidRPr="007A327D" w:rsidRDefault="00705211" w:rsidP="007A327D">
      <w:pPr>
        <w:pStyle w:val="Heading1"/>
        <w:spacing w:line="240" w:lineRule="auto"/>
        <w:rPr>
          <w:rFonts w:ascii="Times New Roman" w:hAnsi="Times New Roman" w:cs="Times New Roman"/>
        </w:rPr>
      </w:pPr>
      <w:bookmarkStart w:id="56" w:name="_Toc118282288"/>
      <w:r w:rsidRPr="007A327D">
        <w:rPr>
          <w:rFonts w:ascii="Times New Roman" w:hAnsi="Times New Roman" w:cs="Times New Roman"/>
        </w:rPr>
        <w:lastRenderedPageBreak/>
        <w:t xml:space="preserve">Appendix </w:t>
      </w:r>
      <w:r w:rsidR="00767785">
        <w:rPr>
          <w:rFonts w:ascii="Times New Roman" w:hAnsi="Times New Roman" w:cs="Times New Roman"/>
        </w:rPr>
        <w:t>F</w:t>
      </w:r>
      <w:r w:rsidR="00E04370" w:rsidRPr="007A327D">
        <w:rPr>
          <w:rFonts w:ascii="Times New Roman" w:hAnsi="Times New Roman" w:cs="Times New Roman"/>
        </w:rPr>
        <w:t xml:space="preserve"> </w:t>
      </w:r>
      <w:r w:rsidR="00636A4A">
        <w:rPr>
          <w:rFonts w:ascii="Times New Roman" w:hAnsi="Times New Roman" w:cs="Times New Roman"/>
        </w:rPr>
        <w:t>–</w:t>
      </w:r>
      <w:r w:rsidR="00E04370" w:rsidRPr="007A327D">
        <w:rPr>
          <w:rFonts w:ascii="Times New Roman" w:hAnsi="Times New Roman" w:cs="Times New Roman"/>
        </w:rPr>
        <w:t xml:space="preserve"> </w:t>
      </w:r>
      <w:r w:rsidR="001E7CF1" w:rsidRPr="007A327D">
        <w:rPr>
          <w:rFonts w:ascii="Times New Roman" w:hAnsi="Times New Roman" w:cs="Times New Roman"/>
        </w:rPr>
        <w:t>Biohazard Incident Report Form</w:t>
      </w:r>
      <w:bookmarkEnd w:id="56"/>
    </w:p>
    <w:p w14:paraId="349250AD" w14:textId="26A615B4" w:rsidR="00481744" w:rsidRPr="007A327D" w:rsidRDefault="00481744" w:rsidP="007A327D">
      <w:pPr>
        <w:spacing w:line="240" w:lineRule="auto"/>
        <w:jc w:val="center"/>
        <w:rPr>
          <w:rFonts w:cs="Times New Roman"/>
          <w:b/>
          <w:color w:val="660033"/>
          <w:szCs w:val="24"/>
        </w:rPr>
      </w:pPr>
    </w:p>
    <w:p w14:paraId="6C2DD303" w14:textId="775B4646" w:rsidR="00481744" w:rsidRPr="0063748A" w:rsidRDefault="00481744" w:rsidP="0063748A">
      <w:pPr>
        <w:spacing w:after="0" w:line="240" w:lineRule="auto"/>
        <w:rPr>
          <w:rFonts w:cs="Times New Roman"/>
          <w:b/>
          <w:szCs w:val="24"/>
        </w:rPr>
      </w:pPr>
      <w:r w:rsidRPr="0063748A">
        <w:rPr>
          <w:rFonts w:cs="Times New Roman"/>
          <w:b/>
          <w:szCs w:val="24"/>
        </w:rPr>
        <w:t>BIOHAZARD INCIDENT REPORT FORM</w:t>
      </w:r>
    </w:p>
    <w:p w14:paraId="1F27C87F" w14:textId="0EAF2948" w:rsidR="00481744" w:rsidRPr="007A327D" w:rsidRDefault="00481744" w:rsidP="0063748A">
      <w:pPr>
        <w:spacing w:after="0" w:line="240" w:lineRule="auto"/>
        <w:jc w:val="both"/>
        <w:rPr>
          <w:rFonts w:cs="Times New Roman"/>
          <w:szCs w:val="24"/>
        </w:rPr>
      </w:pPr>
      <w:r w:rsidRPr="007A327D">
        <w:rPr>
          <w:rFonts w:cs="Times New Roman"/>
          <w:b/>
          <w:szCs w:val="24"/>
        </w:rPr>
        <w:t>Instructions:</w:t>
      </w:r>
      <w:r w:rsidRPr="007A327D">
        <w:rPr>
          <w:rFonts w:cs="Times New Roman"/>
          <w:color w:val="660033"/>
          <w:szCs w:val="24"/>
        </w:rPr>
        <w:t xml:space="preserve">  </w:t>
      </w:r>
      <w:r w:rsidRPr="007A327D">
        <w:rPr>
          <w:rFonts w:cs="Times New Roman"/>
          <w:szCs w:val="24"/>
        </w:rPr>
        <w:t>This form should be completed by lab supervisors, principal investigators (PIs), lab instructors, or the person involved in the incident.</w:t>
      </w:r>
      <w:r w:rsidR="00B315F2" w:rsidRPr="007A327D">
        <w:rPr>
          <w:rFonts w:cs="Times New Roman"/>
          <w:szCs w:val="24"/>
        </w:rPr>
        <w:t xml:space="preserve"> </w:t>
      </w:r>
      <w:r w:rsidRPr="007A327D">
        <w:rPr>
          <w:rFonts w:cs="Times New Roman"/>
          <w:szCs w:val="24"/>
        </w:rPr>
        <w:t>Complete the appropriate information below and provide the</w:t>
      </w:r>
      <w:r w:rsidR="002338D1" w:rsidRPr="007A327D">
        <w:rPr>
          <w:rFonts w:cs="Times New Roman"/>
          <w:szCs w:val="24"/>
        </w:rPr>
        <w:t xml:space="preserve"> </w:t>
      </w:r>
      <w:hyperlink r:id="rId34" w:history="1">
        <w:r w:rsidR="00A117E0">
          <w:rPr>
            <w:rStyle w:val="Hyperlink"/>
          </w:rPr>
          <w:t xml:space="preserve">Office of Laboratory and Field Safety </w:t>
        </w:r>
      </w:hyperlink>
      <w:r w:rsidR="002338D1" w:rsidRPr="007A327D">
        <w:rPr>
          <w:rFonts w:cs="Times New Roman"/>
          <w:szCs w:val="24"/>
        </w:rPr>
        <w:t>(labfieldsafety@cmich.edu)</w:t>
      </w:r>
      <w:r w:rsidRPr="007A327D">
        <w:rPr>
          <w:rFonts w:cs="Times New Roman"/>
          <w:szCs w:val="24"/>
        </w:rPr>
        <w:t>.  Please forward this information as soon as possible and preferably within 24 hours of the incident.</w:t>
      </w:r>
      <w:r w:rsidR="00A117E0">
        <w:rPr>
          <w:rFonts w:cs="Times New Roman"/>
          <w:szCs w:val="24"/>
        </w:rPr>
        <w:t xml:space="preserve"> </w:t>
      </w:r>
    </w:p>
    <w:p w14:paraId="17207690" w14:textId="77777777" w:rsidR="0063748A" w:rsidRDefault="0063748A" w:rsidP="0063748A">
      <w:pPr>
        <w:spacing w:after="0" w:line="240" w:lineRule="auto"/>
        <w:rPr>
          <w:rFonts w:cs="Times New Roman"/>
          <w:b/>
          <w:szCs w:val="24"/>
        </w:rPr>
      </w:pPr>
    </w:p>
    <w:p w14:paraId="3A9E9532" w14:textId="43F4885F" w:rsidR="00481744" w:rsidRPr="007A327D" w:rsidRDefault="00481744" w:rsidP="0063748A">
      <w:pPr>
        <w:spacing w:after="0" w:line="240" w:lineRule="auto"/>
        <w:rPr>
          <w:rFonts w:cs="Times New Roman"/>
          <w:b/>
          <w:szCs w:val="24"/>
        </w:rPr>
      </w:pPr>
      <w:r w:rsidRPr="007A327D">
        <w:rPr>
          <w:rFonts w:cs="Times New Roman"/>
          <w:b/>
          <w:szCs w:val="24"/>
        </w:rPr>
        <w:t xml:space="preserve">General Information </w:t>
      </w:r>
    </w:p>
    <w:p w14:paraId="70CE77BA" w14:textId="77777777" w:rsidR="00481744" w:rsidRPr="0063748A" w:rsidRDefault="00481744" w:rsidP="00A13FD6">
      <w:pPr>
        <w:pStyle w:val="ListParagraph"/>
        <w:spacing w:after="0" w:line="240" w:lineRule="auto"/>
        <w:rPr>
          <w:rFonts w:cs="Times New Roman"/>
          <w:szCs w:val="24"/>
        </w:rPr>
      </w:pPr>
      <w:r w:rsidRPr="0063748A">
        <w:rPr>
          <w:rFonts w:cs="Times New Roman"/>
          <w:szCs w:val="24"/>
        </w:rPr>
        <w:t xml:space="preserve">Your Name:  </w:t>
      </w:r>
    </w:p>
    <w:p w14:paraId="17056DEB" w14:textId="77777777" w:rsidR="00B315F2" w:rsidRPr="0063748A" w:rsidRDefault="00481744" w:rsidP="00A13FD6">
      <w:pPr>
        <w:pStyle w:val="ListParagraph"/>
        <w:spacing w:after="0" w:line="240" w:lineRule="auto"/>
        <w:rPr>
          <w:rFonts w:cs="Times New Roman"/>
          <w:szCs w:val="24"/>
        </w:rPr>
      </w:pPr>
      <w:r w:rsidRPr="0063748A">
        <w:rPr>
          <w:rFonts w:cs="Times New Roman"/>
          <w:szCs w:val="24"/>
        </w:rPr>
        <w:t xml:space="preserve">Email:  </w:t>
      </w:r>
    </w:p>
    <w:p w14:paraId="3BD40F3C" w14:textId="72D7564F" w:rsidR="00481744" w:rsidRPr="0063748A" w:rsidRDefault="00481744" w:rsidP="00A13FD6">
      <w:pPr>
        <w:pStyle w:val="ListParagraph"/>
        <w:spacing w:after="0" w:line="240" w:lineRule="auto"/>
        <w:rPr>
          <w:rFonts w:cs="Times New Roman"/>
          <w:szCs w:val="24"/>
        </w:rPr>
      </w:pPr>
      <w:r w:rsidRPr="0063748A">
        <w:rPr>
          <w:rFonts w:cs="Times New Roman"/>
          <w:szCs w:val="24"/>
        </w:rPr>
        <w:t xml:space="preserve">Phone number:  </w:t>
      </w:r>
    </w:p>
    <w:p w14:paraId="51594398" w14:textId="77777777" w:rsidR="00481744" w:rsidRPr="0063748A" w:rsidRDefault="00481744" w:rsidP="00A13FD6">
      <w:pPr>
        <w:pStyle w:val="ListParagraph"/>
        <w:spacing w:after="0" w:line="240" w:lineRule="auto"/>
        <w:rPr>
          <w:rFonts w:cs="Times New Roman"/>
          <w:szCs w:val="24"/>
        </w:rPr>
      </w:pPr>
      <w:r w:rsidRPr="0063748A">
        <w:rPr>
          <w:rFonts w:cs="Times New Roman"/>
          <w:szCs w:val="24"/>
        </w:rPr>
        <w:t xml:space="preserve">Report Date:  </w:t>
      </w:r>
    </w:p>
    <w:p w14:paraId="40F25EE8" w14:textId="77777777" w:rsidR="0063748A" w:rsidRDefault="0063748A" w:rsidP="0063748A">
      <w:pPr>
        <w:spacing w:after="0" w:line="240" w:lineRule="auto"/>
        <w:rPr>
          <w:rFonts w:cs="Times New Roman"/>
          <w:b/>
          <w:szCs w:val="24"/>
        </w:rPr>
      </w:pPr>
    </w:p>
    <w:p w14:paraId="01CC9C23" w14:textId="420124ED" w:rsidR="00481744" w:rsidRPr="007A327D" w:rsidRDefault="00481744" w:rsidP="0063748A">
      <w:pPr>
        <w:spacing w:after="0" w:line="240" w:lineRule="auto"/>
        <w:rPr>
          <w:rFonts w:cs="Times New Roman"/>
          <w:b/>
          <w:szCs w:val="24"/>
        </w:rPr>
      </w:pPr>
      <w:r w:rsidRPr="007A327D">
        <w:rPr>
          <w:rFonts w:cs="Times New Roman"/>
          <w:b/>
          <w:szCs w:val="24"/>
        </w:rPr>
        <w:t>Incident Information</w:t>
      </w:r>
    </w:p>
    <w:p w14:paraId="218E95BA" w14:textId="77777777" w:rsidR="00481744" w:rsidRPr="007A327D" w:rsidRDefault="00481744" w:rsidP="00A13FD6">
      <w:pPr>
        <w:pStyle w:val="ListParagraph"/>
        <w:spacing w:after="0" w:line="240" w:lineRule="auto"/>
        <w:rPr>
          <w:rFonts w:cs="Times New Roman"/>
          <w:szCs w:val="24"/>
        </w:rPr>
      </w:pPr>
      <w:r w:rsidRPr="007A327D">
        <w:rPr>
          <w:rFonts w:cs="Times New Roman"/>
          <w:szCs w:val="24"/>
        </w:rPr>
        <w:t xml:space="preserve">Name of person in incident: </w:t>
      </w:r>
    </w:p>
    <w:p w14:paraId="481347B4" w14:textId="100D9FE5" w:rsidR="00481744" w:rsidRPr="007A327D" w:rsidRDefault="00481744" w:rsidP="00A13FD6">
      <w:pPr>
        <w:pStyle w:val="ListParagraph"/>
        <w:spacing w:after="0" w:line="240" w:lineRule="auto"/>
        <w:rPr>
          <w:rFonts w:cs="Times New Roman"/>
          <w:szCs w:val="24"/>
        </w:rPr>
      </w:pPr>
      <w:r w:rsidRPr="007A327D">
        <w:rPr>
          <w:rFonts w:cs="Times New Roman"/>
          <w:szCs w:val="24"/>
        </w:rPr>
        <w:t>Role</w:t>
      </w:r>
      <w:r w:rsidR="00A13FD6">
        <w:rPr>
          <w:rFonts w:cs="Times New Roman"/>
          <w:szCs w:val="24"/>
        </w:rPr>
        <w:t xml:space="preserve"> </w:t>
      </w:r>
      <w:r w:rsidR="00A13FD6" w:rsidRPr="007A327D">
        <w:rPr>
          <w:rFonts w:cs="Times New Roman"/>
          <w:szCs w:val="24"/>
        </w:rPr>
        <w:t>(employee, student, visitor, etc.)</w:t>
      </w:r>
      <w:r w:rsidRPr="007A327D">
        <w:rPr>
          <w:rFonts w:cs="Times New Roman"/>
          <w:szCs w:val="24"/>
        </w:rPr>
        <w:t xml:space="preserve">: </w:t>
      </w:r>
    </w:p>
    <w:p w14:paraId="2F7DF750" w14:textId="4AEB36BF" w:rsidR="00481744" w:rsidRPr="007A327D" w:rsidRDefault="00481744" w:rsidP="00A13FD6">
      <w:pPr>
        <w:pStyle w:val="ListParagraph"/>
        <w:spacing w:after="0" w:line="240" w:lineRule="auto"/>
        <w:rPr>
          <w:rFonts w:cs="Times New Roman"/>
          <w:szCs w:val="24"/>
        </w:rPr>
      </w:pPr>
      <w:r w:rsidRPr="007A327D">
        <w:rPr>
          <w:rFonts w:cs="Times New Roman"/>
          <w:szCs w:val="24"/>
        </w:rPr>
        <w:t>Lab Location</w:t>
      </w:r>
      <w:r w:rsidR="00A13FD6">
        <w:rPr>
          <w:rFonts w:cs="Times New Roman"/>
          <w:szCs w:val="24"/>
        </w:rPr>
        <w:t xml:space="preserve"> </w:t>
      </w:r>
      <w:r w:rsidR="00A13FD6" w:rsidRPr="007A327D">
        <w:rPr>
          <w:rFonts w:cs="Times New Roman"/>
          <w:szCs w:val="24"/>
        </w:rPr>
        <w:t>(building and room</w:t>
      </w:r>
      <w:r w:rsidR="00A13FD6">
        <w:rPr>
          <w:rFonts w:cs="Times New Roman"/>
          <w:szCs w:val="24"/>
        </w:rPr>
        <w:t xml:space="preserve"> #</w:t>
      </w:r>
      <w:r w:rsidR="00A13FD6" w:rsidRPr="007A327D">
        <w:rPr>
          <w:rFonts w:cs="Times New Roman"/>
          <w:szCs w:val="24"/>
        </w:rPr>
        <w:t>)</w:t>
      </w:r>
      <w:r w:rsidRPr="007A327D">
        <w:rPr>
          <w:rFonts w:cs="Times New Roman"/>
          <w:szCs w:val="24"/>
        </w:rPr>
        <w:t xml:space="preserve">:  </w:t>
      </w:r>
    </w:p>
    <w:p w14:paraId="0BE43817" w14:textId="0179ACB0" w:rsidR="00A13FD6" w:rsidRDefault="00481744" w:rsidP="00A13FD6">
      <w:pPr>
        <w:pStyle w:val="ListParagraph"/>
        <w:spacing w:after="0" w:line="240" w:lineRule="auto"/>
        <w:rPr>
          <w:rFonts w:cs="Times New Roman"/>
          <w:szCs w:val="24"/>
        </w:rPr>
      </w:pPr>
      <w:r w:rsidRPr="007A327D">
        <w:rPr>
          <w:rFonts w:cs="Times New Roman"/>
          <w:szCs w:val="24"/>
        </w:rPr>
        <w:t>Witness Names</w:t>
      </w:r>
      <w:r w:rsidR="00A13FD6">
        <w:rPr>
          <w:rFonts w:cs="Times New Roman"/>
          <w:szCs w:val="24"/>
        </w:rPr>
        <w:t>:</w:t>
      </w:r>
    </w:p>
    <w:p w14:paraId="30C31010" w14:textId="6EA6B114" w:rsidR="00481744" w:rsidRPr="007A327D" w:rsidRDefault="00481744" w:rsidP="00A13FD6">
      <w:pPr>
        <w:pStyle w:val="ListParagraph"/>
        <w:spacing w:after="0" w:line="240" w:lineRule="auto"/>
        <w:rPr>
          <w:rFonts w:cs="Times New Roman"/>
          <w:szCs w:val="24"/>
        </w:rPr>
      </w:pPr>
      <w:r w:rsidRPr="007A327D">
        <w:rPr>
          <w:rFonts w:cs="Times New Roman"/>
          <w:szCs w:val="24"/>
        </w:rPr>
        <w:t>_________________________________________________</w:t>
      </w:r>
      <w:r w:rsidR="0063748A">
        <w:rPr>
          <w:rFonts w:cs="Times New Roman"/>
          <w:szCs w:val="24"/>
        </w:rPr>
        <w:t>__________</w:t>
      </w:r>
    </w:p>
    <w:p w14:paraId="464C05C3" w14:textId="77777777" w:rsidR="00481744" w:rsidRPr="007A327D" w:rsidRDefault="00481744" w:rsidP="0063748A">
      <w:pPr>
        <w:spacing w:after="0" w:line="240" w:lineRule="auto"/>
        <w:rPr>
          <w:rFonts w:cs="Times New Roman"/>
          <w:szCs w:val="24"/>
        </w:rPr>
      </w:pPr>
    </w:p>
    <w:p w14:paraId="6D85DC69" w14:textId="4632D012" w:rsidR="00481744" w:rsidRPr="007A327D" w:rsidRDefault="00481744" w:rsidP="0063748A">
      <w:pPr>
        <w:spacing w:after="0" w:line="240" w:lineRule="auto"/>
        <w:rPr>
          <w:rFonts w:cs="Times New Roman"/>
          <w:szCs w:val="24"/>
        </w:rPr>
      </w:pPr>
      <w:r w:rsidRPr="007A327D">
        <w:rPr>
          <w:rFonts w:cs="Times New Roman"/>
          <w:szCs w:val="24"/>
        </w:rPr>
        <w:t>_____________________________________________________________</w:t>
      </w:r>
      <w:r w:rsidR="0063748A">
        <w:rPr>
          <w:rFonts w:cs="Times New Roman"/>
          <w:szCs w:val="24"/>
        </w:rPr>
        <w:t>________________</w:t>
      </w:r>
      <w:r w:rsidRPr="007A327D">
        <w:rPr>
          <w:rFonts w:cs="Times New Roman"/>
          <w:szCs w:val="24"/>
        </w:rPr>
        <w:t>_</w:t>
      </w:r>
    </w:p>
    <w:p w14:paraId="362B2EE9" w14:textId="77777777" w:rsidR="0063748A" w:rsidRDefault="0063748A" w:rsidP="0063748A">
      <w:pPr>
        <w:spacing w:after="0" w:line="240" w:lineRule="auto"/>
        <w:rPr>
          <w:rFonts w:cs="Times New Roman"/>
          <w:b/>
          <w:szCs w:val="24"/>
        </w:rPr>
      </w:pPr>
    </w:p>
    <w:p w14:paraId="242D1A34" w14:textId="537121D1" w:rsidR="00481744" w:rsidRPr="007A327D" w:rsidRDefault="00481744" w:rsidP="0063748A">
      <w:pPr>
        <w:spacing w:after="0" w:line="240" w:lineRule="auto"/>
        <w:rPr>
          <w:rFonts w:cs="Times New Roman"/>
          <w:b/>
          <w:szCs w:val="24"/>
        </w:rPr>
      </w:pPr>
      <w:r w:rsidRPr="007A327D">
        <w:rPr>
          <w:rFonts w:cs="Times New Roman"/>
          <w:b/>
          <w:szCs w:val="24"/>
        </w:rPr>
        <w:t>Lab Information: (check all that apply)</w:t>
      </w:r>
    </w:p>
    <w:p w14:paraId="18547B5F" w14:textId="13CF1E4A"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BSL1        </w:t>
      </w:r>
      <w:r w:rsidRPr="007A327D">
        <w:rPr>
          <w:rFonts w:cs="Times New Roman"/>
          <w:szCs w:val="24"/>
        </w:rPr>
        <w:tab/>
        <w:t xml:space="preserve">   </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 xml:space="preserve">Research Lab                      </w:t>
      </w:r>
      <w:r w:rsidRPr="007A327D">
        <w:rPr>
          <w:rFonts w:ascii="Segoe UI Symbol" w:eastAsia="MS Gothic" w:hAnsi="Segoe UI Symbol" w:cs="Segoe UI Symbol"/>
          <w:szCs w:val="24"/>
        </w:rPr>
        <w:t>☐</w:t>
      </w:r>
      <w:r w:rsidRPr="007A327D">
        <w:rPr>
          <w:rFonts w:cs="Times New Roman"/>
          <w:szCs w:val="24"/>
        </w:rPr>
        <w:t>Controlled access</w:t>
      </w:r>
    </w:p>
    <w:p w14:paraId="7C0DACC5" w14:textId="6E805E02"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BSL2</w:t>
      </w:r>
      <w:r w:rsidRPr="007A327D">
        <w:rPr>
          <w:rFonts w:cs="Times New Roman"/>
          <w:szCs w:val="24"/>
        </w:rPr>
        <w:tab/>
        <w:t xml:space="preserve">            </w:t>
      </w:r>
      <w:r w:rsidR="006F2631" w:rsidRPr="007A327D">
        <w:rPr>
          <w:rFonts w:ascii="Segoe UI Symbol" w:eastAsia="MS Gothic" w:hAnsi="Segoe UI Symbol" w:cs="Segoe UI Symbol"/>
          <w:szCs w:val="24"/>
        </w:rPr>
        <w:t>☒</w:t>
      </w:r>
      <w:r w:rsidRPr="007A327D">
        <w:rPr>
          <w:rFonts w:cs="Times New Roman"/>
          <w:szCs w:val="24"/>
        </w:rPr>
        <w:t xml:space="preserve">Academic lab                      </w:t>
      </w:r>
      <w:r w:rsidRPr="007A327D">
        <w:rPr>
          <w:rFonts w:ascii="Segoe UI Symbol" w:eastAsia="MS Gothic" w:hAnsi="Segoe UI Symbol" w:cs="Segoe UI Symbol"/>
          <w:szCs w:val="24"/>
        </w:rPr>
        <w:t>☐</w:t>
      </w:r>
      <w:r w:rsidRPr="007A327D">
        <w:rPr>
          <w:rFonts w:cs="Times New Roman"/>
          <w:szCs w:val="24"/>
        </w:rPr>
        <w:t>Hand washing sink</w:t>
      </w:r>
    </w:p>
    <w:p w14:paraId="33AA09CA" w14:textId="77166E3F"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BSL3</w:t>
      </w:r>
      <w:r w:rsidRPr="007A327D">
        <w:rPr>
          <w:rFonts w:cs="Times New Roman"/>
          <w:szCs w:val="24"/>
        </w:rPr>
        <w:tab/>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 xml:space="preserve"> Insectary</w:t>
      </w:r>
      <w:r w:rsidRPr="007A327D">
        <w:rPr>
          <w:rFonts w:cs="Times New Roman"/>
          <w:szCs w:val="24"/>
        </w:rPr>
        <w:tab/>
        <w:t xml:space="preserve">            </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Biosafety cabinet in use</w:t>
      </w:r>
    </w:p>
    <w:p w14:paraId="1D46468D" w14:textId="73F39995"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Eyewash   </w:t>
      </w:r>
      <w:r w:rsidRPr="007A327D">
        <w:rPr>
          <w:rFonts w:cs="Times New Roman"/>
          <w:szCs w:val="24"/>
        </w:rPr>
        <w:tab/>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 xml:space="preserve">Animal room                       </w:t>
      </w:r>
      <w:r w:rsidRPr="007A327D">
        <w:rPr>
          <w:rFonts w:ascii="Segoe UI Symbol" w:eastAsia="MS Gothic" w:hAnsi="Segoe UI Symbol" w:cs="Segoe UI Symbol"/>
          <w:szCs w:val="24"/>
        </w:rPr>
        <w:t>☐</w:t>
      </w:r>
      <w:r w:rsidRPr="007A327D">
        <w:rPr>
          <w:rFonts w:cs="Times New Roman"/>
          <w:szCs w:val="24"/>
        </w:rPr>
        <w:t xml:space="preserve">Safety shower </w:t>
      </w:r>
      <w:r w:rsidRPr="007A327D">
        <w:rPr>
          <w:rFonts w:cs="Times New Roman"/>
          <w:szCs w:val="24"/>
        </w:rPr>
        <w:tab/>
      </w:r>
    </w:p>
    <w:p w14:paraId="2C0D6398" w14:textId="34EB43CF"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SOPs</w:t>
      </w:r>
      <w:r w:rsidRPr="007A327D">
        <w:rPr>
          <w:rFonts w:cs="Times New Roman"/>
          <w:szCs w:val="24"/>
        </w:rPr>
        <w:tab/>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Training Documents</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 xml:space="preserve">Sharps protocols </w:t>
      </w:r>
    </w:p>
    <w:p w14:paraId="18B285EE" w14:textId="27AB49E5"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Signage</w:t>
      </w:r>
      <w:r w:rsidRPr="007A327D">
        <w:rPr>
          <w:rFonts w:cs="Times New Roman"/>
          <w:szCs w:val="24"/>
        </w:rPr>
        <w:tab/>
        <w:t xml:space="preserve">            </w:t>
      </w:r>
      <w:r w:rsidRPr="007A327D">
        <w:rPr>
          <w:rFonts w:ascii="Segoe UI Symbol" w:eastAsia="MS Gothic" w:hAnsi="Segoe UI Symbol" w:cs="Segoe UI Symbol"/>
          <w:szCs w:val="24"/>
        </w:rPr>
        <w:t>☐</w:t>
      </w:r>
      <w:r w:rsidRPr="007A327D">
        <w:rPr>
          <w:rFonts w:cs="Times New Roman"/>
          <w:szCs w:val="24"/>
        </w:rPr>
        <w:t xml:space="preserve">Emergency contact info.     </w:t>
      </w:r>
      <w:r w:rsidRPr="007A327D">
        <w:rPr>
          <w:rFonts w:ascii="Segoe UI Symbol" w:eastAsia="MS Gothic" w:hAnsi="Segoe UI Symbol" w:cs="Segoe UI Symbol"/>
          <w:szCs w:val="24"/>
        </w:rPr>
        <w:t>☐</w:t>
      </w:r>
      <w:r w:rsidRPr="007A327D">
        <w:rPr>
          <w:rFonts w:cs="Times New Roman"/>
          <w:szCs w:val="24"/>
        </w:rPr>
        <w:t>Lab Manual</w:t>
      </w:r>
    </w:p>
    <w:p w14:paraId="22C6B351" w14:textId="77777777" w:rsidR="0063748A" w:rsidRPr="007A327D" w:rsidRDefault="0063748A" w:rsidP="0063748A">
      <w:pPr>
        <w:spacing w:after="0" w:line="240" w:lineRule="auto"/>
        <w:rPr>
          <w:rFonts w:cs="Times New Roman"/>
          <w:szCs w:val="24"/>
        </w:rPr>
      </w:pPr>
    </w:p>
    <w:p w14:paraId="13F1EA1D" w14:textId="61594F36" w:rsidR="00481744" w:rsidRPr="007A327D" w:rsidRDefault="00453459" w:rsidP="0063748A">
      <w:pPr>
        <w:spacing w:after="0" w:line="240" w:lineRule="auto"/>
        <w:rPr>
          <w:rFonts w:cs="Times New Roman"/>
          <w:szCs w:val="24"/>
        </w:rPr>
      </w:pPr>
      <w:r>
        <w:rPr>
          <w:rFonts w:ascii="MS Gothic" w:eastAsia="MS Gothic" w:hAnsi="MS Gothic" w:cs="Times New Roman" w:hint="eastAsia"/>
          <w:szCs w:val="24"/>
        </w:rPr>
        <w:t>☐</w:t>
      </w:r>
      <w:r w:rsidR="00481744" w:rsidRPr="007A327D">
        <w:rPr>
          <w:rFonts w:cs="Times New Roman"/>
          <w:szCs w:val="24"/>
        </w:rPr>
        <w:t>Other__</w:t>
      </w:r>
      <w:r w:rsidR="00481744" w:rsidRPr="007A327D">
        <w:rPr>
          <w:rFonts w:cs="Times New Roman"/>
          <w:szCs w:val="24"/>
          <w:u w:val="single"/>
        </w:rPr>
        <w:t xml:space="preserve"> </w:t>
      </w:r>
      <w:r w:rsidR="00481744" w:rsidRPr="007A327D">
        <w:rPr>
          <w:rFonts w:cs="Times New Roman"/>
          <w:szCs w:val="24"/>
        </w:rPr>
        <w:t>____________________________(specify)</w:t>
      </w:r>
    </w:p>
    <w:p w14:paraId="4B9A2DCC" w14:textId="77777777" w:rsidR="0063748A" w:rsidRDefault="0063748A" w:rsidP="0063748A">
      <w:pPr>
        <w:spacing w:after="0" w:line="240" w:lineRule="auto"/>
        <w:rPr>
          <w:rFonts w:cs="Times New Roman"/>
          <w:b/>
          <w:szCs w:val="24"/>
        </w:rPr>
      </w:pPr>
    </w:p>
    <w:p w14:paraId="42AF1AD3" w14:textId="31B36E45" w:rsidR="00481744" w:rsidRPr="007A327D" w:rsidRDefault="00481744" w:rsidP="0063748A">
      <w:pPr>
        <w:spacing w:after="0" w:line="240" w:lineRule="auto"/>
        <w:rPr>
          <w:rFonts w:cs="Times New Roman"/>
          <w:b/>
          <w:szCs w:val="24"/>
        </w:rPr>
      </w:pPr>
      <w:r w:rsidRPr="007A327D">
        <w:rPr>
          <w:rFonts w:cs="Times New Roman"/>
          <w:b/>
          <w:szCs w:val="24"/>
        </w:rPr>
        <w:t>Nature of Incident (check all that apply)</w:t>
      </w:r>
    </w:p>
    <w:p w14:paraId="1AE47F89" w14:textId="3677D606"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Needle stick </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Puncture wound</w:t>
      </w:r>
      <w:r w:rsidRPr="007A327D">
        <w:rPr>
          <w:rFonts w:cs="Times New Roman"/>
          <w:szCs w:val="24"/>
        </w:rPr>
        <w:tab/>
        <w:t xml:space="preserve"> </w:t>
      </w:r>
      <w:r w:rsidRPr="007A327D">
        <w:rPr>
          <w:rFonts w:ascii="Segoe UI Symbol" w:eastAsia="MS Gothic" w:hAnsi="Segoe UI Symbol" w:cs="Segoe UI Symbol"/>
          <w:szCs w:val="24"/>
        </w:rPr>
        <w:t>☐</w:t>
      </w:r>
      <w:r w:rsidRPr="007A327D">
        <w:rPr>
          <w:rFonts w:cs="Times New Roman"/>
          <w:szCs w:val="24"/>
        </w:rPr>
        <w:t xml:space="preserve">Laceration </w:t>
      </w:r>
    </w:p>
    <w:p w14:paraId="4AFD6C55" w14:textId="083063F7"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Aerosol exposure</w:t>
      </w:r>
      <w:r w:rsidRPr="007A327D">
        <w:rPr>
          <w:rFonts w:cs="Times New Roman"/>
          <w:szCs w:val="24"/>
        </w:rPr>
        <w:tab/>
      </w:r>
      <w:r w:rsidRPr="007A327D">
        <w:rPr>
          <w:rFonts w:ascii="Segoe UI Symbol" w:eastAsia="MS Gothic" w:hAnsi="Segoe UI Symbol" w:cs="Segoe UI Symbol"/>
          <w:szCs w:val="24"/>
        </w:rPr>
        <w:t>☐</w:t>
      </w:r>
      <w:r w:rsidRPr="007A327D">
        <w:rPr>
          <w:rFonts w:cs="Times New Roman"/>
          <w:szCs w:val="24"/>
        </w:rPr>
        <w:t>Animal bite</w:t>
      </w:r>
      <w:r w:rsidRPr="007A327D">
        <w:rPr>
          <w:rFonts w:cs="Times New Roman"/>
          <w:szCs w:val="24"/>
        </w:rPr>
        <w:tab/>
      </w:r>
      <w:r w:rsidRPr="007A327D">
        <w:rPr>
          <w:rFonts w:cs="Times New Roman"/>
          <w:szCs w:val="24"/>
        </w:rPr>
        <w:tab/>
        <w:t xml:space="preserve"> </w:t>
      </w:r>
      <w:r w:rsidRPr="007A327D">
        <w:rPr>
          <w:rFonts w:ascii="Segoe UI Symbol" w:eastAsia="MS Gothic" w:hAnsi="Segoe UI Symbol" w:cs="Segoe UI Symbol"/>
          <w:szCs w:val="24"/>
        </w:rPr>
        <w:t>☐</w:t>
      </w:r>
      <w:r w:rsidRPr="007A327D">
        <w:rPr>
          <w:rFonts w:cs="Times New Roman"/>
          <w:szCs w:val="24"/>
        </w:rPr>
        <w:t>Animal scratch</w:t>
      </w:r>
    </w:p>
    <w:p w14:paraId="7731D03E" w14:textId="0A0AF0EC"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Spill</w:t>
      </w:r>
      <w:r w:rsidRPr="007A327D">
        <w:rPr>
          <w:rFonts w:cs="Times New Roman"/>
          <w:szCs w:val="24"/>
        </w:rPr>
        <w:tab/>
      </w:r>
      <w:r w:rsidRPr="007A327D">
        <w:rPr>
          <w:rFonts w:cs="Times New Roman"/>
          <w:szCs w:val="24"/>
        </w:rPr>
        <w:tab/>
      </w:r>
      <w:r w:rsidRPr="007A327D">
        <w:rPr>
          <w:rFonts w:cs="Times New Roman"/>
          <w:szCs w:val="24"/>
        </w:rPr>
        <w:tab/>
        <w:t xml:space="preserve"> </w:t>
      </w:r>
      <w:r w:rsidRPr="007A327D">
        <w:rPr>
          <w:rFonts w:ascii="Segoe UI Symbol" w:eastAsia="MS Gothic" w:hAnsi="Segoe UI Symbol" w:cs="Segoe UI Symbol"/>
          <w:szCs w:val="24"/>
        </w:rPr>
        <w:t>☐</w:t>
      </w:r>
      <w:r w:rsidRPr="007A327D">
        <w:rPr>
          <w:rFonts w:cs="Times New Roman"/>
          <w:szCs w:val="24"/>
        </w:rPr>
        <w:t>Environmental release outside of lab</w:t>
      </w:r>
    </w:p>
    <w:p w14:paraId="4D0ED2C8" w14:textId="142EB2B0"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Splash to:               eyes        nose        mouth      (</w:t>
      </w:r>
      <w:r w:rsidRPr="00523B74">
        <w:rPr>
          <w:rFonts w:cs="Times New Roman"/>
          <w:b/>
          <w:bCs/>
          <w:i/>
          <w:iCs/>
          <w:szCs w:val="24"/>
        </w:rPr>
        <w:t>circle</w:t>
      </w:r>
      <w:r w:rsidRPr="007A327D">
        <w:rPr>
          <w:rFonts w:cs="Times New Roman"/>
          <w:szCs w:val="24"/>
        </w:rPr>
        <w:t>)</w:t>
      </w:r>
    </w:p>
    <w:p w14:paraId="29EA6886" w14:textId="77777777" w:rsidR="0063748A" w:rsidRPr="007A327D" w:rsidRDefault="0063748A" w:rsidP="0063748A">
      <w:pPr>
        <w:spacing w:after="0" w:line="240" w:lineRule="auto"/>
        <w:rPr>
          <w:rFonts w:cs="Times New Roman"/>
          <w:szCs w:val="24"/>
        </w:rPr>
      </w:pPr>
    </w:p>
    <w:p w14:paraId="779AA25F" w14:textId="6F359699"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Unknown exposure_______________________________________(specify)</w:t>
      </w:r>
    </w:p>
    <w:p w14:paraId="4D629B00" w14:textId="77777777" w:rsidR="0063748A" w:rsidRPr="007A327D" w:rsidRDefault="0063748A" w:rsidP="0063748A">
      <w:pPr>
        <w:spacing w:after="0" w:line="240" w:lineRule="auto"/>
        <w:rPr>
          <w:rFonts w:cs="Times New Roman"/>
          <w:szCs w:val="24"/>
        </w:rPr>
      </w:pPr>
    </w:p>
    <w:p w14:paraId="6C68D9B6" w14:textId="77777777" w:rsidR="00481744" w:rsidRPr="007A327D" w:rsidRDefault="00481744" w:rsidP="0063748A">
      <w:pPr>
        <w:spacing w:after="0" w:line="240" w:lineRule="auto"/>
        <w:rPr>
          <w:rFonts w:cs="Times New Roman"/>
          <w:b/>
          <w:color w:val="660033"/>
          <w:szCs w:val="24"/>
        </w:rPr>
      </w:pPr>
      <w:r w:rsidRPr="007A327D">
        <w:rPr>
          <w:rFonts w:cs="Times New Roman"/>
          <w:b/>
          <w:szCs w:val="24"/>
        </w:rPr>
        <w:t>Agents Involved (check all that apply)</w:t>
      </w:r>
    </w:p>
    <w:p w14:paraId="5EB4B7E9" w14:textId="120084CD"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Human Derived Materials</w:t>
      </w:r>
    </w:p>
    <w:p w14:paraId="56005357" w14:textId="18E8CD3D"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lastRenderedPageBreak/>
        <w:t>☐</w:t>
      </w:r>
      <w:r w:rsidRPr="007A327D">
        <w:rPr>
          <w:rFonts w:cs="Times New Roman"/>
          <w:szCs w:val="24"/>
        </w:rPr>
        <w:t>Bloodborne pathogens</w:t>
      </w:r>
    </w:p>
    <w:p w14:paraId="658A0772" w14:textId="1FDAFC19"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Recombinant DNA</w:t>
      </w:r>
    </w:p>
    <w:p w14:paraId="7B4C8E41" w14:textId="74B237F6"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Viral Vectors</w:t>
      </w:r>
    </w:p>
    <w:p w14:paraId="42FA5EC1" w14:textId="3A0D29A6"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Biological toxin</w:t>
      </w:r>
    </w:p>
    <w:p w14:paraId="1A11F7CB" w14:textId="2A2B1846"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Infectious or Pathogenic Agent</w:t>
      </w:r>
    </w:p>
    <w:p w14:paraId="3FCF5813" w14:textId="77777777" w:rsidR="0063748A" w:rsidRPr="007A327D" w:rsidRDefault="0063748A" w:rsidP="0063748A">
      <w:pPr>
        <w:spacing w:after="0" w:line="240" w:lineRule="auto"/>
        <w:rPr>
          <w:rFonts w:cs="Times New Roman"/>
          <w:szCs w:val="24"/>
        </w:rPr>
      </w:pPr>
    </w:p>
    <w:p w14:paraId="679B4E2D" w14:textId="77777777" w:rsidR="00481744" w:rsidRPr="007A327D" w:rsidRDefault="00481744" w:rsidP="0063748A">
      <w:pPr>
        <w:spacing w:after="0" w:line="240" w:lineRule="auto"/>
        <w:rPr>
          <w:rFonts w:cs="Times New Roman"/>
          <w:szCs w:val="24"/>
        </w:rPr>
      </w:pPr>
      <w:r w:rsidRPr="007A327D">
        <w:rPr>
          <w:rFonts w:cs="Times New Roman"/>
          <w:szCs w:val="24"/>
        </w:rPr>
        <w:t>Other______________________________________________________(specify)</w:t>
      </w:r>
    </w:p>
    <w:p w14:paraId="35649F48" w14:textId="77777777" w:rsidR="004966EB" w:rsidRPr="007A327D" w:rsidRDefault="004966EB" w:rsidP="0063748A">
      <w:pPr>
        <w:spacing w:after="0" w:line="240" w:lineRule="auto"/>
        <w:rPr>
          <w:rFonts w:cs="Times New Roman"/>
          <w:color w:val="660033"/>
          <w:szCs w:val="24"/>
          <w:highlight w:val="yellow"/>
        </w:rPr>
      </w:pPr>
    </w:p>
    <w:p w14:paraId="0EAA0935" w14:textId="77777777" w:rsidR="00481744" w:rsidRPr="007A327D" w:rsidRDefault="00481744" w:rsidP="0063748A">
      <w:pPr>
        <w:spacing w:after="0" w:line="240" w:lineRule="auto"/>
        <w:rPr>
          <w:rFonts w:cs="Times New Roman"/>
          <w:b/>
          <w:szCs w:val="24"/>
        </w:rPr>
      </w:pPr>
      <w:r w:rsidRPr="007A327D">
        <w:rPr>
          <w:rFonts w:cs="Times New Roman"/>
          <w:b/>
          <w:szCs w:val="24"/>
        </w:rPr>
        <w:t>Personal Protective Equipment Used</w:t>
      </w:r>
    </w:p>
    <w:p w14:paraId="2C2FE11D" w14:textId="09FF66D7" w:rsidR="00481744" w:rsidRPr="007A327D"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Nitrile Gloves         </w:t>
      </w:r>
      <w:r w:rsidRPr="007A327D">
        <w:rPr>
          <w:rFonts w:ascii="Segoe UI Symbol" w:eastAsia="MS Gothic" w:hAnsi="Segoe UI Symbol" w:cs="Segoe UI Symbol"/>
          <w:szCs w:val="24"/>
        </w:rPr>
        <w:t>☐</w:t>
      </w:r>
      <w:r w:rsidRPr="007A327D">
        <w:rPr>
          <w:rFonts w:cs="Times New Roman"/>
          <w:szCs w:val="24"/>
        </w:rPr>
        <w:t xml:space="preserve">Lab coat                        </w:t>
      </w:r>
      <w:r w:rsidRPr="007A327D">
        <w:rPr>
          <w:rFonts w:ascii="Segoe UI Symbol" w:eastAsia="MS Gothic" w:hAnsi="Segoe UI Symbol" w:cs="Segoe UI Symbol"/>
          <w:szCs w:val="24"/>
        </w:rPr>
        <w:t>☐</w:t>
      </w:r>
      <w:r w:rsidRPr="007A327D">
        <w:rPr>
          <w:rFonts w:cs="Times New Roman"/>
          <w:szCs w:val="24"/>
        </w:rPr>
        <w:t>Shoe/Head covers</w:t>
      </w:r>
    </w:p>
    <w:p w14:paraId="43DBEB7A" w14:textId="5236C5B5"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 xml:space="preserve">Safety Glasses        </w:t>
      </w:r>
      <w:r w:rsidRPr="007A327D">
        <w:rPr>
          <w:rFonts w:ascii="Segoe UI Symbol" w:eastAsia="MS Gothic" w:hAnsi="Segoe UI Symbol" w:cs="Segoe UI Symbol"/>
          <w:szCs w:val="24"/>
        </w:rPr>
        <w:t>☐</w:t>
      </w:r>
      <w:r w:rsidRPr="007A327D">
        <w:rPr>
          <w:rFonts w:cs="Times New Roman"/>
          <w:szCs w:val="24"/>
        </w:rPr>
        <w:t xml:space="preserve">Safety Goggles              </w:t>
      </w:r>
      <w:r w:rsidRPr="007A327D">
        <w:rPr>
          <w:rFonts w:ascii="Segoe UI Symbol" w:eastAsia="MS Gothic" w:hAnsi="Segoe UI Symbol" w:cs="Segoe UI Symbol"/>
          <w:szCs w:val="24"/>
        </w:rPr>
        <w:t>☐</w:t>
      </w:r>
      <w:r w:rsidRPr="007A327D">
        <w:rPr>
          <w:rFonts w:cs="Times New Roman"/>
          <w:szCs w:val="24"/>
        </w:rPr>
        <w:t>Face shield</w:t>
      </w:r>
    </w:p>
    <w:p w14:paraId="63BAD54D" w14:textId="77777777" w:rsidR="0063748A" w:rsidRPr="007A327D" w:rsidRDefault="0063748A" w:rsidP="0063748A">
      <w:pPr>
        <w:spacing w:after="0" w:line="240" w:lineRule="auto"/>
        <w:rPr>
          <w:rFonts w:cs="Times New Roman"/>
          <w:szCs w:val="24"/>
        </w:rPr>
      </w:pPr>
    </w:p>
    <w:p w14:paraId="0F8FDCF0" w14:textId="7E7EB195"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Respiratory Protection__________________________________(specify)</w:t>
      </w:r>
    </w:p>
    <w:p w14:paraId="62544BF3" w14:textId="77777777" w:rsidR="0063748A" w:rsidRPr="007A327D" w:rsidRDefault="0063748A" w:rsidP="0063748A">
      <w:pPr>
        <w:spacing w:after="0" w:line="240" w:lineRule="auto"/>
        <w:rPr>
          <w:rFonts w:cs="Times New Roman"/>
          <w:szCs w:val="24"/>
        </w:rPr>
      </w:pPr>
    </w:p>
    <w:p w14:paraId="47869CE3" w14:textId="5969A831" w:rsidR="00481744" w:rsidRDefault="00481744" w:rsidP="0063748A">
      <w:pPr>
        <w:spacing w:after="0" w:line="240" w:lineRule="auto"/>
        <w:rPr>
          <w:rFonts w:cs="Times New Roman"/>
          <w:szCs w:val="24"/>
        </w:rPr>
      </w:pPr>
      <w:r w:rsidRPr="007A327D">
        <w:rPr>
          <w:rFonts w:ascii="Segoe UI Symbol" w:eastAsia="MS Gothic" w:hAnsi="Segoe UI Symbol" w:cs="Segoe UI Symbol"/>
          <w:szCs w:val="24"/>
        </w:rPr>
        <w:t>☐</w:t>
      </w:r>
      <w:r w:rsidRPr="007A327D">
        <w:rPr>
          <w:rFonts w:cs="Times New Roman"/>
          <w:szCs w:val="24"/>
        </w:rPr>
        <w:t>Other_______________________________________________ (specify)</w:t>
      </w:r>
    </w:p>
    <w:p w14:paraId="5658D80A" w14:textId="77777777" w:rsidR="0063748A" w:rsidRPr="007A327D" w:rsidRDefault="0063748A" w:rsidP="0063748A">
      <w:pPr>
        <w:spacing w:after="0" w:line="240" w:lineRule="auto"/>
        <w:rPr>
          <w:rFonts w:cs="Times New Roman"/>
          <w:szCs w:val="24"/>
        </w:rPr>
      </w:pPr>
    </w:p>
    <w:p w14:paraId="5B746096" w14:textId="77777777" w:rsidR="00481744" w:rsidRPr="007A327D" w:rsidRDefault="00481744" w:rsidP="0063748A">
      <w:pPr>
        <w:spacing w:after="0" w:line="240" w:lineRule="auto"/>
        <w:rPr>
          <w:rFonts w:cs="Times New Roman"/>
          <w:b/>
          <w:szCs w:val="24"/>
        </w:rPr>
      </w:pPr>
      <w:r w:rsidRPr="007A327D">
        <w:rPr>
          <w:rFonts w:cs="Times New Roman"/>
          <w:b/>
          <w:szCs w:val="24"/>
        </w:rPr>
        <w:t xml:space="preserve">Description of Incident: (Use separate page if needed) </w:t>
      </w:r>
    </w:p>
    <w:p w14:paraId="1AAA5048" w14:textId="7275EC5B" w:rsidR="00481744" w:rsidRDefault="00481744" w:rsidP="0063748A">
      <w:pPr>
        <w:spacing w:after="0" w:line="240" w:lineRule="auto"/>
        <w:rPr>
          <w:rFonts w:cs="Times New Roman"/>
          <w:szCs w:val="24"/>
        </w:rPr>
      </w:pPr>
      <w:r w:rsidRPr="007A327D">
        <w:rPr>
          <w:rFonts w:cs="Times New Roman"/>
          <w:szCs w:val="24"/>
        </w:rPr>
        <w:t>(</w:t>
      </w:r>
      <w:r w:rsidRPr="0063748A">
        <w:rPr>
          <w:rFonts w:cs="Times New Roman"/>
          <w:i/>
          <w:iCs/>
          <w:szCs w:val="24"/>
        </w:rPr>
        <w:t>What happened, immediate response/first aid measures taken, medical treatment provided, cause of incident if known, etc. (include dates and times if possible</w:t>
      </w:r>
      <w:r w:rsidRPr="007A327D">
        <w:rPr>
          <w:rFonts w:cs="Times New Roman"/>
          <w:szCs w:val="24"/>
        </w:rPr>
        <w:t>)</w:t>
      </w:r>
    </w:p>
    <w:p w14:paraId="30F955F9" w14:textId="6863EF1F" w:rsidR="0063748A" w:rsidRDefault="0063748A" w:rsidP="0063748A">
      <w:pPr>
        <w:spacing w:after="0" w:line="240" w:lineRule="auto"/>
        <w:rPr>
          <w:rFonts w:cs="Times New Roman"/>
          <w:szCs w:val="24"/>
        </w:rPr>
      </w:pPr>
    </w:p>
    <w:p w14:paraId="5CD964E8" w14:textId="1B0100A9" w:rsidR="0063748A" w:rsidRDefault="0063748A" w:rsidP="0063748A">
      <w:pPr>
        <w:spacing w:after="0" w:line="240" w:lineRule="auto"/>
        <w:rPr>
          <w:rFonts w:cs="Times New Roman"/>
          <w:szCs w:val="24"/>
        </w:rPr>
      </w:pPr>
    </w:p>
    <w:p w14:paraId="108307D9" w14:textId="76912685" w:rsidR="0063748A" w:rsidRDefault="0063748A" w:rsidP="0063748A">
      <w:pPr>
        <w:spacing w:after="0" w:line="240" w:lineRule="auto"/>
        <w:rPr>
          <w:rFonts w:cs="Times New Roman"/>
          <w:szCs w:val="24"/>
        </w:rPr>
      </w:pPr>
    </w:p>
    <w:p w14:paraId="397FA7B0" w14:textId="7150F003" w:rsidR="0063748A" w:rsidRDefault="0063748A" w:rsidP="0063748A">
      <w:pPr>
        <w:spacing w:after="0" w:line="240" w:lineRule="auto"/>
        <w:rPr>
          <w:rFonts w:cs="Times New Roman"/>
          <w:szCs w:val="24"/>
        </w:rPr>
      </w:pPr>
    </w:p>
    <w:p w14:paraId="4914A491" w14:textId="37FA23B8" w:rsidR="0063748A" w:rsidRDefault="0063748A" w:rsidP="0063748A">
      <w:pPr>
        <w:spacing w:after="0" w:line="240" w:lineRule="auto"/>
        <w:rPr>
          <w:rFonts w:cs="Times New Roman"/>
          <w:szCs w:val="24"/>
        </w:rPr>
      </w:pPr>
    </w:p>
    <w:p w14:paraId="123929E8" w14:textId="36095783" w:rsidR="0063748A" w:rsidRDefault="0063748A" w:rsidP="0063748A">
      <w:pPr>
        <w:spacing w:after="0" w:line="240" w:lineRule="auto"/>
        <w:rPr>
          <w:rFonts w:cs="Times New Roman"/>
          <w:szCs w:val="24"/>
        </w:rPr>
      </w:pPr>
    </w:p>
    <w:p w14:paraId="1F6F1934" w14:textId="0426A6DA" w:rsidR="0063748A" w:rsidRDefault="0063748A" w:rsidP="0063748A">
      <w:pPr>
        <w:spacing w:after="0" w:line="240" w:lineRule="auto"/>
        <w:rPr>
          <w:rFonts w:cs="Times New Roman"/>
          <w:szCs w:val="24"/>
        </w:rPr>
      </w:pPr>
    </w:p>
    <w:p w14:paraId="59DBAD32" w14:textId="5B903340" w:rsidR="0063748A" w:rsidRDefault="0063748A" w:rsidP="0063748A">
      <w:pPr>
        <w:spacing w:after="0" w:line="240" w:lineRule="auto"/>
        <w:rPr>
          <w:rFonts w:cs="Times New Roman"/>
          <w:szCs w:val="24"/>
        </w:rPr>
      </w:pPr>
    </w:p>
    <w:p w14:paraId="5C9B938D" w14:textId="57787B3D" w:rsidR="0063748A" w:rsidRDefault="0063748A" w:rsidP="0063748A">
      <w:pPr>
        <w:spacing w:after="0" w:line="240" w:lineRule="auto"/>
        <w:rPr>
          <w:rFonts w:cs="Times New Roman"/>
          <w:szCs w:val="24"/>
        </w:rPr>
      </w:pPr>
    </w:p>
    <w:p w14:paraId="441CA608" w14:textId="1A1A56B4" w:rsidR="0063748A" w:rsidRDefault="0063748A" w:rsidP="0063748A">
      <w:pPr>
        <w:spacing w:after="0" w:line="240" w:lineRule="auto"/>
        <w:rPr>
          <w:rFonts w:cs="Times New Roman"/>
          <w:szCs w:val="24"/>
        </w:rPr>
      </w:pPr>
    </w:p>
    <w:p w14:paraId="7F7CEA0A" w14:textId="77777777" w:rsidR="0063748A" w:rsidRPr="007A327D" w:rsidRDefault="0063748A" w:rsidP="0063748A">
      <w:pPr>
        <w:spacing w:after="0" w:line="240" w:lineRule="auto"/>
        <w:rPr>
          <w:rFonts w:cs="Times New Roman"/>
          <w:szCs w:val="24"/>
        </w:rPr>
      </w:pPr>
    </w:p>
    <w:p w14:paraId="4F1DADD4" w14:textId="762B79BD" w:rsidR="00481744" w:rsidRDefault="00481744" w:rsidP="0063748A">
      <w:pPr>
        <w:spacing w:after="0" w:line="240" w:lineRule="auto"/>
        <w:rPr>
          <w:rFonts w:cs="Times New Roman"/>
          <w:szCs w:val="24"/>
        </w:rPr>
      </w:pPr>
      <w:r w:rsidRPr="007A327D">
        <w:rPr>
          <w:rFonts w:cs="Times New Roman"/>
          <w:szCs w:val="24"/>
        </w:rPr>
        <w:t>Signature</w:t>
      </w:r>
      <w:r w:rsidR="004966EB" w:rsidRPr="007A327D">
        <w:rPr>
          <w:rFonts w:cs="Times New Roman"/>
          <w:szCs w:val="24"/>
        </w:rPr>
        <w:t>:</w:t>
      </w:r>
      <w:r w:rsidRPr="007A327D">
        <w:rPr>
          <w:rFonts w:cs="Times New Roman"/>
          <w:szCs w:val="24"/>
        </w:rPr>
        <w:t xml:space="preserve">  </w:t>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r>
      <w:r w:rsidRPr="007A327D">
        <w:rPr>
          <w:rFonts w:cs="Times New Roman"/>
          <w:szCs w:val="24"/>
        </w:rPr>
        <w:tab/>
        <w:t>Date</w:t>
      </w:r>
      <w:r w:rsidR="004966EB" w:rsidRPr="007A327D">
        <w:rPr>
          <w:rFonts w:cs="Times New Roman"/>
          <w:szCs w:val="24"/>
        </w:rPr>
        <w:t>:</w:t>
      </w:r>
      <w:r w:rsidRPr="007A327D">
        <w:rPr>
          <w:rFonts w:cs="Times New Roman"/>
          <w:szCs w:val="24"/>
        </w:rPr>
        <w:t xml:space="preserve"> </w:t>
      </w:r>
    </w:p>
    <w:p w14:paraId="7CEA4E74" w14:textId="77777777" w:rsidR="0063748A" w:rsidRPr="007A327D" w:rsidRDefault="0063748A" w:rsidP="0063748A">
      <w:pPr>
        <w:spacing w:after="0" w:line="240" w:lineRule="auto"/>
        <w:rPr>
          <w:rFonts w:cs="Times New Roman"/>
          <w:szCs w:val="24"/>
        </w:rPr>
      </w:pPr>
    </w:p>
    <w:p w14:paraId="35D107BB" w14:textId="43D0AFA7" w:rsidR="00481744" w:rsidRDefault="00481744" w:rsidP="0063748A">
      <w:pPr>
        <w:spacing w:after="0" w:line="240" w:lineRule="auto"/>
        <w:rPr>
          <w:rFonts w:cs="Times New Roman"/>
          <w:i/>
          <w:szCs w:val="24"/>
        </w:rPr>
      </w:pPr>
      <w:r w:rsidRPr="007A327D">
        <w:rPr>
          <w:rFonts w:cs="Times New Roman"/>
          <w:i/>
          <w:szCs w:val="24"/>
        </w:rPr>
        <w:t>Biosafety Program Use Only:</w:t>
      </w:r>
    </w:p>
    <w:p w14:paraId="37EF68B8" w14:textId="77777777" w:rsidR="0063748A" w:rsidRPr="007A327D" w:rsidRDefault="0063748A" w:rsidP="0063748A">
      <w:pPr>
        <w:spacing w:after="0" w:line="240" w:lineRule="auto"/>
        <w:rPr>
          <w:rFonts w:cs="Times New Roman"/>
          <w:i/>
          <w:szCs w:val="24"/>
        </w:rPr>
      </w:pPr>
    </w:p>
    <w:p w14:paraId="525C2E28" w14:textId="507096A6" w:rsidR="00481744" w:rsidRPr="007A327D" w:rsidRDefault="00481744" w:rsidP="0063748A">
      <w:pPr>
        <w:spacing w:after="0" w:line="240" w:lineRule="auto"/>
        <w:rPr>
          <w:rFonts w:cs="Times New Roman"/>
          <w:szCs w:val="24"/>
        </w:rPr>
      </w:pPr>
      <w:r w:rsidRPr="007A327D">
        <w:rPr>
          <w:rFonts w:cs="Times New Roman"/>
          <w:szCs w:val="24"/>
        </w:rPr>
        <w:t>Date Received</w:t>
      </w:r>
      <w:r w:rsidR="004966EB" w:rsidRPr="007A327D">
        <w:rPr>
          <w:rFonts w:cs="Times New Roman"/>
          <w:szCs w:val="24"/>
        </w:rPr>
        <w:t xml:space="preserve">: </w:t>
      </w:r>
      <w:r w:rsidRPr="007A327D">
        <w:rPr>
          <w:rFonts w:cs="Times New Roman"/>
          <w:szCs w:val="24"/>
        </w:rPr>
        <w:t xml:space="preserve"> </w:t>
      </w:r>
    </w:p>
    <w:p w14:paraId="3563A7B2" w14:textId="77777777" w:rsidR="00481744" w:rsidRPr="007A327D" w:rsidRDefault="00481744" w:rsidP="0063748A">
      <w:pPr>
        <w:spacing w:after="0" w:line="240" w:lineRule="auto"/>
        <w:rPr>
          <w:rFonts w:cs="Times New Roman"/>
          <w:szCs w:val="24"/>
        </w:rPr>
      </w:pPr>
    </w:p>
    <w:p w14:paraId="4B253879" w14:textId="38F7309F" w:rsidR="00481744" w:rsidRPr="007A327D" w:rsidRDefault="00481744" w:rsidP="0063748A">
      <w:pPr>
        <w:spacing w:after="0" w:line="240" w:lineRule="auto"/>
        <w:rPr>
          <w:rFonts w:cs="Times New Roman"/>
          <w:szCs w:val="24"/>
        </w:rPr>
      </w:pPr>
      <w:r w:rsidRPr="007A327D">
        <w:rPr>
          <w:rFonts w:cs="Times New Roman"/>
          <w:szCs w:val="24"/>
        </w:rPr>
        <w:t>Reviewed by</w:t>
      </w:r>
      <w:r w:rsidR="004966EB" w:rsidRPr="007A327D">
        <w:rPr>
          <w:rFonts w:cs="Times New Roman"/>
          <w:szCs w:val="24"/>
        </w:rPr>
        <w:t xml:space="preserve">: </w:t>
      </w:r>
    </w:p>
    <w:p w14:paraId="6DF44781" w14:textId="77777777" w:rsidR="00481744" w:rsidRPr="007A327D" w:rsidRDefault="00481744" w:rsidP="0063748A">
      <w:pPr>
        <w:spacing w:after="0" w:line="240" w:lineRule="auto"/>
        <w:rPr>
          <w:rFonts w:cs="Times New Roman"/>
          <w:szCs w:val="24"/>
        </w:rPr>
      </w:pPr>
    </w:p>
    <w:p w14:paraId="4F681FFD" w14:textId="643BFAB1" w:rsidR="00481744" w:rsidRPr="007A327D" w:rsidRDefault="00481744" w:rsidP="0063748A">
      <w:pPr>
        <w:spacing w:after="0" w:line="240" w:lineRule="auto"/>
        <w:rPr>
          <w:rFonts w:cs="Times New Roman"/>
          <w:szCs w:val="24"/>
        </w:rPr>
      </w:pPr>
      <w:r w:rsidRPr="007A327D">
        <w:rPr>
          <w:rFonts w:cs="Times New Roman"/>
          <w:szCs w:val="24"/>
        </w:rPr>
        <w:t xml:space="preserve">Follow-up: </w:t>
      </w:r>
    </w:p>
    <w:p w14:paraId="68A01E20" w14:textId="77777777" w:rsidR="00481744" w:rsidRPr="007A327D" w:rsidRDefault="00481744" w:rsidP="0063748A">
      <w:pPr>
        <w:spacing w:after="0" w:line="240" w:lineRule="auto"/>
        <w:rPr>
          <w:rFonts w:cs="Times New Roman"/>
          <w:szCs w:val="24"/>
        </w:rPr>
      </w:pPr>
    </w:p>
    <w:p w14:paraId="3152714D" w14:textId="77777777" w:rsidR="004966EB" w:rsidRPr="007A327D" w:rsidRDefault="00481744" w:rsidP="0063748A">
      <w:pPr>
        <w:spacing w:after="0" w:line="240" w:lineRule="auto"/>
        <w:rPr>
          <w:rFonts w:cs="Times New Roman"/>
          <w:szCs w:val="24"/>
        </w:rPr>
      </w:pPr>
      <w:r w:rsidRPr="007A327D">
        <w:rPr>
          <w:rFonts w:cs="Times New Roman"/>
          <w:szCs w:val="24"/>
        </w:rPr>
        <w:t>Reported to:</w:t>
      </w:r>
    </w:p>
    <w:p w14:paraId="61B09D12" w14:textId="6E1B888D" w:rsidR="00481744" w:rsidRPr="007A327D" w:rsidRDefault="00481744" w:rsidP="0063748A">
      <w:pPr>
        <w:spacing w:after="0" w:line="240" w:lineRule="auto"/>
        <w:rPr>
          <w:rFonts w:cs="Times New Roman"/>
          <w:szCs w:val="24"/>
        </w:rPr>
      </w:pPr>
      <w:r w:rsidRPr="007A327D">
        <w:rPr>
          <w:rFonts w:cs="Times New Roman"/>
          <w:szCs w:val="24"/>
        </w:rPr>
        <w:t xml:space="preserve">  </w:t>
      </w:r>
    </w:p>
    <w:p w14:paraId="471ABDB8" w14:textId="5F7B0543" w:rsidR="00174860" w:rsidRPr="007A2B54" w:rsidRDefault="00481744" w:rsidP="00636A4A">
      <w:pPr>
        <w:spacing w:after="0" w:line="240" w:lineRule="auto"/>
        <w:rPr>
          <w:rFonts w:cs="Times New Roman"/>
          <w:szCs w:val="24"/>
        </w:rPr>
      </w:pPr>
      <w:r w:rsidRPr="007A327D">
        <w:rPr>
          <w:rFonts w:cs="Times New Roman"/>
          <w:szCs w:val="24"/>
        </w:rPr>
        <w:t>Attached Documents:</w:t>
      </w:r>
    </w:p>
    <w:p w14:paraId="392CDB97" w14:textId="278EC1E6" w:rsidR="00174860" w:rsidRDefault="00174860" w:rsidP="00174860">
      <w:pPr>
        <w:shd w:val="clear" w:color="auto" w:fill="FFFFFF"/>
        <w:spacing w:before="200" w:after="200" w:line="240" w:lineRule="auto"/>
        <w:rPr>
          <w:rFonts w:cs="Times New Roman"/>
          <w:szCs w:val="24"/>
        </w:rPr>
      </w:pPr>
    </w:p>
    <w:p w14:paraId="6F05627D" w14:textId="14B88525" w:rsidR="00767785" w:rsidRDefault="00767785" w:rsidP="00767785">
      <w:pPr>
        <w:pStyle w:val="Heading1"/>
        <w:spacing w:before="0" w:line="240" w:lineRule="auto"/>
        <w:rPr>
          <w:rFonts w:ascii="Times New Roman" w:hAnsi="Times New Roman" w:cs="Times New Roman"/>
        </w:rPr>
      </w:pPr>
      <w:bookmarkStart w:id="57" w:name="_Toc118282289"/>
      <w:r w:rsidRPr="007A327D">
        <w:rPr>
          <w:rFonts w:ascii="Times New Roman" w:hAnsi="Times New Roman" w:cs="Times New Roman"/>
        </w:rPr>
        <w:lastRenderedPageBreak/>
        <w:t xml:space="preserve">Appendix </w:t>
      </w:r>
      <w:r>
        <w:rPr>
          <w:rFonts w:ascii="Times New Roman" w:hAnsi="Times New Roman" w:cs="Times New Roman"/>
        </w:rPr>
        <w:t>G</w:t>
      </w:r>
      <w:r w:rsidRPr="007A327D">
        <w:rPr>
          <w:rFonts w:ascii="Times New Roman" w:hAnsi="Times New Roman" w:cs="Times New Roman"/>
        </w:rPr>
        <w:t xml:space="preserve"> </w:t>
      </w:r>
      <w:r>
        <w:rPr>
          <w:rFonts w:ascii="Times New Roman" w:hAnsi="Times New Roman" w:cs="Times New Roman"/>
        </w:rPr>
        <w:t>–</w:t>
      </w:r>
      <w:r w:rsidRPr="007A327D">
        <w:rPr>
          <w:rFonts w:ascii="Times New Roman" w:hAnsi="Times New Roman" w:cs="Times New Roman"/>
        </w:rPr>
        <w:t xml:space="preserve"> Laboratory</w:t>
      </w:r>
      <w:r>
        <w:rPr>
          <w:rFonts w:ascii="Times New Roman" w:hAnsi="Times New Roman" w:cs="Times New Roman"/>
        </w:rPr>
        <w:t xml:space="preserve"> Specific </w:t>
      </w:r>
      <w:r w:rsidRPr="007A327D">
        <w:rPr>
          <w:rFonts w:ascii="Times New Roman" w:hAnsi="Times New Roman" w:cs="Times New Roman"/>
        </w:rPr>
        <w:t>Biosafety Manual</w:t>
      </w:r>
      <w:bookmarkEnd w:id="57"/>
    </w:p>
    <w:p w14:paraId="214E7081" w14:textId="77777777" w:rsidR="00AF2CA2" w:rsidRDefault="00AF2CA2" w:rsidP="00767785">
      <w:pPr>
        <w:spacing w:after="0" w:line="240" w:lineRule="auto"/>
        <w:rPr>
          <w:rFonts w:cs="Times New Roman"/>
        </w:rPr>
      </w:pPr>
    </w:p>
    <w:p w14:paraId="6BC253A5" w14:textId="5F8D2C09" w:rsidR="00767785" w:rsidRDefault="00767785" w:rsidP="00767785">
      <w:pPr>
        <w:spacing w:after="0" w:line="240" w:lineRule="auto"/>
        <w:rPr>
          <w:rFonts w:cs="Times New Roman"/>
        </w:rPr>
      </w:pPr>
      <w:r w:rsidRPr="00433434">
        <w:rPr>
          <w:rFonts w:cs="Times New Roman"/>
        </w:rPr>
        <w:t xml:space="preserve">The </w:t>
      </w:r>
      <w:r w:rsidR="00D53497">
        <w:rPr>
          <w:rFonts w:cs="Times New Roman"/>
        </w:rPr>
        <w:t>L</w:t>
      </w:r>
      <w:r w:rsidRPr="00433434">
        <w:rPr>
          <w:rFonts w:cs="Times New Roman"/>
        </w:rPr>
        <w:t>aboratory</w:t>
      </w:r>
      <w:r w:rsidR="00D53497">
        <w:rPr>
          <w:rFonts w:cs="Times New Roman"/>
        </w:rPr>
        <w:t xml:space="preserve"> Specific</w:t>
      </w:r>
      <w:r w:rsidRPr="00433434">
        <w:rPr>
          <w:rFonts w:cs="Times New Roman"/>
        </w:rPr>
        <w:t xml:space="preserve"> </w:t>
      </w:r>
      <w:r w:rsidR="00D53497">
        <w:rPr>
          <w:rFonts w:cs="Times New Roman"/>
        </w:rPr>
        <w:t>B</w:t>
      </w:r>
      <w:r w:rsidRPr="00433434">
        <w:rPr>
          <w:rFonts w:cs="Times New Roman"/>
        </w:rPr>
        <w:t xml:space="preserve">iosafety </w:t>
      </w:r>
      <w:r w:rsidR="00D53497">
        <w:rPr>
          <w:rFonts w:cs="Times New Roman"/>
        </w:rPr>
        <w:t>M</w:t>
      </w:r>
      <w:r w:rsidRPr="00433434">
        <w:rPr>
          <w:rFonts w:cs="Times New Roman"/>
        </w:rPr>
        <w:t>anual should be a living</w:t>
      </w:r>
      <w:r w:rsidR="00214E57">
        <w:rPr>
          <w:rFonts w:cs="Times New Roman"/>
        </w:rPr>
        <w:t xml:space="preserve"> and</w:t>
      </w:r>
      <w:r w:rsidRPr="00433434">
        <w:rPr>
          <w:rFonts w:cs="Times New Roman"/>
        </w:rPr>
        <w:t xml:space="preserve"> working document that is an important resource for personnel engaged in the activities using biological and/or rDNA materials.</w:t>
      </w:r>
      <w:r w:rsidR="00D53497">
        <w:rPr>
          <w:rFonts w:cs="Times New Roman"/>
        </w:rPr>
        <w:t xml:space="preserve"> </w:t>
      </w:r>
      <w:r w:rsidRPr="00433434">
        <w:rPr>
          <w:rFonts w:cs="Times New Roman"/>
        </w:rPr>
        <w:t>Its primary focus should be to provide pertinent information to help execute the operations of the lab</w:t>
      </w:r>
      <w:r w:rsidR="00D53497">
        <w:rPr>
          <w:rFonts w:cs="Times New Roman"/>
        </w:rPr>
        <w:t>oratory</w:t>
      </w:r>
      <w:r w:rsidRPr="00433434">
        <w:rPr>
          <w:rFonts w:cs="Times New Roman"/>
        </w:rPr>
        <w:t xml:space="preserve"> in a safe and professional manner.  </w:t>
      </w:r>
    </w:p>
    <w:p w14:paraId="190FD3E2" w14:textId="77777777" w:rsidR="00767785" w:rsidRPr="00433434" w:rsidRDefault="00767785" w:rsidP="00767785">
      <w:pPr>
        <w:spacing w:after="0" w:line="240" w:lineRule="auto"/>
        <w:rPr>
          <w:rFonts w:cs="Times New Roman"/>
        </w:rPr>
      </w:pPr>
    </w:p>
    <w:p w14:paraId="0F405128" w14:textId="6C71BE07" w:rsidR="00767785" w:rsidRDefault="00767785" w:rsidP="00767785">
      <w:pPr>
        <w:spacing w:after="0" w:line="240" w:lineRule="auto"/>
        <w:rPr>
          <w:rFonts w:cs="Times New Roman"/>
          <w:szCs w:val="24"/>
        </w:rPr>
      </w:pPr>
      <w:r w:rsidRPr="007A327D">
        <w:rPr>
          <w:rFonts w:cs="Times New Roman"/>
        </w:rPr>
        <w:t xml:space="preserve">This document along with other applicable information can serve as a </w:t>
      </w:r>
      <w:r w:rsidR="00D53497">
        <w:rPr>
          <w:rFonts w:cs="Times New Roman"/>
        </w:rPr>
        <w:t xml:space="preserve">Laboratory Specific Biosafety Manual </w:t>
      </w:r>
      <w:r w:rsidRPr="007A327D">
        <w:rPr>
          <w:rFonts w:cs="Times New Roman"/>
        </w:rPr>
        <w:t>which is required by the Centers for Disease Control (CDC) for work</w:t>
      </w:r>
      <w:r w:rsidR="00D53497">
        <w:rPr>
          <w:rFonts w:cs="Times New Roman"/>
        </w:rPr>
        <w:t>ing</w:t>
      </w:r>
      <w:r w:rsidRPr="007A327D">
        <w:rPr>
          <w:rFonts w:cs="Times New Roman"/>
        </w:rPr>
        <w:t xml:space="preserve"> with biohazardous materials. </w:t>
      </w:r>
      <w:r w:rsidR="00D53497">
        <w:rPr>
          <w:rFonts w:cs="Times New Roman"/>
        </w:rPr>
        <w:t>Please i</w:t>
      </w:r>
      <w:r w:rsidRPr="007A327D">
        <w:rPr>
          <w:rFonts w:cs="Times New Roman"/>
          <w:szCs w:val="24"/>
        </w:rPr>
        <w:t>nclude as appropriate:</w:t>
      </w:r>
    </w:p>
    <w:p w14:paraId="31762D05" w14:textId="77777777" w:rsidR="00767785" w:rsidRPr="007A327D" w:rsidRDefault="00767785" w:rsidP="00767785">
      <w:pPr>
        <w:spacing w:after="0" w:line="240" w:lineRule="auto"/>
        <w:rPr>
          <w:rFonts w:cs="Times New Roman"/>
          <w:szCs w:val="24"/>
        </w:rPr>
      </w:pPr>
    </w:p>
    <w:p w14:paraId="1DA9E938" w14:textId="77777777" w:rsidR="00767785" w:rsidRPr="00505865" w:rsidRDefault="00767785" w:rsidP="00767785">
      <w:pPr>
        <w:pStyle w:val="ListParagraph"/>
        <w:numPr>
          <w:ilvl w:val="0"/>
          <w:numId w:val="56"/>
        </w:numPr>
        <w:spacing w:after="0" w:line="240" w:lineRule="auto"/>
        <w:ind w:left="360"/>
        <w:rPr>
          <w:rFonts w:cs="Times New Roman"/>
          <w:b/>
          <w:bCs/>
          <w:szCs w:val="24"/>
        </w:rPr>
      </w:pPr>
      <w:r w:rsidRPr="00505865">
        <w:rPr>
          <w:rFonts w:cs="Times New Roman"/>
          <w:b/>
          <w:bCs/>
          <w:szCs w:val="24"/>
        </w:rPr>
        <w:t>Training</w:t>
      </w:r>
    </w:p>
    <w:p w14:paraId="3D0A460D" w14:textId="09E293DD" w:rsidR="00ED51C2" w:rsidRDefault="00ED51C2" w:rsidP="00767785">
      <w:pPr>
        <w:pStyle w:val="ListParagraph"/>
        <w:numPr>
          <w:ilvl w:val="0"/>
          <w:numId w:val="52"/>
        </w:numPr>
        <w:spacing w:after="0" w:line="240" w:lineRule="auto"/>
        <w:ind w:left="720"/>
        <w:rPr>
          <w:rFonts w:cs="Times New Roman"/>
          <w:szCs w:val="24"/>
        </w:rPr>
      </w:pPr>
      <w:r>
        <w:rPr>
          <w:rFonts w:cs="Times New Roman"/>
          <w:szCs w:val="24"/>
        </w:rPr>
        <w:t>Laboratory Safety Training</w:t>
      </w:r>
      <w:r w:rsidR="00D30C66">
        <w:rPr>
          <w:rFonts w:cs="Times New Roman"/>
          <w:szCs w:val="24"/>
        </w:rPr>
        <w:t xml:space="preserve"> certificate</w:t>
      </w:r>
      <w:r>
        <w:rPr>
          <w:rFonts w:cs="Times New Roman"/>
          <w:szCs w:val="24"/>
        </w:rPr>
        <w:t xml:space="preserve"> (XI Training).</w:t>
      </w:r>
    </w:p>
    <w:p w14:paraId="030CBA1C" w14:textId="4ED1512B" w:rsidR="00ED51C2" w:rsidRDefault="00ED51C2" w:rsidP="00767785">
      <w:pPr>
        <w:pStyle w:val="ListParagraph"/>
        <w:numPr>
          <w:ilvl w:val="0"/>
          <w:numId w:val="52"/>
        </w:numPr>
        <w:spacing w:after="0" w:line="240" w:lineRule="auto"/>
        <w:ind w:left="720"/>
        <w:rPr>
          <w:rFonts w:cs="Times New Roman"/>
          <w:szCs w:val="24"/>
        </w:rPr>
      </w:pPr>
      <w:r>
        <w:rPr>
          <w:rFonts w:cs="Times New Roman"/>
          <w:szCs w:val="24"/>
        </w:rPr>
        <w:t xml:space="preserve">Biosafety training </w:t>
      </w:r>
      <w:r w:rsidR="00D30C66">
        <w:rPr>
          <w:rFonts w:cs="Times New Roman"/>
          <w:szCs w:val="24"/>
        </w:rPr>
        <w:t>certificate(s)</w:t>
      </w:r>
      <w:r>
        <w:rPr>
          <w:rFonts w:cs="Times New Roman"/>
          <w:szCs w:val="24"/>
        </w:rPr>
        <w:t xml:space="preserve"> (XI Training).</w:t>
      </w:r>
    </w:p>
    <w:p w14:paraId="412908E0" w14:textId="11004C5A" w:rsidR="00ED51C2" w:rsidRDefault="00ED51C2" w:rsidP="00767785">
      <w:pPr>
        <w:pStyle w:val="ListParagraph"/>
        <w:numPr>
          <w:ilvl w:val="0"/>
          <w:numId w:val="52"/>
        </w:numPr>
        <w:spacing w:after="0" w:line="240" w:lineRule="auto"/>
        <w:ind w:left="720"/>
        <w:rPr>
          <w:rFonts w:cs="Times New Roman"/>
          <w:szCs w:val="24"/>
        </w:rPr>
      </w:pPr>
      <w:r>
        <w:rPr>
          <w:rFonts w:cs="Times New Roman"/>
          <w:szCs w:val="24"/>
        </w:rPr>
        <w:t>BBP training</w:t>
      </w:r>
      <w:r w:rsidR="00D30C66">
        <w:rPr>
          <w:rFonts w:cs="Times New Roman"/>
          <w:szCs w:val="24"/>
        </w:rPr>
        <w:t xml:space="preserve"> certificate</w:t>
      </w:r>
      <w:r>
        <w:rPr>
          <w:rFonts w:cs="Times New Roman"/>
          <w:szCs w:val="24"/>
        </w:rPr>
        <w:t xml:space="preserve"> (XI Training).</w:t>
      </w:r>
    </w:p>
    <w:p w14:paraId="2519FC8F" w14:textId="1C12E6CE" w:rsidR="00767785" w:rsidRPr="007A327D" w:rsidRDefault="00ED51C2" w:rsidP="00767785">
      <w:pPr>
        <w:pStyle w:val="ListParagraph"/>
        <w:numPr>
          <w:ilvl w:val="0"/>
          <w:numId w:val="52"/>
        </w:numPr>
        <w:spacing w:after="0" w:line="240" w:lineRule="auto"/>
        <w:ind w:left="720"/>
        <w:rPr>
          <w:rFonts w:cs="Times New Roman"/>
          <w:szCs w:val="24"/>
        </w:rPr>
      </w:pPr>
      <w:r>
        <w:rPr>
          <w:rFonts w:cs="Times New Roman"/>
          <w:szCs w:val="24"/>
        </w:rPr>
        <w:t xml:space="preserve">Autoclave Training </w:t>
      </w:r>
      <w:r w:rsidRPr="007A327D">
        <w:rPr>
          <w:rFonts w:cs="Times New Roman"/>
          <w:szCs w:val="24"/>
        </w:rPr>
        <w:t>Documents</w:t>
      </w:r>
      <w:r>
        <w:rPr>
          <w:rFonts w:cs="Times New Roman"/>
          <w:szCs w:val="24"/>
        </w:rPr>
        <w:t xml:space="preserve"> </w:t>
      </w:r>
      <w:r w:rsidR="00C73137">
        <w:rPr>
          <w:rFonts w:cs="Times New Roman"/>
          <w:szCs w:val="24"/>
        </w:rPr>
        <w:t>(</w:t>
      </w:r>
      <w:r>
        <w:rPr>
          <w:rFonts w:cs="Times New Roman"/>
          <w:szCs w:val="24"/>
        </w:rPr>
        <w:t xml:space="preserve">X Autoclave, </w:t>
      </w:r>
      <w:r w:rsidR="00C73137">
        <w:rPr>
          <w:rFonts w:cs="Times New Roman"/>
          <w:szCs w:val="24"/>
        </w:rPr>
        <w:t>Appendix B).</w:t>
      </w:r>
    </w:p>
    <w:p w14:paraId="70FABF55" w14:textId="4924AC21" w:rsidR="00767785" w:rsidRPr="007A327D" w:rsidRDefault="00767785" w:rsidP="00767785">
      <w:pPr>
        <w:pStyle w:val="ListParagraph"/>
        <w:numPr>
          <w:ilvl w:val="0"/>
          <w:numId w:val="52"/>
        </w:numPr>
        <w:spacing w:after="0" w:line="240" w:lineRule="auto"/>
        <w:ind w:left="720"/>
        <w:rPr>
          <w:rFonts w:cs="Times New Roman"/>
          <w:szCs w:val="24"/>
        </w:rPr>
      </w:pPr>
      <w:r w:rsidRPr="007A327D">
        <w:rPr>
          <w:rFonts w:cs="Times New Roman"/>
          <w:szCs w:val="24"/>
        </w:rPr>
        <w:t xml:space="preserve">BSC </w:t>
      </w:r>
      <w:r w:rsidR="00D30C66">
        <w:rPr>
          <w:rFonts w:cs="Times New Roman"/>
          <w:szCs w:val="24"/>
        </w:rPr>
        <w:t>T</w:t>
      </w:r>
      <w:r w:rsidRPr="007A327D">
        <w:rPr>
          <w:rFonts w:cs="Times New Roman"/>
          <w:szCs w:val="24"/>
        </w:rPr>
        <w:t>raining</w:t>
      </w:r>
      <w:r w:rsidR="00D30C66">
        <w:rPr>
          <w:rFonts w:cs="Times New Roman"/>
          <w:szCs w:val="24"/>
        </w:rPr>
        <w:t xml:space="preserve"> Documents</w:t>
      </w:r>
      <w:r w:rsidR="00C73137">
        <w:rPr>
          <w:rFonts w:cs="Times New Roman"/>
          <w:szCs w:val="24"/>
        </w:rPr>
        <w:t xml:space="preserve"> (Appendix B).</w:t>
      </w:r>
    </w:p>
    <w:p w14:paraId="6FBE7378" w14:textId="14A7C418" w:rsidR="00C73137" w:rsidRDefault="00D30C66" w:rsidP="00767785">
      <w:pPr>
        <w:pStyle w:val="ListParagraph"/>
        <w:numPr>
          <w:ilvl w:val="0"/>
          <w:numId w:val="52"/>
        </w:numPr>
        <w:spacing w:after="0" w:line="240" w:lineRule="auto"/>
        <w:ind w:left="720"/>
        <w:rPr>
          <w:rFonts w:cs="Times New Roman"/>
          <w:szCs w:val="24"/>
        </w:rPr>
      </w:pPr>
      <w:r>
        <w:rPr>
          <w:rFonts w:cs="Times New Roman"/>
          <w:szCs w:val="24"/>
        </w:rPr>
        <w:t>Documents for c</w:t>
      </w:r>
      <w:r w:rsidR="00C73137">
        <w:rPr>
          <w:rFonts w:cs="Times New Roman"/>
          <w:szCs w:val="24"/>
        </w:rPr>
        <w:t>omplet</w:t>
      </w:r>
      <w:r>
        <w:rPr>
          <w:rFonts w:cs="Times New Roman"/>
          <w:szCs w:val="24"/>
        </w:rPr>
        <w:t>ing</w:t>
      </w:r>
      <w:r w:rsidR="00C73137">
        <w:rPr>
          <w:rFonts w:cs="Times New Roman"/>
          <w:szCs w:val="24"/>
        </w:rPr>
        <w:t xml:space="preserve"> training</w:t>
      </w:r>
      <w:r w:rsidR="00453459">
        <w:rPr>
          <w:rFonts w:cs="Times New Roman"/>
          <w:szCs w:val="24"/>
        </w:rPr>
        <w:t>s</w:t>
      </w:r>
      <w:r w:rsidR="00C73137">
        <w:rPr>
          <w:rFonts w:cs="Times New Roman"/>
          <w:szCs w:val="24"/>
        </w:rPr>
        <w:t xml:space="preserve"> that </w:t>
      </w:r>
      <w:r w:rsidR="003A0851">
        <w:rPr>
          <w:rFonts w:cs="Times New Roman"/>
          <w:szCs w:val="24"/>
        </w:rPr>
        <w:t>supervisor/</w:t>
      </w:r>
      <w:r w:rsidR="00C73137">
        <w:rPr>
          <w:rFonts w:cs="Times New Roman"/>
          <w:szCs w:val="24"/>
        </w:rPr>
        <w:t>PI</w:t>
      </w:r>
      <w:r w:rsidR="003A0851">
        <w:rPr>
          <w:rFonts w:cs="Times New Roman"/>
          <w:szCs w:val="24"/>
        </w:rPr>
        <w:t xml:space="preserve"> recommended,</w:t>
      </w:r>
      <w:r w:rsidR="00C73137">
        <w:rPr>
          <w:rFonts w:cs="Times New Roman"/>
          <w:szCs w:val="24"/>
        </w:rPr>
        <w:t xml:space="preserve"> and</w:t>
      </w:r>
      <w:r w:rsidR="00453459">
        <w:rPr>
          <w:rFonts w:cs="Times New Roman"/>
          <w:szCs w:val="24"/>
        </w:rPr>
        <w:t>/or</w:t>
      </w:r>
      <w:r w:rsidR="00C73137">
        <w:rPr>
          <w:rFonts w:cs="Times New Roman"/>
          <w:szCs w:val="24"/>
        </w:rPr>
        <w:t xml:space="preserve"> </w:t>
      </w:r>
      <w:r>
        <w:rPr>
          <w:rFonts w:cs="Times New Roman"/>
          <w:szCs w:val="24"/>
        </w:rPr>
        <w:t>L</w:t>
      </w:r>
      <w:r w:rsidR="00C73137">
        <w:rPr>
          <w:rFonts w:cs="Times New Roman"/>
          <w:szCs w:val="24"/>
        </w:rPr>
        <w:t xml:space="preserve">aboratory </w:t>
      </w:r>
      <w:r>
        <w:rPr>
          <w:rFonts w:cs="Times New Roman"/>
          <w:szCs w:val="24"/>
        </w:rPr>
        <w:t>S</w:t>
      </w:r>
      <w:r w:rsidR="00C73137">
        <w:rPr>
          <w:rFonts w:cs="Times New Roman"/>
          <w:szCs w:val="24"/>
        </w:rPr>
        <w:t xml:space="preserve">pecific </w:t>
      </w:r>
      <w:r>
        <w:rPr>
          <w:rFonts w:cs="Times New Roman"/>
          <w:szCs w:val="24"/>
        </w:rPr>
        <w:t>B</w:t>
      </w:r>
      <w:r w:rsidR="00C73137">
        <w:rPr>
          <w:rFonts w:cs="Times New Roman"/>
          <w:szCs w:val="24"/>
        </w:rPr>
        <w:t xml:space="preserve">iosafety </w:t>
      </w:r>
      <w:r>
        <w:rPr>
          <w:rFonts w:cs="Times New Roman"/>
          <w:szCs w:val="24"/>
        </w:rPr>
        <w:t>M</w:t>
      </w:r>
      <w:r w:rsidR="00C73137">
        <w:rPr>
          <w:rFonts w:cs="Times New Roman"/>
          <w:szCs w:val="24"/>
        </w:rPr>
        <w:t xml:space="preserve">anual </w:t>
      </w:r>
      <w:r w:rsidR="003A0851">
        <w:rPr>
          <w:rFonts w:cs="Times New Roman"/>
          <w:szCs w:val="24"/>
        </w:rPr>
        <w:t>required</w:t>
      </w:r>
      <w:r>
        <w:rPr>
          <w:rFonts w:cs="Times New Roman"/>
          <w:szCs w:val="24"/>
        </w:rPr>
        <w:t xml:space="preserve"> (XI Training)</w:t>
      </w:r>
      <w:r w:rsidR="00C73137">
        <w:rPr>
          <w:rFonts w:cs="Times New Roman"/>
          <w:szCs w:val="24"/>
        </w:rPr>
        <w:t>.</w:t>
      </w:r>
    </w:p>
    <w:p w14:paraId="73523AC4" w14:textId="77777777" w:rsidR="00767785" w:rsidRDefault="00767785" w:rsidP="00767785">
      <w:pPr>
        <w:pStyle w:val="ListParagraph"/>
        <w:spacing w:after="0" w:line="240" w:lineRule="auto"/>
        <w:rPr>
          <w:rFonts w:cs="Times New Roman"/>
          <w:szCs w:val="24"/>
        </w:rPr>
      </w:pPr>
    </w:p>
    <w:p w14:paraId="34A555C2" w14:textId="77777777" w:rsidR="00767785" w:rsidRPr="00505865" w:rsidRDefault="00767785" w:rsidP="00767785">
      <w:pPr>
        <w:pStyle w:val="ListParagraph"/>
        <w:numPr>
          <w:ilvl w:val="0"/>
          <w:numId w:val="56"/>
        </w:numPr>
        <w:spacing w:after="0" w:line="240" w:lineRule="auto"/>
        <w:ind w:left="360"/>
        <w:rPr>
          <w:rFonts w:cs="Times New Roman"/>
          <w:b/>
          <w:bCs/>
          <w:szCs w:val="24"/>
        </w:rPr>
      </w:pPr>
      <w:r w:rsidRPr="00505865">
        <w:rPr>
          <w:rFonts w:cs="Times New Roman"/>
          <w:b/>
          <w:bCs/>
          <w:szCs w:val="24"/>
        </w:rPr>
        <w:t>Approval</w:t>
      </w:r>
    </w:p>
    <w:p w14:paraId="45D7C453" w14:textId="42BF0327" w:rsidR="00767785" w:rsidRDefault="00767785" w:rsidP="00767785">
      <w:pPr>
        <w:pStyle w:val="ListParagraph"/>
        <w:numPr>
          <w:ilvl w:val="0"/>
          <w:numId w:val="52"/>
        </w:numPr>
        <w:spacing w:after="0" w:line="240" w:lineRule="auto"/>
        <w:ind w:left="720"/>
        <w:rPr>
          <w:rFonts w:cs="Times New Roman"/>
          <w:szCs w:val="24"/>
        </w:rPr>
      </w:pPr>
      <w:r w:rsidRPr="007A327D">
        <w:rPr>
          <w:rFonts w:cs="Times New Roman"/>
          <w:szCs w:val="24"/>
        </w:rPr>
        <w:t>Committee approvals</w:t>
      </w:r>
      <w:r w:rsidR="00C73137">
        <w:rPr>
          <w:rFonts w:cs="Times New Roman"/>
          <w:szCs w:val="24"/>
        </w:rPr>
        <w:t xml:space="preserve">, </w:t>
      </w:r>
      <w:r w:rsidRPr="007A327D">
        <w:rPr>
          <w:rFonts w:cs="Times New Roman"/>
          <w:szCs w:val="24"/>
        </w:rPr>
        <w:t xml:space="preserve">IBC, IRB, </w:t>
      </w:r>
      <w:r w:rsidR="00C73137">
        <w:rPr>
          <w:rFonts w:cs="Times New Roman"/>
          <w:szCs w:val="24"/>
        </w:rPr>
        <w:t xml:space="preserve">and/or </w:t>
      </w:r>
      <w:r w:rsidRPr="007A327D">
        <w:rPr>
          <w:rFonts w:cs="Times New Roman"/>
          <w:szCs w:val="24"/>
        </w:rPr>
        <w:t>IACUC</w:t>
      </w:r>
      <w:r w:rsidR="00C73137">
        <w:rPr>
          <w:rFonts w:cs="Times New Roman"/>
          <w:szCs w:val="24"/>
        </w:rPr>
        <w:t>.</w:t>
      </w:r>
    </w:p>
    <w:p w14:paraId="01937D9F" w14:textId="77777777" w:rsidR="00767785" w:rsidRDefault="00767785" w:rsidP="00767785">
      <w:pPr>
        <w:pStyle w:val="Subtitle"/>
        <w:numPr>
          <w:ilvl w:val="0"/>
          <w:numId w:val="52"/>
        </w:numPr>
        <w:spacing w:before="0" w:beforeAutospacing="0" w:after="0" w:afterAutospacing="0"/>
        <w:ind w:left="720"/>
      </w:pPr>
      <w:r w:rsidRPr="007A2B54">
        <w:t>IBC Registration Document Title, Number(s), and Date Approved: </w:t>
      </w:r>
    </w:p>
    <w:p w14:paraId="1246EB98" w14:textId="24092FBC" w:rsidR="00767785" w:rsidRPr="007820EC" w:rsidRDefault="00767785" w:rsidP="00767785">
      <w:pPr>
        <w:pStyle w:val="ListParagraph"/>
        <w:numPr>
          <w:ilvl w:val="1"/>
          <w:numId w:val="53"/>
        </w:numPr>
        <w:spacing w:after="0" w:line="240" w:lineRule="auto"/>
        <w:ind w:left="1440"/>
        <w:rPr>
          <w:rFonts w:cs="Times New Roman"/>
          <w:szCs w:val="24"/>
        </w:rPr>
      </w:pPr>
      <w:r w:rsidRPr="007820EC">
        <w:rPr>
          <w:rFonts w:cs="Times New Roman"/>
          <w:szCs w:val="24"/>
        </w:rPr>
        <w:t>IBC Registration Document</w:t>
      </w:r>
      <w:r w:rsidR="00C73137">
        <w:rPr>
          <w:rFonts w:cs="Times New Roman"/>
          <w:szCs w:val="24"/>
        </w:rPr>
        <w:t>.</w:t>
      </w:r>
      <w:r w:rsidRPr="007820EC">
        <w:rPr>
          <w:rFonts w:cs="Times New Roman"/>
          <w:szCs w:val="24"/>
        </w:rPr>
        <w:t xml:space="preserve"> </w:t>
      </w:r>
    </w:p>
    <w:p w14:paraId="45C8EDDA" w14:textId="2DF80840" w:rsidR="00767785" w:rsidRPr="007820EC" w:rsidRDefault="00767785" w:rsidP="00767785">
      <w:pPr>
        <w:pStyle w:val="ListParagraph"/>
        <w:numPr>
          <w:ilvl w:val="1"/>
          <w:numId w:val="53"/>
        </w:numPr>
        <w:spacing w:after="0" w:line="240" w:lineRule="auto"/>
        <w:ind w:left="1440"/>
        <w:rPr>
          <w:rFonts w:cs="Times New Roman"/>
          <w:szCs w:val="24"/>
        </w:rPr>
      </w:pPr>
      <w:r w:rsidRPr="007820EC">
        <w:rPr>
          <w:rFonts w:cs="Times New Roman"/>
          <w:szCs w:val="24"/>
        </w:rPr>
        <w:t>IACUC Protocol Number</w:t>
      </w:r>
      <w:r w:rsidR="00C73137">
        <w:rPr>
          <w:rFonts w:cs="Times New Roman"/>
          <w:szCs w:val="24"/>
        </w:rPr>
        <w:t>.</w:t>
      </w:r>
    </w:p>
    <w:p w14:paraId="30C46468" w14:textId="71E91873" w:rsidR="00767785" w:rsidRDefault="00767785" w:rsidP="00767785">
      <w:pPr>
        <w:pStyle w:val="ListParagraph"/>
        <w:numPr>
          <w:ilvl w:val="1"/>
          <w:numId w:val="53"/>
        </w:numPr>
        <w:spacing w:after="0" w:line="240" w:lineRule="auto"/>
        <w:ind w:left="1440"/>
        <w:rPr>
          <w:rFonts w:cs="Times New Roman"/>
          <w:szCs w:val="24"/>
        </w:rPr>
      </w:pPr>
      <w:r w:rsidRPr="007A327D">
        <w:rPr>
          <w:rFonts w:cs="Times New Roman"/>
          <w:szCs w:val="24"/>
        </w:rPr>
        <w:t xml:space="preserve">BSC </w:t>
      </w:r>
      <w:r w:rsidRPr="00433434">
        <w:rPr>
          <w:rFonts w:cs="Times New Roman"/>
          <w:szCs w:val="24"/>
        </w:rPr>
        <w:t>Certification Documents</w:t>
      </w:r>
      <w:r w:rsidR="00C73137">
        <w:rPr>
          <w:rFonts w:cs="Times New Roman"/>
          <w:szCs w:val="24"/>
        </w:rPr>
        <w:t>.</w:t>
      </w:r>
    </w:p>
    <w:p w14:paraId="794CC0C5" w14:textId="77777777" w:rsidR="00767785" w:rsidRDefault="00767785" w:rsidP="00767785">
      <w:pPr>
        <w:spacing w:after="0" w:line="240" w:lineRule="auto"/>
        <w:rPr>
          <w:rFonts w:cs="Times New Roman"/>
          <w:szCs w:val="24"/>
        </w:rPr>
      </w:pPr>
    </w:p>
    <w:p w14:paraId="65BED10D" w14:textId="61C3C2FA" w:rsidR="00FA38C2" w:rsidRPr="002D1A25" w:rsidRDefault="00AF2CA2" w:rsidP="002D1A25">
      <w:pPr>
        <w:pStyle w:val="ListParagraph"/>
        <w:numPr>
          <w:ilvl w:val="0"/>
          <w:numId w:val="56"/>
        </w:numPr>
        <w:spacing w:after="0" w:line="240" w:lineRule="auto"/>
        <w:ind w:left="360"/>
        <w:rPr>
          <w:rFonts w:cs="Times New Roman"/>
          <w:b/>
          <w:bCs/>
          <w:szCs w:val="24"/>
        </w:rPr>
      </w:pPr>
      <w:r>
        <w:rPr>
          <w:rFonts w:cs="Times New Roman"/>
          <w:b/>
          <w:bCs/>
          <w:szCs w:val="24"/>
        </w:rPr>
        <w:t>Documents</w:t>
      </w:r>
    </w:p>
    <w:p w14:paraId="6FB3CFDE" w14:textId="462F9DF4" w:rsidR="00767785" w:rsidRPr="00505865" w:rsidRDefault="00767785" w:rsidP="00767785">
      <w:pPr>
        <w:pStyle w:val="ListParagraph"/>
        <w:numPr>
          <w:ilvl w:val="0"/>
          <w:numId w:val="52"/>
        </w:numPr>
        <w:spacing w:after="0" w:line="240" w:lineRule="auto"/>
        <w:ind w:left="720"/>
        <w:rPr>
          <w:rFonts w:cs="Times New Roman"/>
          <w:szCs w:val="24"/>
        </w:rPr>
      </w:pPr>
      <w:r w:rsidRPr="00505865">
        <w:rPr>
          <w:rFonts w:cs="Times New Roman"/>
          <w:szCs w:val="24"/>
        </w:rPr>
        <w:t>Standard Operating Procedures includ</w:t>
      </w:r>
      <w:r w:rsidR="00C73137">
        <w:rPr>
          <w:rFonts w:cs="Times New Roman"/>
          <w:szCs w:val="24"/>
        </w:rPr>
        <w:t>ing</w:t>
      </w:r>
      <w:r w:rsidRPr="00505865">
        <w:rPr>
          <w:rFonts w:cs="Times New Roman"/>
          <w:szCs w:val="24"/>
        </w:rPr>
        <w:t xml:space="preserve"> </w:t>
      </w:r>
      <w:r>
        <w:rPr>
          <w:rFonts w:cs="Times New Roman"/>
          <w:szCs w:val="24"/>
        </w:rPr>
        <w:t>all</w:t>
      </w:r>
      <w:r w:rsidRPr="00505865">
        <w:rPr>
          <w:rFonts w:cs="Times New Roman"/>
          <w:szCs w:val="24"/>
        </w:rPr>
        <w:t xml:space="preserve"> applicable SOPs for decontamination, disposal, security, emergency procedures, handling procedures, shipping, </w:t>
      </w:r>
      <w:r w:rsidR="003A0851">
        <w:rPr>
          <w:rFonts w:cs="Times New Roman"/>
          <w:szCs w:val="24"/>
        </w:rPr>
        <w:t xml:space="preserve">and </w:t>
      </w:r>
      <w:r w:rsidRPr="00505865">
        <w:rPr>
          <w:rFonts w:cs="Times New Roman"/>
          <w:szCs w:val="24"/>
        </w:rPr>
        <w:t>transport, etc.</w:t>
      </w:r>
    </w:p>
    <w:p w14:paraId="603A5E00" w14:textId="2BCB83BE" w:rsidR="00767785" w:rsidRDefault="00767785" w:rsidP="00767785">
      <w:pPr>
        <w:pStyle w:val="ListParagraph"/>
        <w:numPr>
          <w:ilvl w:val="0"/>
          <w:numId w:val="52"/>
        </w:numPr>
        <w:spacing w:after="0" w:line="240" w:lineRule="auto"/>
        <w:ind w:left="720"/>
        <w:rPr>
          <w:rFonts w:cs="Times New Roman"/>
          <w:szCs w:val="24"/>
        </w:rPr>
      </w:pPr>
      <w:r w:rsidRPr="00174860">
        <w:rPr>
          <w:rFonts w:cs="Times New Roman"/>
          <w:szCs w:val="24"/>
        </w:rPr>
        <w:t>Occupational Health Information</w:t>
      </w:r>
      <w:r>
        <w:rPr>
          <w:rFonts w:cs="Times New Roman"/>
          <w:szCs w:val="24"/>
        </w:rPr>
        <w:t xml:space="preserve"> </w:t>
      </w:r>
      <w:r w:rsidRPr="00174860">
        <w:rPr>
          <w:rFonts w:cs="Times New Roman"/>
          <w:szCs w:val="24"/>
        </w:rPr>
        <w:t>includ</w:t>
      </w:r>
      <w:r w:rsidR="00C73137">
        <w:rPr>
          <w:rFonts w:cs="Times New Roman"/>
          <w:szCs w:val="24"/>
        </w:rPr>
        <w:t>ing</w:t>
      </w:r>
      <w:r w:rsidRPr="00174860">
        <w:rPr>
          <w:rFonts w:cs="Times New Roman"/>
          <w:szCs w:val="24"/>
        </w:rPr>
        <w:t xml:space="preserve"> targeted fact sheets that specify the agent and information on occupational risks that may be posed by the agent</w:t>
      </w:r>
      <w:r w:rsidR="00C73137">
        <w:rPr>
          <w:rFonts w:cs="Times New Roman"/>
          <w:szCs w:val="24"/>
        </w:rPr>
        <w:t>.</w:t>
      </w:r>
      <w:r w:rsidRPr="00174860">
        <w:rPr>
          <w:rFonts w:cs="Times New Roman"/>
          <w:szCs w:val="24"/>
        </w:rPr>
        <w:t> </w:t>
      </w:r>
    </w:p>
    <w:p w14:paraId="3A3504A3" w14:textId="76F449C2" w:rsidR="00767785" w:rsidRDefault="00767785" w:rsidP="00767785">
      <w:pPr>
        <w:pStyle w:val="ListParagraph"/>
        <w:numPr>
          <w:ilvl w:val="0"/>
          <w:numId w:val="52"/>
        </w:numPr>
        <w:spacing w:after="0" w:line="240" w:lineRule="auto"/>
        <w:ind w:left="720"/>
        <w:rPr>
          <w:rFonts w:cs="Times New Roman"/>
          <w:szCs w:val="24"/>
        </w:rPr>
      </w:pPr>
      <w:r w:rsidRPr="00174860">
        <w:rPr>
          <w:rFonts w:cs="Times New Roman"/>
          <w:szCs w:val="24"/>
        </w:rPr>
        <w:t>Lab</w:t>
      </w:r>
      <w:r>
        <w:rPr>
          <w:rFonts w:cs="Times New Roman"/>
          <w:szCs w:val="24"/>
        </w:rPr>
        <w:t>oratory</w:t>
      </w:r>
      <w:r w:rsidRPr="00174860">
        <w:rPr>
          <w:rFonts w:cs="Times New Roman"/>
          <w:szCs w:val="24"/>
        </w:rPr>
        <w:t xml:space="preserve"> </w:t>
      </w:r>
      <w:r>
        <w:rPr>
          <w:rFonts w:cs="Times New Roman"/>
          <w:szCs w:val="24"/>
        </w:rPr>
        <w:t>s</w:t>
      </w:r>
      <w:r w:rsidRPr="00174860">
        <w:rPr>
          <w:rFonts w:cs="Times New Roman"/>
          <w:szCs w:val="24"/>
        </w:rPr>
        <w:t>pecific agent spill clean-up procedure</w:t>
      </w:r>
      <w:r w:rsidR="00C73137">
        <w:rPr>
          <w:rFonts w:cs="Times New Roman"/>
          <w:szCs w:val="24"/>
        </w:rPr>
        <w:t xml:space="preserve">. </w:t>
      </w:r>
      <w:r w:rsidRPr="00174860">
        <w:rPr>
          <w:rFonts w:cs="Times New Roman"/>
          <w:szCs w:val="24"/>
        </w:rPr>
        <w:t> </w:t>
      </w:r>
    </w:p>
    <w:p w14:paraId="1EFFA481" w14:textId="44A174F9" w:rsidR="00767785" w:rsidRDefault="00767785" w:rsidP="00767785">
      <w:pPr>
        <w:pStyle w:val="ListParagraph"/>
        <w:numPr>
          <w:ilvl w:val="0"/>
          <w:numId w:val="52"/>
        </w:numPr>
        <w:spacing w:after="0" w:line="240" w:lineRule="auto"/>
        <w:ind w:left="720"/>
        <w:rPr>
          <w:rFonts w:cs="Times New Roman"/>
          <w:szCs w:val="24"/>
        </w:rPr>
      </w:pPr>
      <w:r w:rsidRPr="00E92415">
        <w:rPr>
          <w:rFonts w:cs="Times New Roman"/>
          <w:szCs w:val="24"/>
        </w:rPr>
        <w:t>Risk Assessment for Specific Agent and Project</w:t>
      </w:r>
      <w:r>
        <w:rPr>
          <w:rFonts w:cs="Times New Roman"/>
          <w:szCs w:val="24"/>
        </w:rPr>
        <w:t xml:space="preserve">. </w:t>
      </w:r>
      <w:r w:rsidRPr="00174860">
        <w:rPr>
          <w:rFonts w:cs="Times New Roman"/>
          <w:szCs w:val="24"/>
        </w:rPr>
        <w:t>A comprehensive risk assessment is a critical element of the biosafety manual. The PI is responsible for identifying what the risks are for lab personnel or others working with the agent in the laboratory.</w:t>
      </w:r>
      <w:r w:rsidR="00C73137">
        <w:rPr>
          <w:rFonts w:cs="Times New Roman"/>
          <w:szCs w:val="24"/>
        </w:rPr>
        <w:t xml:space="preserve"> </w:t>
      </w:r>
      <w:r w:rsidRPr="00174860">
        <w:rPr>
          <w:rFonts w:cs="Times New Roman"/>
          <w:szCs w:val="24"/>
        </w:rPr>
        <w:t>Examples might be sharps hazards, aerosol hazards, animal bites or exposures, spills, splashes, etc.    </w:t>
      </w:r>
    </w:p>
    <w:p w14:paraId="265F3FC7" w14:textId="01113AD2" w:rsidR="00767785" w:rsidRPr="00174860" w:rsidRDefault="00767785" w:rsidP="00767785">
      <w:pPr>
        <w:pStyle w:val="ListParagraph"/>
        <w:numPr>
          <w:ilvl w:val="0"/>
          <w:numId w:val="52"/>
        </w:numPr>
        <w:spacing w:after="0" w:line="240" w:lineRule="auto"/>
        <w:ind w:left="720"/>
        <w:rPr>
          <w:rFonts w:cs="Times New Roman"/>
          <w:szCs w:val="24"/>
        </w:rPr>
      </w:pPr>
      <w:r>
        <w:rPr>
          <w:rFonts w:cs="Times New Roman"/>
          <w:szCs w:val="24"/>
        </w:rPr>
        <w:t>Laboratory specific s</w:t>
      </w:r>
      <w:r w:rsidRPr="00174860">
        <w:rPr>
          <w:rFonts w:cs="Times New Roman"/>
          <w:szCs w:val="24"/>
        </w:rPr>
        <w:t xml:space="preserve">harps </w:t>
      </w:r>
      <w:r>
        <w:rPr>
          <w:rFonts w:cs="Times New Roman"/>
          <w:szCs w:val="24"/>
        </w:rPr>
        <w:t>protocol</w:t>
      </w:r>
      <w:r w:rsidR="00C73137">
        <w:rPr>
          <w:rFonts w:cs="Times New Roman"/>
          <w:szCs w:val="24"/>
        </w:rPr>
        <w:t>.</w:t>
      </w:r>
    </w:p>
    <w:p w14:paraId="2F1E85D8" w14:textId="0D0A2CE9" w:rsidR="00767785" w:rsidRDefault="00767785" w:rsidP="00767785">
      <w:pPr>
        <w:pStyle w:val="ListParagraph"/>
        <w:numPr>
          <w:ilvl w:val="0"/>
          <w:numId w:val="52"/>
        </w:numPr>
        <w:spacing w:after="0" w:line="240" w:lineRule="auto"/>
        <w:ind w:left="720"/>
        <w:rPr>
          <w:rFonts w:cs="Times New Roman"/>
          <w:szCs w:val="24"/>
        </w:rPr>
      </w:pPr>
      <w:r>
        <w:rPr>
          <w:rFonts w:cs="Times New Roman"/>
          <w:szCs w:val="24"/>
        </w:rPr>
        <w:t>Laboratory specific a</w:t>
      </w:r>
      <w:r w:rsidRPr="00174860">
        <w:rPr>
          <w:rFonts w:cs="Times New Roman"/>
          <w:szCs w:val="24"/>
        </w:rPr>
        <w:t>erosol reduction</w:t>
      </w:r>
      <w:r>
        <w:rPr>
          <w:rFonts w:cs="Times New Roman"/>
          <w:szCs w:val="24"/>
        </w:rPr>
        <w:t xml:space="preserve"> procedure</w:t>
      </w:r>
      <w:r w:rsidR="00C73137">
        <w:rPr>
          <w:rFonts w:cs="Times New Roman"/>
          <w:szCs w:val="24"/>
        </w:rPr>
        <w:t>.</w:t>
      </w:r>
    </w:p>
    <w:p w14:paraId="7D059F14" w14:textId="25569BC6" w:rsidR="00F61928" w:rsidRDefault="00F61928" w:rsidP="00767785">
      <w:pPr>
        <w:pStyle w:val="ListParagraph"/>
        <w:numPr>
          <w:ilvl w:val="0"/>
          <w:numId w:val="52"/>
        </w:numPr>
        <w:spacing w:after="0" w:line="240" w:lineRule="auto"/>
        <w:ind w:left="720"/>
        <w:rPr>
          <w:rFonts w:cs="Times New Roman"/>
          <w:szCs w:val="24"/>
        </w:rPr>
      </w:pPr>
      <w:r w:rsidRPr="00F61928">
        <w:rPr>
          <w:rFonts w:cs="Times New Roman"/>
          <w:szCs w:val="24"/>
        </w:rPr>
        <w:t>Laboratory agent-specific decontami</w:t>
      </w:r>
      <w:r w:rsidRPr="00F61928">
        <w:rPr>
          <w:rFonts w:cs="Times New Roman"/>
          <w:szCs w:val="24"/>
        </w:rPr>
        <w:softHyphen/>
        <w:t xml:space="preserve">nation </w:t>
      </w:r>
      <w:r w:rsidR="003A0851">
        <w:rPr>
          <w:rFonts w:cs="Times New Roman"/>
          <w:szCs w:val="24"/>
        </w:rPr>
        <w:t>procedure</w:t>
      </w:r>
      <w:r w:rsidR="00C73137">
        <w:rPr>
          <w:rFonts w:cs="Times New Roman"/>
          <w:szCs w:val="24"/>
        </w:rPr>
        <w:t>.</w:t>
      </w:r>
    </w:p>
    <w:p w14:paraId="2AB14DE0" w14:textId="57F0ED69" w:rsidR="00767785" w:rsidRDefault="00767785" w:rsidP="004B5101">
      <w:pPr>
        <w:pStyle w:val="ListParagraph"/>
        <w:numPr>
          <w:ilvl w:val="0"/>
          <w:numId w:val="52"/>
        </w:numPr>
        <w:shd w:val="clear" w:color="auto" w:fill="FFFFFF"/>
        <w:spacing w:before="200" w:after="200" w:line="240" w:lineRule="auto"/>
        <w:ind w:left="720"/>
        <w:rPr>
          <w:rFonts w:cs="Times New Roman"/>
          <w:szCs w:val="24"/>
        </w:rPr>
      </w:pPr>
      <w:r w:rsidRPr="00767785">
        <w:rPr>
          <w:rFonts w:cs="Times New Roman"/>
          <w:szCs w:val="24"/>
        </w:rPr>
        <w:t>Agent security provisions/procedure</w:t>
      </w:r>
      <w:r w:rsidR="00510E57">
        <w:rPr>
          <w:rFonts w:cs="Times New Roman"/>
          <w:szCs w:val="24"/>
        </w:rPr>
        <w:t>.</w:t>
      </w:r>
    </w:p>
    <w:p w14:paraId="0AB9099E" w14:textId="0F4FD36C" w:rsidR="00FE0131" w:rsidRPr="00D04B18" w:rsidRDefault="00FE0131" w:rsidP="00FE0131">
      <w:pPr>
        <w:pStyle w:val="ListParagraph"/>
        <w:numPr>
          <w:ilvl w:val="0"/>
          <w:numId w:val="52"/>
        </w:numPr>
        <w:spacing w:after="0" w:line="240" w:lineRule="auto"/>
        <w:ind w:left="720"/>
        <w:rPr>
          <w:rFonts w:cs="Times New Roman"/>
          <w:szCs w:val="24"/>
        </w:rPr>
      </w:pPr>
      <w:r w:rsidRPr="00D04B18">
        <w:rPr>
          <w:rFonts w:cs="Times New Roman"/>
          <w:szCs w:val="24"/>
        </w:rPr>
        <w:t>Laboratory specific emergency procedures</w:t>
      </w:r>
      <w:r w:rsidR="00510E57">
        <w:rPr>
          <w:rFonts w:cs="Times New Roman"/>
          <w:szCs w:val="24"/>
        </w:rPr>
        <w:t>. L</w:t>
      </w:r>
      <w:r w:rsidRPr="00D04B18">
        <w:rPr>
          <w:rFonts w:cs="Times New Roman"/>
          <w:szCs w:val="24"/>
        </w:rPr>
        <w:t>ist procedures to be followed in case of an accident such as a spill, injection, ingestion, aerosolization, splash, etc. </w:t>
      </w:r>
    </w:p>
    <w:p w14:paraId="1961CD45" w14:textId="77777777" w:rsidR="00FE0131" w:rsidRPr="00D04B18" w:rsidRDefault="00FE0131" w:rsidP="00FE0131">
      <w:pPr>
        <w:pStyle w:val="ListParagraph"/>
        <w:numPr>
          <w:ilvl w:val="0"/>
          <w:numId w:val="56"/>
        </w:numPr>
        <w:spacing w:after="0" w:line="240" w:lineRule="auto"/>
        <w:ind w:left="360"/>
        <w:rPr>
          <w:rFonts w:cs="Times New Roman"/>
          <w:b/>
          <w:bCs/>
          <w:szCs w:val="24"/>
        </w:rPr>
      </w:pPr>
      <w:r w:rsidRPr="00D04B18">
        <w:rPr>
          <w:rFonts w:cs="Times New Roman"/>
          <w:b/>
          <w:bCs/>
          <w:szCs w:val="24"/>
        </w:rPr>
        <w:lastRenderedPageBreak/>
        <w:t>Regulations</w:t>
      </w:r>
    </w:p>
    <w:p w14:paraId="580C8125" w14:textId="51FEF440" w:rsidR="00FE0131" w:rsidRPr="007A2B54" w:rsidRDefault="00FE0131" w:rsidP="00FE0131">
      <w:pPr>
        <w:pStyle w:val="ListParagraph"/>
        <w:numPr>
          <w:ilvl w:val="0"/>
          <w:numId w:val="52"/>
        </w:numPr>
        <w:spacing w:after="0" w:line="240" w:lineRule="auto"/>
        <w:ind w:left="720"/>
        <w:rPr>
          <w:rFonts w:cs="Times New Roman"/>
          <w:szCs w:val="24"/>
        </w:rPr>
      </w:pPr>
      <w:hyperlink r:id="rId35" w:history="1">
        <w:r w:rsidRPr="00433434">
          <w:rPr>
            <w:rStyle w:val="Hyperlink"/>
            <w:rFonts w:cs="Times New Roman"/>
            <w:szCs w:val="24"/>
          </w:rPr>
          <w:t>Biosafety in Microbiological and Biomedical Laboratories (BMBL)</w:t>
        </w:r>
      </w:hyperlink>
      <w:r w:rsidRPr="00433434">
        <w:rPr>
          <w:rFonts w:cs="Times New Roman"/>
          <w:szCs w:val="24"/>
        </w:rPr>
        <w:t xml:space="preserve"> 6</w:t>
      </w:r>
      <w:r w:rsidRPr="00433434">
        <w:rPr>
          <w:rFonts w:cs="Times New Roman"/>
          <w:szCs w:val="24"/>
          <w:vertAlign w:val="superscript"/>
        </w:rPr>
        <w:t>th</w:t>
      </w:r>
      <w:r w:rsidRPr="00433434">
        <w:rPr>
          <w:rFonts w:cs="Times New Roman"/>
          <w:szCs w:val="24"/>
        </w:rPr>
        <w:t xml:space="preserve"> Edition</w:t>
      </w:r>
      <w:r w:rsidR="00A4525C">
        <w:rPr>
          <w:rFonts w:cs="Times New Roman"/>
          <w:szCs w:val="24"/>
        </w:rPr>
        <w:t>.</w:t>
      </w:r>
    </w:p>
    <w:p w14:paraId="72C3414E" w14:textId="58C67EE5" w:rsidR="00FE0131" w:rsidRPr="007A2B54" w:rsidRDefault="00FE0131" w:rsidP="00FE0131">
      <w:pPr>
        <w:pStyle w:val="ListParagraph"/>
        <w:numPr>
          <w:ilvl w:val="0"/>
          <w:numId w:val="52"/>
        </w:numPr>
        <w:spacing w:after="0" w:line="240" w:lineRule="auto"/>
        <w:ind w:left="720"/>
        <w:rPr>
          <w:rFonts w:cs="Times New Roman"/>
          <w:szCs w:val="24"/>
        </w:rPr>
      </w:pPr>
      <w:hyperlink r:id="rId36" w:history="1">
        <w:r w:rsidRPr="007A2B54">
          <w:rPr>
            <w:rStyle w:val="Hyperlink"/>
            <w:rFonts w:cs="Times New Roman"/>
            <w:bCs/>
            <w:szCs w:val="24"/>
          </w:rPr>
          <w:t>National Institute of Health Biosafety Guidelines</w:t>
        </w:r>
      </w:hyperlink>
      <w:r w:rsidR="00A4525C">
        <w:rPr>
          <w:rStyle w:val="Hyperlink"/>
          <w:rFonts w:cs="Times New Roman"/>
          <w:bCs/>
          <w:szCs w:val="24"/>
        </w:rPr>
        <w:t>.</w:t>
      </w:r>
    </w:p>
    <w:p w14:paraId="47AD3782" w14:textId="3CED2C05" w:rsidR="00FE0131" w:rsidRPr="007A2B54" w:rsidRDefault="00FE0131" w:rsidP="00FE0131">
      <w:pPr>
        <w:pStyle w:val="ListParagraph"/>
        <w:numPr>
          <w:ilvl w:val="0"/>
          <w:numId w:val="52"/>
        </w:numPr>
        <w:spacing w:after="0" w:line="240" w:lineRule="auto"/>
        <w:ind w:left="720"/>
        <w:rPr>
          <w:rFonts w:cs="Times New Roman"/>
          <w:szCs w:val="24"/>
        </w:rPr>
      </w:pPr>
      <w:hyperlink r:id="rId37" w:history="1">
        <w:r>
          <w:rPr>
            <w:rStyle w:val="Hyperlink"/>
            <w:rFonts w:cs="Times New Roman"/>
            <w:bCs/>
            <w:szCs w:val="24"/>
          </w:rPr>
          <w:t>ASM Guidelines for Biosafety in Teaching Laboratories</w:t>
        </w:r>
      </w:hyperlink>
      <w:r w:rsidR="00A4525C">
        <w:rPr>
          <w:rStyle w:val="Hyperlink"/>
          <w:rFonts w:cs="Times New Roman"/>
          <w:bCs/>
          <w:szCs w:val="24"/>
        </w:rPr>
        <w:t>.</w:t>
      </w:r>
    </w:p>
    <w:p w14:paraId="5B375EE6" w14:textId="71BE7D73" w:rsidR="00FE0131" w:rsidRPr="007A2B54" w:rsidRDefault="00FE0131" w:rsidP="00FE0131">
      <w:pPr>
        <w:pStyle w:val="ListParagraph"/>
        <w:numPr>
          <w:ilvl w:val="0"/>
          <w:numId w:val="52"/>
        </w:numPr>
        <w:spacing w:after="0" w:line="240" w:lineRule="auto"/>
        <w:ind w:left="720"/>
        <w:rPr>
          <w:rFonts w:cs="Times New Roman"/>
          <w:szCs w:val="24"/>
        </w:rPr>
      </w:pPr>
      <w:hyperlink r:id="rId38" w:history="1">
        <w:r w:rsidRPr="007A2B54">
          <w:rPr>
            <w:rStyle w:val="Hyperlink"/>
            <w:rFonts w:cs="Times New Roman"/>
            <w:bCs/>
            <w:szCs w:val="24"/>
          </w:rPr>
          <w:t>OSHA Blood Borne Pathogen Standard</w:t>
        </w:r>
        <w:r w:rsidR="00A4525C">
          <w:rPr>
            <w:rStyle w:val="Hyperlink"/>
            <w:rFonts w:cs="Times New Roman"/>
            <w:bCs/>
            <w:szCs w:val="24"/>
          </w:rPr>
          <w:t>.</w:t>
        </w:r>
        <w:r w:rsidRPr="007A2B54">
          <w:rPr>
            <w:rStyle w:val="Hyperlink"/>
            <w:rFonts w:cs="Times New Roman"/>
            <w:bCs/>
            <w:szCs w:val="24"/>
          </w:rPr>
          <w:t xml:space="preserve"> </w:t>
        </w:r>
      </w:hyperlink>
    </w:p>
    <w:p w14:paraId="7640943D" w14:textId="68F3E39F" w:rsidR="00FE0131" w:rsidRDefault="00FE0131" w:rsidP="00FE0131">
      <w:pPr>
        <w:pStyle w:val="ListParagraph"/>
        <w:numPr>
          <w:ilvl w:val="0"/>
          <w:numId w:val="52"/>
        </w:numPr>
        <w:spacing w:after="0" w:line="240" w:lineRule="auto"/>
        <w:ind w:left="720"/>
        <w:rPr>
          <w:rFonts w:cs="Times New Roman"/>
        </w:rPr>
      </w:pPr>
      <w:hyperlink r:id="rId39" w:history="1">
        <w:r w:rsidRPr="007A327D">
          <w:rPr>
            <w:rStyle w:val="Hyperlink"/>
            <w:rFonts w:cs="Times New Roman"/>
          </w:rPr>
          <w:t>Pathogen Safety Data Sheets</w:t>
        </w:r>
      </w:hyperlink>
      <w:r w:rsidR="00797002">
        <w:rPr>
          <w:rStyle w:val="Hyperlink"/>
          <w:rFonts w:cs="Times New Roman"/>
        </w:rPr>
        <w:t>.</w:t>
      </w:r>
    </w:p>
    <w:p w14:paraId="2BD81C28" w14:textId="2BFAC95C" w:rsidR="00FE0131" w:rsidRDefault="00FE0131" w:rsidP="00FE0131">
      <w:pPr>
        <w:spacing w:line="240" w:lineRule="auto"/>
        <w:rPr>
          <w:rFonts w:cs="Times New Roman"/>
          <w:bCs/>
          <w:szCs w:val="24"/>
        </w:rPr>
      </w:pPr>
    </w:p>
    <w:p w14:paraId="63F6B635" w14:textId="77777777" w:rsidR="00FE0131" w:rsidRPr="00767785" w:rsidRDefault="00FE0131" w:rsidP="00FE0131">
      <w:pPr>
        <w:pStyle w:val="ListParagraph"/>
        <w:shd w:val="clear" w:color="auto" w:fill="FFFFFF"/>
        <w:spacing w:before="200" w:after="200" w:line="240" w:lineRule="auto"/>
        <w:rPr>
          <w:rFonts w:cs="Times New Roman"/>
          <w:szCs w:val="24"/>
        </w:rPr>
      </w:pPr>
    </w:p>
    <w:sectPr w:rsidR="00FE0131" w:rsidRPr="00767785">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C6E7" w14:textId="77777777" w:rsidR="001C541A" w:rsidRDefault="001C541A" w:rsidP="00132384">
      <w:pPr>
        <w:spacing w:after="0" w:line="240" w:lineRule="auto"/>
      </w:pPr>
      <w:r>
        <w:separator/>
      </w:r>
    </w:p>
  </w:endnote>
  <w:endnote w:type="continuationSeparator" w:id="0">
    <w:p w14:paraId="387587B3" w14:textId="77777777" w:rsidR="001C541A" w:rsidRDefault="001C541A" w:rsidP="0013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239691"/>
      <w:docPartObj>
        <w:docPartGallery w:val="Page Numbers (Bottom of Page)"/>
        <w:docPartUnique/>
      </w:docPartObj>
    </w:sdtPr>
    <w:sdtEndPr>
      <w:rPr>
        <w:noProof/>
      </w:rPr>
    </w:sdtEndPr>
    <w:sdtContent>
      <w:p w14:paraId="001099EF" w14:textId="221FC9BD" w:rsidR="00132384" w:rsidRDefault="00132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9615A" w14:textId="77777777" w:rsidR="00132384" w:rsidRDefault="0013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11DB" w14:textId="77777777" w:rsidR="001C541A" w:rsidRDefault="001C541A" w:rsidP="00132384">
      <w:pPr>
        <w:spacing w:after="0" w:line="240" w:lineRule="auto"/>
      </w:pPr>
      <w:r>
        <w:separator/>
      </w:r>
    </w:p>
  </w:footnote>
  <w:footnote w:type="continuationSeparator" w:id="0">
    <w:p w14:paraId="7F5B9099" w14:textId="77777777" w:rsidR="001C541A" w:rsidRDefault="001C541A" w:rsidP="00132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263922"/>
    <w:lvl w:ilvl="0">
      <w:numFmt w:val="bullet"/>
      <w:lvlText w:val="*"/>
      <w:lvlJc w:val="left"/>
    </w:lvl>
  </w:abstractNum>
  <w:abstractNum w:abstractNumId="1" w15:restartNumberingAfterBreak="0">
    <w:nsid w:val="01AA12A8"/>
    <w:multiLevelType w:val="hybridMultilevel"/>
    <w:tmpl w:val="AFCCA49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33E01F1"/>
    <w:multiLevelType w:val="hybridMultilevel"/>
    <w:tmpl w:val="5586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F15DD"/>
    <w:multiLevelType w:val="hybridMultilevel"/>
    <w:tmpl w:val="DDBE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E6D59"/>
    <w:multiLevelType w:val="hybridMultilevel"/>
    <w:tmpl w:val="65F25B3C"/>
    <w:lvl w:ilvl="0" w:tplc="830E4BF2">
      <w:start w:val="1"/>
      <w:numFmt w:val="decimal"/>
      <w:lvlText w:val="%1."/>
      <w:lvlJc w:val="left"/>
      <w:pPr>
        <w:tabs>
          <w:tab w:val="num" w:pos="720"/>
        </w:tabs>
        <w:ind w:left="720" w:hanging="360"/>
      </w:pPr>
    </w:lvl>
    <w:lvl w:ilvl="1" w:tplc="0B8083B0">
      <w:start w:val="1"/>
      <w:numFmt w:val="decimal"/>
      <w:lvlText w:val="%2."/>
      <w:lvlJc w:val="left"/>
      <w:pPr>
        <w:tabs>
          <w:tab w:val="num" w:pos="1440"/>
        </w:tabs>
        <w:ind w:left="1440" w:hanging="360"/>
      </w:pPr>
    </w:lvl>
    <w:lvl w:ilvl="2" w:tplc="89AADDAE" w:tentative="1">
      <w:start w:val="1"/>
      <w:numFmt w:val="decimal"/>
      <w:lvlText w:val="%3."/>
      <w:lvlJc w:val="left"/>
      <w:pPr>
        <w:tabs>
          <w:tab w:val="num" w:pos="2160"/>
        </w:tabs>
        <w:ind w:left="2160" w:hanging="360"/>
      </w:pPr>
    </w:lvl>
    <w:lvl w:ilvl="3" w:tplc="DD70BA60" w:tentative="1">
      <w:start w:val="1"/>
      <w:numFmt w:val="decimal"/>
      <w:lvlText w:val="%4."/>
      <w:lvlJc w:val="left"/>
      <w:pPr>
        <w:tabs>
          <w:tab w:val="num" w:pos="2880"/>
        </w:tabs>
        <w:ind w:left="2880" w:hanging="360"/>
      </w:pPr>
    </w:lvl>
    <w:lvl w:ilvl="4" w:tplc="63AE99A0" w:tentative="1">
      <w:start w:val="1"/>
      <w:numFmt w:val="decimal"/>
      <w:lvlText w:val="%5."/>
      <w:lvlJc w:val="left"/>
      <w:pPr>
        <w:tabs>
          <w:tab w:val="num" w:pos="3600"/>
        </w:tabs>
        <w:ind w:left="3600" w:hanging="360"/>
      </w:pPr>
    </w:lvl>
    <w:lvl w:ilvl="5" w:tplc="04E0734A" w:tentative="1">
      <w:start w:val="1"/>
      <w:numFmt w:val="decimal"/>
      <w:lvlText w:val="%6."/>
      <w:lvlJc w:val="left"/>
      <w:pPr>
        <w:tabs>
          <w:tab w:val="num" w:pos="4320"/>
        </w:tabs>
        <w:ind w:left="4320" w:hanging="360"/>
      </w:pPr>
    </w:lvl>
    <w:lvl w:ilvl="6" w:tplc="5AD4CA8A" w:tentative="1">
      <w:start w:val="1"/>
      <w:numFmt w:val="decimal"/>
      <w:lvlText w:val="%7."/>
      <w:lvlJc w:val="left"/>
      <w:pPr>
        <w:tabs>
          <w:tab w:val="num" w:pos="5040"/>
        </w:tabs>
        <w:ind w:left="5040" w:hanging="360"/>
      </w:pPr>
    </w:lvl>
    <w:lvl w:ilvl="7" w:tplc="C9D2F118" w:tentative="1">
      <w:start w:val="1"/>
      <w:numFmt w:val="decimal"/>
      <w:lvlText w:val="%8."/>
      <w:lvlJc w:val="left"/>
      <w:pPr>
        <w:tabs>
          <w:tab w:val="num" w:pos="5760"/>
        </w:tabs>
        <w:ind w:left="5760" w:hanging="360"/>
      </w:pPr>
    </w:lvl>
    <w:lvl w:ilvl="8" w:tplc="B4DAC7A2" w:tentative="1">
      <w:start w:val="1"/>
      <w:numFmt w:val="decimal"/>
      <w:lvlText w:val="%9."/>
      <w:lvlJc w:val="left"/>
      <w:pPr>
        <w:tabs>
          <w:tab w:val="num" w:pos="6480"/>
        </w:tabs>
        <w:ind w:left="6480" w:hanging="360"/>
      </w:pPr>
    </w:lvl>
  </w:abstractNum>
  <w:abstractNum w:abstractNumId="5" w15:restartNumberingAfterBreak="0">
    <w:nsid w:val="07B679CC"/>
    <w:multiLevelType w:val="hybridMultilevel"/>
    <w:tmpl w:val="C4DA9988"/>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0640E04"/>
    <w:multiLevelType w:val="hybridMultilevel"/>
    <w:tmpl w:val="D6064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41ED"/>
    <w:multiLevelType w:val="hybridMultilevel"/>
    <w:tmpl w:val="E4DEC300"/>
    <w:lvl w:ilvl="0" w:tplc="C950986C">
      <w:start w:val="1"/>
      <w:numFmt w:val="lowerLetter"/>
      <w:lvlText w:val="%1."/>
      <w:lvlJc w:val="left"/>
      <w:pPr>
        <w:ind w:left="1080" w:hanging="360"/>
      </w:pPr>
      <w:rPr>
        <w:rFonts w:eastAsiaTheme="minorHAnsi" w:hint="default"/>
        <w:b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9255D"/>
    <w:multiLevelType w:val="hybridMultilevel"/>
    <w:tmpl w:val="C49ACCAA"/>
    <w:lvl w:ilvl="0" w:tplc="F1B8D360">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1AB125C1"/>
    <w:multiLevelType w:val="hybridMultilevel"/>
    <w:tmpl w:val="66986F10"/>
    <w:lvl w:ilvl="0" w:tplc="0DF2674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CA22669"/>
    <w:multiLevelType w:val="hybridMultilevel"/>
    <w:tmpl w:val="7A661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3760A"/>
    <w:multiLevelType w:val="hybridMultilevel"/>
    <w:tmpl w:val="8EEA4186"/>
    <w:lvl w:ilvl="0" w:tplc="04090019">
      <w:start w:val="1"/>
      <w:numFmt w:val="lowerLetter"/>
      <w:lvlText w:val="%1."/>
      <w:lvlJc w:val="left"/>
      <w:pPr>
        <w:ind w:left="1440" w:hanging="360"/>
      </w:pPr>
    </w:lvl>
    <w:lvl w:ilvl="1" w:tplc="1B1A0698">
      <w:start w:val="1"/>
      <w:numFmt w:val="lowerRoman"/>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4642BB"/>
    <w:multiLevelType w:val="hybridMultilevel"/>
    <w:tmpl w:val="40543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B79AE"/>
    <w:multiLevelType w:val="hybridMultilevel"/>
    <w:tmpl w:val="DC2ACC38"/>
    <w:lvl w:ilvl="0" w:tplc="FF006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71353"/>
    <w:multiLevelType w:val="hybridMultilevel"/>
    <w:tmpl w:val="FCF28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91BDB"/>
    <w:multiLevelType w:val="hybridMultilevel"/>
    <w:tmpl w:val="ACBC52A8"/>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8E17EAE"/>
    <w:multiLevelType w:val="hybridMultilevel"/>
    <w:tmpl w:val="4E5EC3C4"/>
    <w:lvl w:ilvl="0" w:tplc="B5D8C3E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D5FDA"/>
    <w:multiLevelType w:val="hybridMultilevel"/>
    <w:tmpl w:val="BAE803DC"/>
    <w:lvl w:ilvl="0" w:tplc="575AA84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B3287DA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168F8"/>
    <w:multiLevelType w:val="hybridMultilevel"/>
    <w:tmpl w:val="1146E79A"/>
    <w:lvl w:ilvl="0" w:tplc="8E3AA9B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31A2A"/>
    <w:multiLevelType w:val="hybridMultilevel"/>
    <w:tmpl w:val="D70C7C76"/>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DF7242C"/>
    <w:multiLevelType w:val="hybridMultilevel"/>
    <w:tmpl w:val="6A0A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56FE9"/>
    <w:multiLevelType w:val="hybridMultilevel"/>
    <w:tmpl w:val="FE280054"/>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2FE119DD"/>
    <w:multiLevelType w:val="hybridMultilevel"/>
    <w:tmpl w:val="56D6D3E4"/>
    <w:lvl w:ilvl="0" w:tplc="4DCAC8B8">
      <w:start w:val="1"/>
      <w:numFmt w:val="decimal"/>
      <w:lvlText w:val="%1."/>
      <w:lvlJc w:val="left"/>
      <w:pPr>
        <w:ind w:left="720" w:hanging="360"/>
      </w:pPr>
      <w:rPr>
        <w:rFonts w:ascii="Times New Roman" w:eastAsiaTheme="minorHAnsi" w:hAnsi="Times New Roman" w:cs="Times New Roman"/>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573B98"/>
    <w:multiLevelType w:val="hybridMultilevel"/>
    <w:tmpl w:val="D2268406"/>
    <w:lvl w:ilvl="0" w:tplc="04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3D41593"/>
    <w:multiLevelType w:val="hybridMultilevel"/>
    <w:tmpl w:val="1D64DF8E"/>
    <w:lvl w:ilvl="0" w:tplc="1220B9B6">
      <w:start w:val="1"/>
      <w:numFmt w:val="lowerLetter"/>
      <w:lvlText w:val="%1."/>
      <w:lvlJc w:val="left"/>
      <w:pPr>
        <w:ind w:left="1080" w:hanging="360"/>
      </w:pPr>
      <w:rPr>
        <w:rFonts w:eastAsiaTheme="minorHAnsi" w:hint="default"/>
        <w:b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123DF7"/>
    <w:multiLevelType w:val="hybridMultilevel"/>
    <w:tmpl w:val="437AF59E"/>
    <w:lvl w:ilvl="0" w:tplc="73C8474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8B072A"/>
    <w:multiLevelType w:val="hybridMultilevel"/>
    <w:tmpl w:val="1C9868A0"/>
    <w:lvl w:ilvl="0" w:tplc="20549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05738A"/>
    <w:multiLevelType w:val="hybridMultilevel"/>
    <w:tmpl w:val="7AFA4E0C"/>
    <w:lvl w:ilvl="0" w:tplc="B3287DA4">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CD61C83"/>
    <w:multiLevelType w:val="hybridMultilevel"/>
    <w:tmpl w:val="3D7E5CC6"/>
    <w:lvl w:ilvl="0" w:tplc="7A1299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03DC9"/>
    <w:multiLevelType w:val="hybridMultilevel"/>
    <w:tmpl w:val="3FEA3E08"/>
    <w:lvl w:ilvl="0" w:tplc="3034A602">
      <w:start w:val="1"/>
      <w:numFmt w:val="lowerLetter"/>
      <w:lvlText w:val="%1."/>
      <w:lvlJc w:val="left"/>
      <w:pPr>
        <w:ind w:left="1080" w:hanging="360"/>
      </w:pPr>
      <w:rPr>
        <w:rFonts w:eastAsiaTheme="minorHAnsi" w:hint="default"/>
        <w:b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6E12F8"/>
    <w:multiLevelType w:val="hybridMultilevel"/>
    <w:tmpl w:val="8938C5CE"/>
    <w:lvl w:ilvl="0" w:tplc="6128A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52289"/>
    <w:multiLevelType w:val="hybridMultilevel"/>
    <w:tmpl w:val="974497A4"/>
    <w:lvl w:ilvl="0" w:tplc="6128A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127487"/>
    <w:multiLevelType w:val="hybridMultilevel"/>
    <w:tmpl w:val="F2542C52"/>
    <w:lvl w:ilvl="0" w:tplc="CF9E8A4C">
      <w:start w:val="1"/>
      <w:numFmt w:val="decimal"/>
      <w:lvlText w:val="%1."/>
      <w:lvlJc w:val="right"/>
      <w:pPr>
        <w:ind w:left="1800" w:hanging="360"/>
      </w:pPr>
      <w:rPr>
        <w:rFonts w:ascii="Times New Roman" w:eastAsiaTheme="minorHAnsi" w:hAnsi="Times New Roman" w:cs="Times New Roman"/>
      </w:rPr>
    </w:lvl>
    <w:lvl w:ilvl="1" w:tplc="04090001">
      <w:start w:val="1"/>
      <w:numFmt w:val="bullet"/>
      <w:lvlText w:val=""/>
      <w:lvlJc w:val="left"/>
      <w:pPr>
        <w:ind w:left="2520" w:hanging="360"/>
      </w:pPr>
      <w:rPr>
        <w:rFonts w:ascii="Symbol" w:hAnsi="Symbol" w:hint="default"/>
      </w:rPr>
    </w:lvl>
    <w:lvl w:ilvl="2" w:tplc="9FEA63FE">
      <w:start w:val="1"/>
      <w:numFmt w:val="lowerLetter"/>
      <w:lvlText w:val="%3."/>
      <w:lvlJc w:val="left"/>
      <w:pPr>
        <w:ind w:left="3240" w:hanging="360"/>
      </w:pPr>
      <w:rPr>
        <w:rFonts w:hint="default"/>
      </w:rPr>
    </w:lvl>
    <w:lvl w:ilvl="3" w:tplc="46B645CE">
      <w:start w:val="1"/>
      <w:numFmt w:val="decimal"/>
      <w:lvlText w:val="%4."/>
      <w:lvlJc w:val="left"/>
      <w:pPr>
        <w:ind w:left="3960" w:hanging="360"/>
      </w:pPr>
      <w:rPr>
        <w:rFonts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4B4716D5"/>
    <w:multiLevelType w:val="hybridMultilevel"/>
    <w:tmpl w:val="C02A804C"/>
    <w:lvl w:ilvl="0" w:tplc="89621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BB05C0"/>
    <w:multiLevelType w:val="hybridMultilevel"/>
    <w:tmpl w:val="A22CE41C"/>
    <w:lvl w:ilvl="0" w:tplc="04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4D1B3AD3"/>
    <w:multiLevelType w:val="hybridMultilevel"/>
    <w:tmpl w:val="F6AAA17A"/>
    <w:lvl w:ilvl="0" w:tplc="0409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6" w15:restartNumberingAfterBreak="0">
    <w:nsid w:val="4D311F81"/>
    <w:multiLevelType w:val="hybridMultilevel"/>
    <w:tmpl w:val="89AABACC"/>
    <w:lvl w:ilvl="0" w:tplc="A86EFCA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400B69"/>
    <w:multiLevelType w:val="hybridMultilevel"/>
    <w:tmpl w:val="22D49E64"/>
    <w:lvl w:ilvl="0" w:tplc="0DCA3D22">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FE95A3A"/>
    <w:multiLevelType w:val="hybridMultilevel"/>
    <w:tmpl w:val="55F6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F7A73"/>
    <w:multiLevelType w:val="hybridMultilevel"/>
    <w:tmpl w:val="4D1E0B94"/>
    <w:lvl w:ilvl="0" w:tplc="6128A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20339B"/>
    <w:multiLevelType w:val="hybridMultilevel"/>
    <w:tmpl w:val="FC9A2682"/>
    <w:lvl w:ilvl="0" w:tplc="06BCC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5377683"/>
    <w:multiLevelType w:val="hybridMultilevel"/>
    <w:tmpl w:val="7DFA6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C6578D"/>
    <w:multiLevelType w:val="hybridMultilevel"/>
    <w:tmpl w:val="138EA4FC"/>
    <w:lvl w:ilvl="0" w:tplc="DCF409F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7BF10BE"/>
    <w:multiLevelType w:val="hybridMultilevel"/>
    <w:tmpl w:val="FB36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782100"/>
    <w:multiLevelType w:val="hybridMultilevel"/>
    <w:tmpl w:val="59523B70"/>
    <w:lvl w:ilvl="0" w:tplc="C8562D9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D80EB1"/>
    <w:multiLevelType w:val="hybridMultilevel"/>
    <w:tmpl w:val="FC92208A"/>
    <w:lvl w:ilvl="0" w:tplc="CF78AF18">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A036C83"/>
    <w:multiLevelType w:val="hybridMultilevel"/>
    <w:tmpl w:val="CFEE5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3E251D"/>
    <w:multiLevelType w:val="hybridMultilevel"/>
    <w:tmpl w:val="310AAE56"/>
    <w:lvl w:ilvl="0" w:tplc="028C2A9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D106F06"/>
    <w:multiLevelType w:val="hybridMultilevel"/>
    <w:tmpl w:val="FE3A9022"/>
    <w:lvl w:ilvl="0" w:tplc="DCF409FE">
      <w:start w:val="1"/>
      <w:numFmt w:val="lowerLetter"/>
      <w:lvlText w:val="%1."/>
      <w:lvlJc w:val="left"/>
      <w:pPr>
        <w:ind w:left="1440" w:hanging="360"/>
      </w:pPr>
      <w:rPr>
        <w:rFonts w:ascii="Times New Roman" w:eastAsiaTheme="minorHAnsi" w:hAnsi="Times New Roman" w:cs="Times New Roman"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5E355527"/>
    <w:multiLevelType w:val="hybridMultilevel"/>
    <w:tmpl w:val="2376B6EC"/>
    <w:lvl w:ilvl="0" w:tplc="FF006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3E1FB1"/>
    <w:multiLevelType w:val="hybridMultilevel"/>
    <w:tmpl w:val="06A894FC"/>
    <w:lvl w:ilvl="0" w:tplc="DCF409FE">
      <w:start w:val="1"/>
      <w:numFmt w:val="lowerLetter"/>
      <w:lvlText w:val="%1."/>
      <w:lvlJc w:val="left"/>
      <w:pPr>
        <w:ind w:left="1440" w:hanging="360"/>
      </w:pPr>
      <w:rPr>
        <w:rFonts w:ascii="Times New Roman" w:eastAsiaTheme="minorHAnsi" w:hAnsi="Times New Roman" w:cs="Times New Roman"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603D61A9"/>
    <w:multiLevelType w:val="hybridMultilevel"/>
    <w:tmpl w:val="ACACC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DC2EA5"/>
    <w:multiLevelType w:val="hybridMultilevel"/>
    <w:tmpl w:val="70DAD83A"/>
    <w:lvl w:ilvl="0" w:tplc="FF006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9E2062"/>
    <w:multiLevelType w:val="hybridMultilevel"/>
    <w:tmpl w:val="098217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C315469"/>
    <w:multiLevelType w:val="hybridMultilevel"/>
    <w:tmpl w:val="FEBE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3976EF"/>
    <w:multiLevelType w:val="hybridMultilevel"/>
    <w:tmpl w:val="7F0E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5A33DE"/>
    <w:multiLevelType w:val="hybridMultilevel"/>
    <w:tmpl w:val="1702EE9E"/>
    <w:lvl w:ilvl="0" w:tplc="FF006A14">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7" w15:restartNumberingAfterBreak="0">
    <w:nsid w:val="6F2D72E6"/>
    <w:multiLevelType w:val="hybridMultilevel"/>
    <w:tmpl w:val="758AAC62"/>
    <w:lvl w:ilvl="0" w:tplc="04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6FDC15E4"/>
    <w:multiLevelType w:val="hybridMultilevel"/>
    <w:tmpl w:val="25966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243B97"/>
    <w:multiLevelType w:val="hybridMultilevel"/>
    <w:tmpl w:val="97ECB9CC"/>
    <w:lvl w:ilvl="0" w:tplc="FF006A14">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0" w15:restartNumberingAfterBreak="0">
    <w:nsid w:val="734E350A"/>
    <w:multiLevelType w:val="hybridMultilevel"/>
    <w:tmpl w:val="8FD8EE9C"/>
    <w:lvl w:ilvl="0" w:tplc="3A486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3776AA9"/>
    <w:multiLevelType w:val="hybridMultilevel"/>
    <w:tmpl w:val="6BAC2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3F7154C"/>
    <w:multiLevelType w:val="hybridMultilevel"/>
    <w:tmpl w:val="5A9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6E1071"/>
    <w:multiLevelType w:val="hybridMultilevel"/>
    <w:tmpl w:val="C7800140"/>
    <w:lvl w:ilvl="0" w:tplc="FF006A1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E014254"/>
    <w:multiLevelType w:val="hybridMultilevel"/>
    <w:tmpl w:val="E64C9AFE"/>
    <w:lvl w:ilvl="0" w:tplc="FF006A1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73227F40">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F570974"/>
    <w:multiLevelType w:val="hybridMultilevel"/>
    <w:tmpl w:val="59989370"/>
    <w:lvl w:ilvl="0" w:tplc="54EEA8D2">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5A798A"/>
    <w:multiLevelType w:val="hybridMultilevel"/>
    <w:tmpl w:val="6A4C6898"/>
    <w:lvl w:ilvl="0" w:tplc="1A405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18817">
    <w:abstractNumId w:val="2"/>
  </w:num>
  <w:num w:numId="2" w16cid:durableId="398360559">
    <w:abstractNumId w:val="62"/>
  </w:num>
  <w:num w:numId="3" w16cid:durableId="2099328">
    <w:abstractNumId w:val="51"/>
  </w:num>
  <w:num w:numId="4" w16cid:durableId="889879614">
    <w:abstractNumId w:val="10"/>
  </w:num>
  <w:num w:numId="5" w16cid:durableId="720666519">
    <w:abstractNumId w:val="61"/>
  </w:num>
  <w:num w:numId="6" w16cid:durableId="112722598">
    <w:abstractNumId w:val="14"/>
  </w:num>
  <w:num w:numId="7" w16cid:durableId="174718989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8" w16cid:durableId="170994332">
    <w:abstractNumId w:val="46"/>
  </w:num>
  <w:num w:numId="9" w16cid:durableId="1220437934">
    <w:abstractNumId w:val="53"/>
  </w:num>
  <w:num w:numId="10" w16cid:durableId="1081221519">
    <w:abstractNumId w:val="54"/>
  </w:num>
  <w:num w:numId="11" w16cid:durableId="1991052807">
    <w:abstractNumId w:val="3"/>
  </w:num>
  <w:num w:numId="12" w16cid:durableId="1047532705">
    <w:abstractNumId w:val="43"/>
  </w:num>
  <w:num w:numId="13" w16cid:durableId="169296608">
    <w:abstractNumId w:val="9"/>
  </w:num>
  <w:num w:numId="14" w16cid:durableId="1557084910">
    <w:abstractNumId w:val="55"/>
  </w:num>
  <w:num w:numId="15" w16cid:durableId="1110324027">
    <w:abstractNumId w:val="42"/>
  </w:num>
  <w:num w:numId="16" w16cid:durableId="1409035151">
    <w:abstractNumId w:val="37"/>
  </w:num>
  <w:num w:numId="17" w16cid:durableId="938567213">
    <w:abstractNumId w:val="17"/>
  </w:num>
  <w:num w:numId="18" w16cid:durableId="1151097009">
    <w:abstractNumId w:val="33"/>
  </w:num>
  <w:num w:numId="19" w16cid:durableId="1827739125">
    <w:abstractNumId w:val="26"/>
  </w:num>
  <w:num w:numId="20" w16cid:durableId="980618615">
    <w:abstractNumId w:val="47"/>
  </w:num>
  <w:num w:numId="21" w16cid:durableId="357197882">
    <w:abstractNumId w:val="16"/>
  </w:num>
  <w:num w:numId="22" w16cid:durableId="1942839251">
    <w:abstractNumId w:val="25"/>
  </w:num>
  <w:num w:numId="23" w16cid:durableId="422992216">
    <w:abstractNumId w:val="22"/>
  </w:num>
  <w:num w:numId="24" w16cid:durableId="663317241">
    <w:abstractNumId w:val="24"/>
  </w:num>
  <w:num w:numId="25" w16cid:durableId="51272397">
    <w:abstractNumId w:val="7"/>
  </w:num>
  <w:num w:numId="26" w16cid:durableId="918907993">
    <w:abstractNumId w:val="29"/>
  </w:num>
  <w:num w:numId="27" w16cid:durableId="541019315">
    <w:abstractNumId w:val="65"/>
  </w:num>
  <w:num w:numId="28" w16cid:durableId="1542595363">
    <w:abstractNumId w:val="18"/>
  </w:num>
  <w:num w:numId="29" w16cid:durableId="1483963210">
    <w:abstractNumId w:val="20"/>
  </w:num>
  <w:num w:numId="30" w16cid:durableId="1533222176">
    <w:abstractNumId w:val="44"/>
  </w:num>
  <w:num w:numId="31" w16cid:durableId="203756469">
    <w:abstractNumId w:val="63"/>
  </w:num>
  <w:num w:numId="32" w16cid:durableId="1228497029">
    <w:abstractNumId w:val="64"/>
  </w:num>
  <w:num w:numId="33" w16cid:durableId="1035696730">
    <w:abstractNumId w:val="31"/>
  </w:num>
  <w:num w:numId="34" w16cid:durableId="674304165">
    <w:abstractNumId w:val="11"/>
  </w:num>
  <w:num w:numId="35" w16cid:durableId="2003466758">
    <w:abstractNumId w:val="50"/>
  </w:num>
  <w:num w:numId="36" w16cid:durableId="1449154838">
    <w:abstractNumId w:val="48"/>
  </w:num>
  <w:num w:numId="37" w16cid:durableId="1442607287">
    <w:abstractNumId w:val="39"/>
  </w:num>
  <w:num w:numId="38" w16cid:durableId="181019143">
    <w:abstractNumId w:val="34"/>
  </w:num>
  <w:num w:numId="39" w16cid:durableId="437063534">
    <w:abstractNumId w:val="35"/>
  </w:num>
  <w:num w:numId="40" w16cid:durableId="348222259">
    <w:abstractNumId w:val="32"/>
  </w:num>
  <w:num w:numId="41" w16cid:durableId="379213948">
    <w:abstractNumId w:val="30"/>
  </w:num>
  <w:num w:numId="42" w16cid:durableId="720634094">
    <w:abstractNumId w:val="56"/>
  </w:num>
  <w:num w:numId="43" w16cid:durableId="1810585954">
    <w:abstractNumId w:val="36"/>
  </w:num>
  <w:num w:numId="44" w16cid:durableId="1743984084">
    <w:abstractNumId w:val="59"/>
  </w:num>
  <w:num w:numId="45" w16cid:durableId="23792066">
    <w:abstractNumId w:val="45"/>
  </w:num>
  <w:num w:numId="46" w16cid:durableId="609631192">
    <w:abstractNumId w:val="52"/>
  </w:num>
  <w:num w:numId="47" w16cid:durableId="1405223301">
    <w:abstractNumId w:val="13"/>
  </w:num>
  <w:num w:numId="48" w16cid:durableId="1409116248">
    <w:abstractNumId w:val="23"/>
  </w:num>
  <w:num w:numId="49" w16cid:durableId="1867064893">
    <w:abstractNumId w:val="1"/>
  </w:num>
  <w:num w:numId="50" w16cid:durableId="1161700394">
    <w:abstractNumId w:val="21"/>
  </w:num>
  <w:num w:numId="51" w16cid:durableId="1572540804">
    <w:abstractNumId w:val="19"/>
  </w:num>
  <w:num w:numId="52" w16cid:durableId="1510945560">
    <w:abstractNumId w:val="5"/>
  </w:num>
  <w:num w:numId="53" w16cid:durableId="830215800">
    <w:abstractNumId w:val="15"/>
  </w:num>
  <w:num w:numId="54" w16cid:durableId="1845629764">
    <w:abstractNumId w:val="28"/>
  </w:num>
  <w:num w:numId="55" w16cid:durableId="1234512198">
    <w:abstractNumId w:val="49"/>
  </w:num>
  <w:num w:numId="56" w16cid:durableId="1643150481">
    <w:abstractNumId w:val="8"/>
  </w:num>
  <w:num w:numId="57" w16cid:durableId="2094427765">
    <w:abstractNumId w:val="12"/>
  </w:num>
  <w:num w:numId="58" w16cid:durableId="1562059633">
    <w:abstractNumId w:val="38"/>
  </w:num>
  <w:num w:numId="59" w16cid:durableId="1039629486">
    <w:abstractNumId w:val="40"/>
  </w:num>
  <w:num w:numId="60" w16cid:durableId="1224292927">
    <w:abstractNumId w:val="58"/>
  </w:num>
  <w:num w:numId="61" w16cid:durableId="2030793133">
    <w:abstractNumId w:val="60"/>
  </w:num>
  <w:num w:numId="62" w16cid:durableId="940990223">
    <w:abstractNumId w:val="6"/>
  </w:num>
  <w:num w:numId="63" w16cid:durableId="1422066095">
    <w:abstractNumId w:val="41"/>
  </w:num>
  <w:num w:numId="64" w16cid:durableId="303782854">
    <w:abstractNumId w:val="4"/>
  </w:num>
  <w:num w:numId="65" w16cid:durableId="1693145432">
    <w:abstractNumId w:val="27"/>
  </w:num>
  <w:num w:numId="66" w16cid:durableId="820998356">
    <w:abstractNumId w:val="66"/>
  </w:num>
  <w:num w:numId="67" w16cid:durableId="1038973032">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97"/>
    <w:rsid w:val="00000BB8"/>
    <w:rsid w:val="00005448"/>
    <w:rsid w:val="00021D1A"/>
    <w:rsid w:val="00021F41"/>
    <w:rsid w:val="00023F83"/>
    <w:rsid w:val="00031759"/>
    <w:rsid w:val="00032644"/>
    <w:rsid w:val="00047ED2"/>
    <w:rsid w:val="00050771"/>
    <w:rsid w:val="0006396B"/>
    <w:rsid w:val="000655A6"/>
    <w:rsid w:val="000804EF"/>
    <w:rsid w:val="0008598B"/>
    <w:rsid w:val="0009233A"/>
    <w:rsid w:val="0009585B"/>
    <w:rsid w:val="00096FF9"/>
    <w:rsid w:val="000A1747"/>
    <w:rsid w:val="000A59DB"/>
    <w:rsid w:val="000B2277"/>
    <w:rsid w:val="000C57E1"/>
    <w:rsid w:val="000C64EE"/>
    <w:rsid w:val="000D5309"/>
    <w:rsid w:val="000F65C0"/>
    <w:rsid w:val="00105986"/>
    <w:rsid w:val="00107768"/>
    <w:rsid w:val="00122ED2"/>
    <w:rsid w:val="00130E23"/>
    <w:rsid w:val="00132384"/>
    <w:rsid w:val="0013655A"/>
    <w:rsid w:val="0013779C"/>
    <w:rsid w:val="00137FB5"/>
    <w:rsid w:val="00143B08"/>
    <w:rsid w:val="00146DF4"/>
    <w:rsid w:val="001502A9"/>
    <w:rsid w:val="00151664"/>
    <w:rsid w:val="001522B0"/>
    <w:rsid w:val="00166297"/>
    <w:rsid w:val="00166340"/>
    <w:rsid w:val="00170508"/>
    <w:rsid w:val="0017254B"/>
    <w:rsid w:val="00174860"/>
    <w:rsid w:val="00175923"/>
    <w:rsid w:val="001827F6"/>
    <w:rsid w:val="00194981"/>
    <w:rsid w:val="00194C99"/>
    <w:rsid w:val="001A0F43"/>
    <w:rsid w:val="001A1C5D"/>
    <w:rsid w:val="001A4AAD"/>
    <w:rsid w:val="001B022C"/>
    <w:rsid w:val="001B2ACF"/>
    <w:rsid w:val="001B4C89"/>
    <w:rsid w:val="001C2EAB"/>
    <w:rsid w:val="001C453C"/>
    <w:rsid w:val="001C541A"/>
    <w:rsid w:val="001C58D2"/>
    <w:rsid w:val="001C6C68"/>
    <w:rsid w:val="001D69E2"/>
    <w:rsid w:val="001D7F51"/>
    <w:rsid w:val="001E05B2"/>
    <w:rsid w:val="001E35E2"/>
    <w:rsid w:val="001E42F0"/>
    <w:rsid w:val="001E7577"/>
    <w:rsid w:val="001E7994"/>
    <w:rsid w:val="001E7CF1"/>
    <w:rsid w:val="00200682"/>
    <w:rsid w:val="002033C1"/>
    <w:rsid w:val="00203B3E"/>
    <w:rsid w:val="0020683B"/>
    <w:rsid w:val="00207D80"/>
    <w:rsid w:val="00213FF5"/>
    <w:rsid w:val="00214E57"/>
    <w:rsid w:val="00214FF6"/>
    <w:rsid w:val="002338D1"/>
    <w:rsid w:val="00233B9A"/>
    <w:rsid w:val="002342A9"/>
    <w:rsid w:val="002356FF"/>
    <w:rsid w:val="00242C9D"/>
    <w:rsid w:val="00243F69"/>
    <w:rsid w:val="00247497"/>
    <w:rsid w:val="00264FA1"/>
    <w:rsid w:val="00275F2C"/>
    <w:rsid w:val="002765DD"/>
    <w:rsid w:val="00281576"/>
    <w:rsid w:val="0028707F"/>
    <w:rsid w:val="00290E02"/>
    <w:rsid w:val="00294BB0"/>
    <w:rsid w:val="002A4558"/>
    <w:rsid w:val="002A71C4"/>
    <w:rsid w:val="002B0332"/>
    <w:rsid w:val="002B0A6B"/>
    <w:rsid w:val="002B0C25"/>
    <w:rsid w:val="002B2661"/>
    <w:rsid w:val="002B2EE2"/>
    <w:rsid w:val="002B3C24"/>
    <w:rsid w:val="002B5015"/>
    <w:rsid w:val="002B6823"/>
    <w:rsid w:val="002D1A25"/>
    <w:rsid w:val="002E1B27"/>
    <w:rsid w:val="002E50DC"/>
    <w:rsid w:val="002F6787"/>
    <w:rsid w:val="00324CDC"/>
    <w:rsid w:val="0034333C"/>
    <w:rsid w:val="00347E8D"/>
    <w:rsid w:val="00353110"/>
    <w:rsid w:val="003541E5"/>
    <w:rsid w:val="00370A70"/>
    <w:rsid w:val="00377116"/>
    <w:rsid w:val="00381523"/>
    <w:rsid w:val="003912FF"/>
    <w:rsid w:val="003A0851"/>
    <w:rsid w:val="003A56D0"/>
    <w:rsid w:val="003B02D2"/>
    <w:rsid w:val="003B271A"/>
    <w:rsid w:val="003B7976"/>
    <w:rsid w:val="003C1DA7"/>
    <w:rsid w:val="003D72D6"/>
    <w:rsid w:val="003D7DA3"/>
    <w:rsid w:val="003E099B"/>
    <w:rsid w:val="003E2AAA"/>
    <w:rsid w:val="003E7F6B"/>
    <w:rsid w:val="003F6990"/>
    <w:rsid w:val="003F6C39"/>
    <w:rsid w:val="004036FB"/>
    <w:rsid w:val="0040541C"/>
    <w:rsid w:val="00410950"/>
    <w:rsid w:val="00414439"/>
    <w:rsid w:val="004249A7"/>
    <w:rsid w:val="00425FF5"/>
    <w:rsid w:val="00433434"/>
    <w:rsid w:val="00435842"/>
    <w:rsid w:val="00440C2C"/>
    <w:rsid w:val="00441DBA"/>
    <w:rsid w:val="00453459"/>
    <w:rsid w:val="00453B12"/>
    <w:rsid w:val="0046307A"/>
    <w:rsid w:val="004659FC"/>
    <w:rsid w:val="00471C2B"/>
    <w:rsid w:val="00472CC7"/>
    <w:rsid w:val="00481575"/>
    <w:rsid w:val="00481744"/>
    <w:rsid w:val="00482545"/>
    <w:rsid w:val="00483291"/>
    <w:rsid w:val="00485B3C"/>
    <w:rsid w:val="00491965"/>
    <w:rsid w:val="004966EB"/>
    <w:rsid w:val="00496AA9"/>
    <w:rsid w:val="004A0F0C"/>
    <w:rsid w:val="004A17AD"/>
    <w:rsid w:val="004A21BB"/>
    <w:rsid w:val="004A351E"/>
    <w:rsid w:val="004B1538"/>
    <w:rsid w:val="004B241D"/>
    <w:rsid w:val="004B45B0"/>
    <w:rsid w:val="004B4C8A"/>
    <w:rsid w:val="004B5101"/>
    <w:rsid w:val="004B6356"/>
    <w:rsid w:val="004C2A5B"/>
    <w:rsid w:val="004C47C8"/>
    <w:rsid w:val="004F1DD5"/>
    <w:rsid w:val="004F25B4"/>
    <w:rsid w:val="004F472B"/>
    <w:rsid w:val="004F4841"/>
    <w:rsid w:val="004F4BA8"/>
    <w:rsid w:val="004F533C"/>
    <w:rsid w:val="004F5557"/>
    <w:rsid w:val="004F56C8"/>
    <w:rsid w:val="00505865"/>
    <w:rsid w:val="005076C2"/>
    <w:rsid w:val="005105DE"/>
    <w:rsid w:val="00510E57"/>
    <w:rsid w:val="00514384"/>
    <w:rsid w:val="00514BD3"/>
    <w:rsid w:val="00523B74"/>
    <w:rsid w:val="00537783"/>
    <w:rsid w:val="005458DA"/>
    <w:rsid w:val="00550FEB"/>
    <w:rsid w:val="00561F93"/>
    <w:rsid w:val="005732F1"/>
    <w:rsid w:val="00574832"/>
    <w:rsid w:val="005749B4"/>
    <w:rsid w:val="00576651"/>
    <w:rsid w:val="00576939"/>
    <w:rsid w:val="00576F7F"/>
    <w:rsid w:val="00577659"/>
    <w:rsid w:val="005914E9"/>
    <w:rsid w:val="005A1721"/>
    <w:rsid w:val="005A5951"/>
    <w:rsid w:val="005A5D82"/>
    <w:rsid w:val="005A5DE7"/>
    <w:rsid w:val="005B0F87"/>
    <w:rsid w:val="005B79D7"/>
    <w:rsid w:val="005C0558"/>
    <w:rsid w:val="005C2B12"/>
    <w:rsid w:val="005C3C57"/>
    <w:rsid w:val="005C7246"/>
    <w:rsid w:val="005C72EA"/>
    <w:rsid w:val="005C734A"/>
    <w:rsid w:val="005F044C"/>
    <w:rsid w:val="005F17D7"/>
    <w:rsid w:val="005F2A0B"/>
    <w:rsid w:val="005F3001"/>
    <w:rsid w:val="005F3586"/>
    <w:rsid w:val="005F532F"/>
    <w:rsid w:val="00600B66"/>
    <w:rsid w:val="00602DE7"/>
    <w:rsid w:val="00603438"/>
    <w:rsid w:val="00612806"/>
    <w:rsid w:val="00613FC5"/>
    <w:rsid w:val="006158D1"/>
    <w:rsid w:val="0062346A"/>
    <w:rsid w:val="00632132"/>
    <w:rsid w:val="006338C9"/>
    <w:rsid w:val="00636A4A"/>
    <w:rsid w:val="0063748A"/>
    <w:rsid w:val="0064469B"/>
    <w:rsid w:val="00644FEB"/>
    <w:rsid w:val="00645842"/>
    <w:rsid w:val="006529E1"/>
    <w:rsid w:val="00652AFC"/>
    <w:rsid w:val="00657A36"/>
    <w:rsid w:val="006757A6"/>
    <w:rsid w:val="006800FC"/>
    <w:rsid w:val="00687510"/>
    <w:rsid w:val="00691791"/>
    <w:rsid w:val="006A05B6"/>
    <w:rsid w:val="006A52C7"/>
    <w:rsid w:val="006B2FF5"/>
    <w:rsid w:val="006B7148"/>
    <w:rsid w:val="006B7FE7"/>
    <w:rsid w:val="006C349B"/>
    <w:rsid w:val="006C6D85"/>
    <w:rsid w:val="006C6ECD"/>
    <w:rsid w:val="006E0B15"/>
    <w:rsid w:val="006E33EB"/>
    <w:rsid w:val="006F1879"/>
    <w:rsid w:val="006F2631"/>
    <w:rsid w:val="006F79B8"/>
    <w:rsid w:val="007044D1"/>
    <w:rsid w:val="00705211"/>
    <w:rsid w:val="00706A9F"/>
    <w:rsid w:val="00707D64"/>
    <w:rsid w:val="00710C96"/>
    <w:rsid w:val="007157AE"/>
    <w:rsid w:val="00721530"/>
    <w:rsid w:val="00721F3E"/>
    <w:rsid w:val="007265BB"/>
    <w:rsid w:val="00731B67"/>
    <w:rsid w:val="0073353C"/>
    <w:rsid w:val="00740B3E"/>
    <w:rsid w:val="00753D38"/>
    <w:rsid w:val="00764528"/>
    <w:rsid w:val="00764D91"/>
    <w:rsid w:val="00767785"/>
    <w:rsid w:val="007820EC"/>
    <w:rsid w:val="007843C9"/>
    <w:rsid w:val="00784EA0"/>
    <w:rsid w:val="00797002"/>
    <w:rsid w:val="0079788A"/>
    <w:rsid w:val="007A1DEC"/>
    <w:rsid w:val="007A2B54"/>
    <w:rsid w:val="007A327D"/>
    <w:rsid w:val="007A545C"/>
    <w:rsid w:val="007A7BF9"/>
    <w:rsid w:val="007B2B28"/>
    <w:rsid w:val="007B491F"/>
    <w:rsid w:val="007C2F34"/>
    <w:rsid w:val="007C3AAD"/>
    <w:rsid w:val="007C4568"/>
    <w:rsid w:val="007D63CA"/>
    <w:rsid w:val="007E078A"/>
    <w:rsid w:val="007E1A3D"/>
    <w:rsid w:val="007E2D2D"/>
    <w:rsid w:val="007E312D"/>
    <w:rsid w:val="007E6EF7"/>
    <w:rsid w:val="007F4579"/>
    <w:rsid w:val="007F4710"/>
    <w:rsid w:val="00801119"/>
    <w:rsid w:val="008104F2"/>
    <w:rsid w:val="00810ECC"/>
    <w:rsid w:val="00816AE6"/>
    <w:rsid w:val="00821451"/>
    <w:rsid w:val="0082182E"/>
    <w:rsid w:val="008258B3"/>
    <w:rsid w:val="0082789F"/>
    <w:rsid w:val="00833433"/>
    <w:rsid w:val="0084738E"/>
    <w:rsid w:val="0087247C"/>
    <w:rsid w:val="00872E13"/>
    <w:rsid w:val="00882500"/>
    <w:rsid w:val="00884F5B"/>
    <w:rsid w:val="00887683"/>
    <w:rsid w:val="008A0E71"/>
    <w:rsid w:val="008A7274"/>
    <w:rsid w:val="008B572F"/>
    <w:rsid w:val="008B6338"/>
    <w:rsid w:val="008C2CFB"/>
    <w:rsid w:val="008C3654"/>
    <w:rsid w:val="008C5FFF"/>
    <w:rsid w:val="008D1164"/>
    <w:rsid w:val="008D1C58"/>
    <w:rsid w:val="008D1CEC"/>
    <w:rsid w:val="008D3391"/>
    <w:rsid w:val="008D360A"/>
    <w:rsid w:val="008D6016"/>
    <w:rsid w:val="008E3159"/>
    <w:rsid w:val="008E3716"/>
    <w:rsid w:val="008F7452"/>
    <w:rsid w:val="00902656"/>
    <w:rsid w:val="00915D3E"/>
    <w:rsid w:val="00920A95"/>
    <w:rsid w:val="0092389F"/>
    <w:rsid w:val="00943BE8"/>
    <w:rsid w:val="00947F84"/>
    <w:rsid w:val="00960CB7"/>
    <w:rsid w:val="00964A45"/>
    <w:rsid w:val="009703CA"/>
    <w:rsid w:val="009717C3"/>
    <w:rsid w:val="00972B4B"/>
    <w:rsid w:val="00973913"/>
    <w:rsid w:val="00977215"/>
    <w:rsid w:val="00980A46"/>
    <w:rsid w:val="00981DFF"/>
    <w:rsid w:val="00983433"/>
    <w:rsid w:val="009A1E03"/>
    <w:rsid w:val="009A5D7B"/>
    <w:rsid w:val="009B055C"/>
    <w:rsid w:val="009B4E38"/>
    <w:rsid w:val="009B4EA0"/>
    <w:rsid w:val="009B7412"/>
    <w:rsid w:val="009C0E4A"/>
    <w:rsid w:val="009C5C06"/>
    <w:rsid w:val="009E1239"/>
    <w:rsid w:val="009E140B"/>
    <w:rsid w:val="009E4CEA"/>
    <w:rsid w:val="009F22BC"/>
    <w:rsid w:val="009F22DD"/>
    <w:rsid w:val="00A02FDC"/>
    <w:rsid w:val="00A04ECE"/>
    <w:rsid w:val="00A07B2C"/>
    <w:rsid w:val="00A117E0"/>
    <w:rsid w:val="00A13B3F"/>
    <w:rsid w:val="00A13FD6"/>
    <w:rsid w:val="00A17DB8"/>
    <w:rsid w:val="00A206D1"/>
    <w:rsid w:val="00A24B5C"/>
    <w:rsid w:val="00A2545C"/>
    <w:rsid w:val="00A2605C"/>
    <w:rsid w:val="00A27887"/>
    <w:rsid w:val="00A32F0D"/>
    <w:rsid w:val="00A43420"/>
    <w:rsid w:val="00A4525C"/>
    <w:rsid w:val="00A455DF"/>
    <w:rsid w:val="00A45975"/>
    <w:rsid w:val="00A5157D"/>
    <w:rsid w:val="00A53468"/>
    <w:rsid w:val="00A54977"/>
    <w:rsid w:val="00A63249"/>
    <w:rsid w:val="00A67BA6"/>
    <w:rsid w:val="00A701B9"/>
    <w:rsid w:val="00A74AF9"/>
    <w:rsid w:val="00A821C6"/>
    <w:rsid w:val="00AA35C8"/>
    <w:rsid w:val="00AA7F46"/>
    <w:rsid w:val="00AB1CD7"/>
    <w:rsid w:val="00AC5AA2"/>
    <w:rsid w:val="00AC7F5C"/>
    <w:rsid w:val="00AD29E1"/>
    <w:rsid w:val="00AD2D46"/>
    <w:rsid w:val="00AD3D7D"/>
    <w:rsid w:val="00AD5AE8"/>
    <w:rsid w:val="00AE5F1C"/>
    <w:rsid w:val="00AE7BB6"/>
    <w:rsid w:val="00AF0A47"/>
    <w:rsid w:val="00AF2CA2"/>
    <w:rsid w:val="00AF354F"/>
    <w:rsid w:val="00AF7982"/>
    <w:rsid w:val="00B0346A"/>
    <w:rsid w:val="00B07202"/>
    <w:rsid w:val="00B130CD"/>
    <w:rsid w:val="00B1755C"/>
    <w:rsid w:val="00B24174"/>
    <w:rsid w:val="00B24EF2"/>
    <w:rsid w:val="00B25A89"/>
    <w:rsid w:val="00B315F2"/>
    <w:rsid w:val="00B32B23"/>
    <w:rsid w:val="00B33B94"/>
    <w:rsid w:val="00B35901"/>
    <w:rsid w:val="00B41C5F"/>
    <w:rsid w:val="00B41F57"/>
    <w:rsid w:val="00B434F2"/>
    <w:rsid w:val="00B43903"/>
    <w:rsid w:val="00B457AA"/>
    <w:rsid w:val="00B523EA"/>
    <w:rsid w:val="00B574F7"/>
    <w:rsid w:val="00B63517"/>
    <w:rsid w:val="00B85B4C"/>
    <w:rsid w:val="00B86BB9"/>
    <w:rsid w:val="00B87A91"/>
    <w:rsid w:val="00BA250C"/>
    <w:rsid w:val="00BA31F7"/>
    <w:rsid w:val="00BB3578"/>
    <w:rsid w:val="00BD1140"/>
    <w:rsid w:val="00BD3E72"/>
    <w:rsid w:val="00BD7AC6"/>
    <w:rsid w:val="00BF22CD"/>
    <w:rsid w:val="00C013A7"/>
    <w:rsid w:val="00C10B45"/>
    <w:rsid w:val="00C1409D"/>
    <w:rsid w:val="00C23931"/>
    <w:rsid w:val="00C31754"/>
    <w:rsid w:val="00C3431D"/>
    <w:rsid w:val="00C34465"/>
    <w:rsid w:val="00C4538A"/>
    <w:rsid w:val="00C52A49"/>
    <w:rsid w:val="00C60AD3"/>
    <w:rsid w:val="00C60B5E"/>
    <w:rsid w:val="00C67BBC"/>
    <w:rsid w:val="00C73137"/>
    <w:rsid w:val="00C735A9"/>
    <w:rsid w:val="00C80FFA"/>
    <w:rsid w:val="00C82A4B"/>
    <w:rsid w:val="00CA40B1"/>
    <w:rsid w:val="00CB0A03"/>
    <w:rsid w:val="00CC0799"/>
    <w:rsid w:val="00CC76F4"/>
    <w:rsid w:val="00CD0324"/>
    <w:rsid w:val="00CD2406"/>
    <w:rsid w:val="00CD5B2D"/>
    <w:rsid w:val="00CE6E38"/>
    <w:rsid w:val="00CE776C"/>
    <w:rsid w:val="00CF1B13"/>
    <w:rsid w:val="00CF716D"/>
    <w:rsid w:val="00D0182D"/>
    <w:rsid w:val="00D04B18"/>
    <w:rsid w:val="00D050A1"/>
    <w:rsid w:val="00D15402"/>
    <w:rsid w:val="00D21B74"/>
    <w:rsid w:val="00D21CC7"/>
    <w:rsid w:val="00D26AC4"/>
    <w:rsid w:val="00D30C66"/>
    <w:rsid w:val="00D311FE"/>
    <w:rsid w:val="00D33D67"/>
    <w:rsid w:val="00D42054"/>
    <w:rsid w:val="00D441DA"/>
    <w:rsid w:val="00D53497"/>
    <w:rsid w:val="00D617D3"/>
    <w:rsid w:val="00D623D2"/>
    <w:rsid w:val="00D671B5"/>
    <w:rsid w:val="00D7089D"/>
    <w:rsid w:val="00D712BD"/>
    <w:rsid w:val="00D714E2"/>
    <w:rsid w:val="00D73391"/>
    <w:rsid w:val="00D7594C"/>
    <w:rsid w:val="00D87A4C"/>
    <w:rsid w:val="00D90010"/>
    <w:rsid w:val="00D936F1"/>
    <w:rsid w:val="00D967A1"/>
    <w:rsid w:val="00DA4538"/>
    <w:rsid w:val="00DA5082"/>
    <w:rsid w:val="00DB34F3"/>
    <w:rsid w:val="00DB4469"/>
    <w:rsid w:val="00DC2DF2"/>
    <w:rsid w:val="00DE0B05"/>
    <w:rsid w:val="00DE6D9B"/>
    <w:rsid w:val="00DF64A9"/>
    <w:rsid w:val="00DF7A82"/>
    <w:rsid w:val="00E03068"/>
    <w:rsid w:val="00E0369E"/>
    <w:rsid w:val="00E04370"/>
    <w:rsid w:val="00E13D40"/>
    <w:rsid w:val="00E3716C"/>
    <w:rsid w:val="00E3784D"/>
    <w:rsid w:val="00E4032F"/>
    <w:rsid w:val="00E47626"/>
    <w:rsid w:val="00E510A2"/>
    <w:rsid w:val="00E52EED"/>
    <w:rsid w:val="00E625E2"/>
    <w:rsid w:val="00E632DF"/>
    <w:rsid w:val="00E85EF6"/>
    <w:rsid w:val="00E92415"/>
    <w:rsid w:val="00E93D3D"/>
    <w:rsid w:val="00E94634"/>
    <w:rsid w:val="00E95154"/>
    <w:rsid w:val="00EA35EC"/>
    <w:rsid w:val="00EA3625"/>
    <w:rsid w:val="00EC17F6"/>
    <w:rsid w:val="00EC6E63"/>
    <w:rsid w:val="00ED1874"/>
    <w:rsid w:val="00ED51C2"/>
    <w:rsid w:val="00EE526D"/>
    <w:rsid w:val="00EE7CC8"/>
    <w:rsid w:val="00EE7ECD"/>
    <w:rsid w:val="00F05B9D"/>
    <w:rsid w:val="00F06A26"/>
    <w:rsid w:val="00F06B78"/>
    <w:rsid w:val="00F16C90"/>
    <w:rsid w:val="00F20624"/>
    <w:rsid w:val="00F21A4E"/>
    <w:rsid w:val="00F3296C"/>
    <w:rsid w:val="00F34823"/>
    <w:rsid w:val="00F35C26"/>
    <w:rsid w:val="00F37CDB"/>
    <w:rsid w:val="00F54DBA"/>
    <w:rsid w:val="00F55780"/>
    <w:rsid w:val="00F5718F"/>
    <w:rsid w:val="00F61928"/>
    <w:rsid w:val="00F62914"/>
    <w:rsid w:val="00F62D62"/>
    <w:rsid w:val="00F66095"/>
    <w:rsid w:val="00F671C2"/>
    <w:rsid w:val="00F73166"/>
    <w:rsid w:val="00F76696"/>
    <w:rsid w:val="00F838DA"/>
    <w:rsid w:val="00F9099D"/>
    <w:rsid w:val="00F93B12"/>
    <w:rsid w:val="00FA11EA"/>
    <w:rsid w:val="00FA297E"/>
    <w:rsid w:val="00FA38C2"/>
    <w:rsid w:val="00FA5E8F"/>
    <w:rsid w:val="00FA6B7B"/>
    <w:rsid w:val="00FB0324"/>
    <w:rsid w:val="00FB1280"/>
    <w:rsid w:val="00FB47F7"/>
    <w:rsid w:val="00FC4F8E"/>
    <w:rsid w:val="00FD06A9"/>
    <w:rsid w:val="00FE0131"/>
    <w:rsid w:val="00FE0B04"/>
    <w:rsid w:val="00FE0F63"/>
    <w:rsid w:val="00FE4C6D"/>
    <w:rsid w:val="00FE77F7"/>
    <w:rsid w:val="00FE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8A7C"/>
  <w15:docId w15:val="{D390D783-7031-4ACB-8540-3909D162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20"/>
    <w:rPr>
      <w:rFonts w:ascii="Times New Roman" w:hAnsi="Times New Roman"/>
      <w:sz w:val="24"/>
    </w:rPr>
  </w:style>
  <w:style w:type="paragraph" w:styleId="Heading1">
    <w:name w:val="heading 1"/>
    <w:basedOn w:val="Normal"/>
    <w:next w:val="Normal"/>
    <w:link w:val="Heading1Char"/>
    <w:uiPriority w:val="9"/>
    <w:qFormat/>
    <w:rsid w:val="000804EF"/>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4A17AD"/>
    <w:pPr>
      <w:keepNext/>
      <w:keepLines/>
      <w:spacing w:before="40" w:after="0"/>
      <w:outlineLvl w:val="1"/>
    </w:pPr>
    <w:rPr>
      <w:rFonts w:eastAsiaTheme="majorEastAsia" w:cstheme="majorBidi"/>
      <w:b/>
      <w:sz w:val="26"/>
      <w:szCs w:val="26"/>
    </w:rPr>
  </w:style>
  <w:style w:type="paragraph" w:styleId="Heading4">
    <w:name w:val="heading 4"/>
    <w:basedOn w:val="Normal"/>
    <w:next w:val="Normal"/>
    <w:link w:val="Heading4Char"/>
    <w:qFormat/>
    <w:rsid w:val="003D72D6"/>
    <w:pPr>
      <w:keepNext/>
      <w:spacing w:after="0" w:line="240" w:lineRule="auto"/>
      <w:ind w:left="360"/>
      <w:jc w:val="center"/>
      <w:outlineLvl w:val="3"/>
    </w:pPr>
    <w:rPr>
      <w:rFonts w:ascii="Arial" w:eastAsia="Times New Roman" w:hAnsi="Arial" w:cs="Arial"/>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97"/>
    <w:pPr>
      <w:ind w:left="720"/>
      <w:contextualSpacing/>
    </w:pPr>
  </w:style>
  <w:style w:type="character" w:styleId="Hyperlink">
    <w:name w:val="Hyperlink"/>
    <w:basedOn w:val="DefaultParagraphFont"/>
    <w:uiPriority w:val="99"/>
    <w:rsid w:val="006A52C7"/>
    <w:rPr>
      <w:color w:val="0563C1" w:themeColor="hyperlink"/>
      <w:u w:val="single"/>
    </w:rPr>
  </w:style>
  <w:style w:type="character" w:styleId="FollowedHyperlink">
    <w:name w:val="FollowedHyperlink"/>
    <w:basedOn w:val="DefaultParagraphFont"/>
    <w:uiPriority w:val="99"/>
    <w:semiHidden/>
    <w:unhideWhenUsed/>
    <w:rsid w:val="006A52C7"/>
    <w:rPr>
      <w:color w:val="954F72" w:themeColor="followedHyperlink"/>
      <w:u w:val="single"/>
    </w:rPr>
  </w:style>
  <w:style w:type="paragraph" w:customStyle="1" w:styleId="TxBrp12">
    <w:name w:val="TxBr_p12"/>
    <w:basedOn w:val="Normal"/>
    <w:rsid w:val="001E7CF1"/>
    <w:pPr>
      <w:widowControl w:val="0"/>
      <w:tabs>
        <w:tab w:val="left" w:pos="204"/>
      </w:tabs>
      <w:autoSpaceDE w:val="0"/>
      <w:autoSpaceDN w:val="0"/>
      <w:adjustRightInd w:val="0"/>
      <w:spacing w:after="0" w:line="425" w:lineRule="atLeast"/>
      <w:jc w:val="both"/>
    </w:pPr>
    <w:rPr>
      <w:rFonts w:ascii="Arial" w:eastAsia="Times New Roman" w:hAnsi="Arial" w:cs="Times New Roman"/>
      <w:szCs w:val="24"/>
    </w:rPr>
  </w:style>
  <w:style w:type="paragraph" w:customStyle="1" w:styleId="TxBrp13">
    <w:name w:val="TxBr_p13"/>
    <w:basedOn w:val="Normal"/>
    <w:rsid w:val="001E7CF1"/>
    <w:pPr>
      <w:widowControl w:val="0"/>
      <w:tabs>
        <w:tab w:val="left" w:pos="317"/>
      </w:tabs>
      <w:autoSpaceDE w:val="0"/>
      <w:autoSpaceDN w:val="0"/>
      <w:adjustRightInd w:val="0"/>
      <w:spacing w:after="0" w:line="425" w:lineRule="atLeast"/>
      <w:jc w:val="both"/>
    </w:pPr>
    <w:rPr>
      <w:rFonts w:ascii="Arial" w:eastAsia="Times New Roman" w:hAnsi="Arial" w:cs="Times New Roman"/>
      <w:szCs w:val="24"/>
    </w:rPr>
  </w:style>
  <w:style w:type="paragraph" w:styleId="Title">
    <w:name w:val="Title"/>
    <w:basedOn w:val="Normal"/>
    <w:next w:val="Normal"/>
    <w:link w:val="TitleChar"/>
    <w:uiPriority w:val="10"/>
    <w:qFormat/>
    <w:rsid w:val="001E7C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F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04E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1E05B2"/>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1E05B2"/>
    <w:pPr>
      <w:spacing w:after="100"/>
    </w:pPr>
  </w:style>
  <w:style w:type="character" w:customStyle="1" w:styleId="Heading2Char">
    <w:name w:val="Heading 2 Char"/>
    <w:basedOn w:val="DefaultParagraphFont"/>
    <w:link w:val="Heading2"/>
    <w:uiPriority w:val="9"/>
    <w:rsid w:val="004A17AD"/>
    <w:rPr>
      <w:rFonts w:ascii="Times New Roman" w:eastAsiaTheme="majorEastAsia" w:hAnsi="Times New Roman" w:cstheme="majorBidi"/>
      <w:b/>
      <w:sz w:val="26"/>
      <w:szCs w:val="26"/>
    </w:rPr>
  </w:style>
  <w:style w:type="table" w:styleId="TableGrid">
    <w:name w:val="Table Grid"/>
    <w:basedOn w:val="TableNormal"/>
    <w:uiPriority w:val="39"/>
    <w:rsid w:val="00821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E312D"/>
    <w:pPr>
      <w:spacing w:after="100"/>
      <w:ind w:left="240"/>
    </w:pPr>
  </w:style>
  <w:style w:type="paragraph" w:styleId="Revision">
    <w:name w:val="Revision"/>
    <w:hidden/>
    <w:uiPriority w:val="99"/>
    <w:semiHidden/>
    <w:rsid w:val="00B24174"/>
    <w:pPr>
      <w:spacing w:after="0" w:line="240" w:lineRule="auto"/>
    </w:pPr>
    <w:rPr>
      <w:rFonts w:ascii="Times New Roman" w:hAnsi="Times New Roman"/>
      <w:sz w:val="24"/>
    </w:rPr>
  </w:style>
  <w:style w:type="paragraph" w:styleId="BalloonText">
    <w:name w:val="Balloon Text"/>
    <w:basedOn w:val="Normal"/>
    <w:link w:val="BalloonTextChar"/>
    <w:semiHidden/>
    <w:unhideWhenUsed/>
    <w:rsid w:val="00B24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74"/>
    <w:rPr>
      <w:rFonts w:ascii="Segoe UI" w:hAnsi="Segoe UI" w:cs="Segoe UI"/>
      <w:sz w:val="18"/>
      <w:szCs w:val="18"/>
    </w:rPr>
  </w:style>
  <w:style w:type="paragraph" w:styleId="Header">
    <w:name w:val="header"/>
    <w:basedOn w:val="Normal"/>
    <w:link w:val="HeaderChar"/>
    <w:uiPriority w:val="99"/>
    <w:unhideWhenUsed/>
    <w:rsid w:val="00132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384"/>
    <w:rPr>
      <w:rFonts w:ascii="Times New Roman" w:hAnsi="Times New Roman"/>
      <w:sz w:val="24"/>
    </w:rPr>
  </w:style>
  <w:style w:type="paragraph" w:styleId="Footer">
    <w:name w:val="footer"/>
    <w:basedOn w:val="Normal"/>
    <w:link w:val="FooterChar"/>
    <w:unhideWhenUsed/>
    <w:rsid w:val="00132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384"/>
    <w:rPr>
      <w:rFonts w:ascii="Times New Roman" w:hAnsi="Times New Roman"/>
      <w:sz w:val="24"/>
    </w:rPr>
  </w:style>
  <w:style w:type="character" w:styleId="UnresolvedMention">
    <w:name w:val="Unresolved Mention"/>
    <w:basedOn w:val="DefaultParagraphFont"/>
    <w:uiPriority w:val="99"/>
    <w:semiHidden/>
    <w:unhideWhenUsed/>
    <w:rsid w:val="00F838DA"/>
    <w:rPr>
      <w:color w:val="605E5C"/>
      <w:shd w:val="clear" w:color="auto" w:fill="E1DFDD"/>
    </w:rPr>
  </w:style>
  <w:style w:type="character" w:customStyle="1" w:styleId="mixed-citation">
    <w:name w:val="mixed-citation"/>
    <w:basedOn w:val="DefaultParagraphFont"/>
    <w:rsid w:val="005105DE"/>
  </w:style>
  <w:style w:type="character" w:customStyle="1" w:styleId="ref-journal">
    <w:name w:val="ref-journal"/>
    <w:basedOn w:val="DefaultParagraphFont"/>
    <w:rsid w:val="005105DE"/>
  </w:style>
  <w:style w:type="paragraph" w:customStyle="1" w:styleId="Default">
    <w:name w:val="Default"/>
    <w:rsid w:val="004B241D"/>
    <w:pPr>
      <w:autoSpaceDE w:val="0"/>
      <w:autoSpaceDN w:val="0"/>
      <w:adjustRightInd w:val="0"/>
      <w:spacing w:after="0" w:line="240" w:lineRule="auto"/>
    </w:pPr>
    <w:rPr>
      <w:rFonts w:ascii="Arial" w:hAnsi="Arial" w:cs="Arial"/>
      <w:color w:val="000000"/>
      <w:sz w:val="24"/>
      <w:szCs w:val="24"/>
    </w:rPr>
  </w:style>
  <w:style w:type="character" w:customStyle="1" w:styleId="A7">
    <w:name w:val="A7"/>
    <w:uiPriority w:val="99"/>
    <w:rsid w:val="004B241D"/>
    <w:rPr>
      <w:color w:val="000000"/>
      <w:sz w:val="18"/>
      <w:szCs w:val="18"/>
    </w:rPr>
  </w:style>
  <w:style w:type="character" w:customStyle="1" w:styleId="A5">
    <w:name w:val="A5"/>
    <w:uiPriority w:val="99"/>
    <w:rsid w:val="004B241D"/>
    <w:rPr>
      <w:color w:val="1F5C9E"/>
      <w:sz w:val="18"/>
      <w:szCs w:val="18"/>
      <w:u w:val="single"/>
    </w:rPr>
  </w:style>
  <w:style w:type="paragraph" w:customStyle="1" w:styleId="Pa26">
    <w:name w:val="Pa26"/>
    <w:basedOn w:val="Default"/>
    <w:next w:val="Default"/>
    <w:uiPriority w:val="99"/>
    <w:rsid w:val="00833433"/>
    <w:pPr>
      <w:spacing w:line="141" w:lineRule="atLeast"/>
    </w:pPr>
    <w:rPr>
      <w:color w:val="auto"/>
    </w:rPr>
  </w:style>
  <w:style w:type="character" w:customStyle="1" w:styleId="A12">
    <w:name w:val="A12"/>
    <w:uiPriority w:val="99"/>
    <w:rsid w:val="00833433"/>
    <w:rPr>
      <w:color w:val="000000"/>
      <w:sz w:val="8"/>
      <w:szCs w:val="8"/>
    </w:rPr>
  </w:style>
  <w:style w:type="paragraph" w:customStyle="1" w:styleId="Pa27">
    <w:name w:val="Pa27"/>
    <w:basedOn w:val="Default"/>
    <w:next w:val="Default"/>
    <w:uiPriority w:val="99"/>
    <w:rsid w:val="00833433"/>
    <w:pPr>
      <w:spacing w:line="121" w:lineRule="atLeast"/>
    </w:pPr>
    <w:rPr>
      <w:color w:val="auto"/>
    </w:rPr>
  </w:style>
  <w:style w:type="paragraph" w:styleId="Subtitle">
    <w:name w:val="Subtitle"/>
    <w:basedOn w:val="Normal"/>
    <w:link w:val="SubtitleChar"/>
    <w:qFormat/>
    <w:rsid w:val="00433434"/>
    <w:pPr>
      <w:spacing w:before="100" w:beforeAutospacing="1" w:after="100" w:afterAutospacing="1" w:line="240" w:lineRule="auto"/>
    </w:pPr>
    <w:rPr>
      <w:rFonts w:eastAsia="Times New Roman" w:cs="Times New Roman"/>
      <w:szCs w:val="24"/>
    </w:rPr>
  </w:style>
  <w:style w:type="character" w:customStyle="1" w:styleId="SubtitleChar">
    <w:name w:val="Subtitle Char"/>
    <w:basedOn w:val="DefaultParagraphFont"/>
    <w:link w:val="Subtitle"/>
    <w:rsid w:val="00433434"/>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3D72D6"/>
    <w:rPr>
      <w:rFonts w:ascii="Arial" w:eastAsia="Times New Roman" w:hAnsi="Arial" w:cs="Arial"/>
      <w:i/>
      <w:iCs/>
      <w:sz w:val="24"/>
      <w:szCs w:val="20"/>
    </w:rPr>
  </w:style>
  <w:style w:type="paragraph" w:customStyle="1" w:styleId="WP9Heading1">
    <w:name w:val="WP9_Heading 1"/>
    <w:basedOn w:val="Normal"/>
    <w:rsid w:val="003D72D6"/>
    <w:pPr>
      <w:widowControl w:val="0"/>
      <w:spacing w:after="0" w:line="240" w:lineRule="auto"/>
    </w:pPr>
    <w:rPr>
      <w:rFonts w:ascii="Arial" w:eastAsia="Times New Roman" w:hAnsi="Arial" w:cs="Times New Roman"/>
      <w:b/>
      <w:szCs w:val="20"/>
    </w:rPr>
  </w:style>
  <w:style w:type="paragraph" w:styleId="BodyText">
    <w:name w:val="Body Text"/>
    <w:basedOn w:val="Normal"/>
    <w:link w:val="BodyTextChar"/>
    <w:rsid w:val="003D72D6"/>
    <w:pPr>
      <w:spacing w:after="0" w:line="240" w:lineRule="auto"/>
    </w:pPr>
    <w:rPr>
      <w:rFonts w:ascii="Arial" w:eastAsia="Times New Roman" w:hAnsi="Arial" w:cs="Arial"/>
      <w:i/>
      <w:iCs/>
      <w:szCs w:val="20"/>
    </w:rPr>
  </w:style>
  <w:style w:type="character" w:customStyle="1" w:styleId="BodyTextChar">
    <w:name w:val="Body Text Char"/>
    <w:basedOn w:val="DefaultParagraphFont"/>
    <w:link w:val="BodyText"/>
    <w:rsid w:val="003D72D6"/>
    <w:rPr>
      <w:rFonts w:ascii="Arial" w:eastAsia="Times New Roman" w:hAnsi="Arial" w:cs="Arial"/>
      <w:i/>
      <w:iCs/>
      <w:sz w:val="24"/>
      <w:szCs w:val="20"/>
    </w:rPr>
  </w:style>
  <w:style w:type="character" w:styleId="PageNumber">
    <w:name w:val="page number"/>
    <w:basedOn w:val="DefaultParagraphFont"/>
    <w:rsid w:val="003D72D6"/>
  </w:style>
  <w:style w:type="character" w:styleId="Emphasis">
    <w:name w:val="Emphasis"/>
    <w:basedOn w:val="DefaultParagraphFont"/>
    <w:uiPriority w:val="20"/>
    <w:qFormat/>
    <w:rsid w:val="00816AE6"/>
    <w:rPr>
      <w:i/>
      <w:iCs/>
    </w:rPr>
  </w:style>
  <w:style w:type="character" w:styleId="CommentReference">
    <w:name w:val="annotation reference"/>
    <w:basedOn w:val="DefaultParagraphFont"/>
    <w:uiPriority w:val="99"/>
    <w:semiHidden/>
    <w:unhideWhenUsed/>
    <w:rsid w:val="004659FC"/>
    <w:rPr>
      <w:sz w:val="16"/>
      <w:szCs w:val="16"/>
    </w:rPr>
  </w:style>
  <w:style w:type="paragraph" w:styleId="CommentText">
    <w:name w:val="annotation text"/>
    <w:basedOn w:val="Normal"/>
    <w:link w:val="CommentTextChar"/>
    <w:uiPriority w:val="99"/>
    <w:unhideWhenUsed/>
    <w:rsid w:val="004659FC"/>
    <w:pPr>
      <w:spacing w:line="240" w:lineRule="auto"/>
    </w:pPr>
    <w:rPr>
      <w:sz w:val="20"/>
      <w:szCs w:val="20"/>
    </w:rPr>
  </w:style>
  <w:style w:type="character" w:customStyle="1" w:styleId="CommentTextChar">
    <w:name w:val="Comment Text Char"/>
    <w:basedOn w:val="DefaultParagraphFont"/>
    <w:link w:val="CommentText"/>
    <w:uiPriority w:val="99"/>
    <w:rsid w:val="004659F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659FC"/>
    <w:rPr>
      <w:b/>
      <w:bCs/>
    </w:rPr>
  </w:style>
  <w:style w:type="character" w:customStyle="1" w:styleId="CommentSubjectChar">
    <w:name w:val="Comment Subject Char"/>
    <w:basedOn w:val="CommentTextChar"/>
    <w:link w:val="CommentSubject"/>
    <w:uiPriority w:val="99"/>
    <w:semiHidden/>
    <w:rsid w:val="004659FC"/>
    <w:rPr>
      <w:rFonts w:ascii="Times New Roman" w:hAnsi="Times New Roman"/>
      <w:b/>
      <w:bCs/>
      <w:sz w:val="20"/>
      <w:szCs w:val="20"/>
    </w:rPr>
  </w:style>
  <w:style w:type="character" w:customStyle="1" w:styleId="fluidplugincopy">
    <w:name w:val="fluidplugincopy"/>
    <w:basedOn w:val="DefaultParagraphFont"/>
    <w:rsid w:val="004F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70412">
      <w:bodyDiv w:val="1"/>
      <w:marLeft w:val="0"/>
      <w:marRight w:val="0"/>
      <w:marTop w:val="0"/>
      <w:marBottom w:val="0"/>
      <w:divBdr>
        <w:top w:val="none" w:sz="0" w:space="0" w:color="auto"/>
        <w:left w:val="none" w:sz="0" w:space="0" w:color="auto"/>
        <w:bottom w:val="none" w:sz="0" w:space="0" w:color="auto"/>
        <w:right w:val="none" w:sz="0" w:space="0" w:color="auto"/>
      </w:divBdr>
    </w:div>
    <w:div w:id="740715212">
      <w:bodyDiv w:val="1"/>
      <w:marLeft w:val="0"/>
      <w:marRight w:val="0"/>
      <w:marTop w:val="0"/>
      <w:marBottom w:val="0"/>
      <w:divBdr>
        <w:top w:val="none" w:sz="0" w:space="0" w:color="auto"/>
        <w:left w:val="none" w:sz="0" w:space="0" w:color="auto"/>
        <w:bottom w:val="none" w:sz="0" w:space="0" w:color="auto"/>
        <w:right w:val="none" w:sz="0" w:space="0" w:color="auto"/>
      </w:divBdr>
      <w:divsChild>
        <w:div w:id="78991958">
          <w:marLeft w:val="547"/>
          <w:marRight w:val="0"/>
          <w:marTop w:val="0"/>
          <w:marBottom w:val="0"/>
          <w:divBdr>
            <w:top w:val="none" w:sz="0" w:space="0" w:color="auto"/>
            <w:left w:val="none" w:sz="0" w:space="0" w:color="auto"/>
            <w:bottom w:val="none" w:sz="0" w:space="0" w:color="auto"/>
            <w:right w:val="none" w:sz="0" w:space="0" w:color="auto"/>
          </w:divBdr>
        </w:div>
        <w:div w:id="275868560">
          <w:marLeft w:val="547"/>
          <w:marRight w:val="0"/>
          <w:marTop w:val="0"/>
          <w:marBottom w:val="0"/>
          <w:divBdr>
            <w:top w:val="none" w:sz="0" w:space="0" w:color="auto"/>
            <w:left w:val="none" w:sz="0" w:space="0" w:color="auto"/>
            <w:bottom w:val="none" w:sz="0" w:space="0" w:color="auto"/>
            <w:right w:val="none" w:sz="0" w:space="0" w:color="auto"/>
          </w:divBdr>
        </w:div>
        <w:div w:id="653338332">
          <w:marLeft w:val="547"/>
          <w:marRight w:val="0"/>
          <w:marTop w:val="0"/>
          <w:marBottom w:val="0"/>
          <w:divBdr>
            <w:top w:val="none" w:sz="0" w:space="0" w:color="auto"/>
            <w:left w:val="none" w:sz="0" w:space="0" w:color="auto"/>
            <w:bottom w:val="none" w:sz="0" w:space="0" w:color="auto"/>
            <w:right w:val="none" w:sz="0" w:space="0" w:color="auto"/>
          </w:divBdr>
        </w:div>
        <w:div w:id="1943610408">
          <w:marLeft w:val="547"/>
          <w:marRight w:val="0"/>
          <w:marTop w:val="0"/>
          <w:marBottom w:val="0"/>
          <w:divBdr>
            <w:top w:val="none" w:sz="0" w:space="0" w:color="auto"/>
            <w:left w:val="none" w:sz="0" w:space="0" w:color="auto"/>
            <w:bottom w:val="none" w:sz="0" w:space="0" w:color="auto"/>
            <w:right w:val="none" w:sz="0" w:space="0" w:color="auto"/>
          </w:divBdr>
        </w:div>
      </w:divsChild>
    </w:div>
    <w:div w:id="831071329">
      <w:bodyDiv w:val="1"/>
      <w:marLeft w:val="0"/>
      <w:marRight w:val="0"/>
      <w:marTop w:val="0"/>
      <w:marBottom w:val="0"/>
      <w:divBdr>
        <w:top w:val="none" w:sz="0" w:space="0" w:color="auto"/>
        <w:left w:val="none" w:sz="0" w:space="0" w:color="auto"/>
        <w:bottom w:val="none" w:sz="0" w:space="0" w:color="auto"/>
        <w:right w:val="none" w:sz="0" w:space="0" w:color="auto"/>
      </w:divBdr>
    </w:div>
    <w:div w:id="1265764686">
      <w:bodyDiv w:val="1"/>
      <w:marLeft w:val="0"/>
      <w:marRight w:val="0"/>
      <w:marTop w:val="0"/>
      <w:marBottom w:val="0"/>
      <w:divBdr>
        <w:top w:val="none" w:sz="0" w:space="0" w:color="auto"/>
        <w:left w:val="none" w:sz="0" w:space="0" w:color="auto"/>
        <w:bottom w:val="none" w:sz="0" w:space="0" w:color="auto"/>
        <w:right w:val="none" w:sz="0" w:space="0" w:color="auto"/>
      </w:divBdr>
    </w:div>
    <w:div w:id="1350720847">
      <w:bodyDiv w:val="1"/>
      <w:marLeft w:val="0"/>
      <w:marRight w:val="0"/>
      <w:marTop w:val="0"/>
      <w:marBottom w:val="0"/>
      <w:divBdr>
        <w:top w:val="none" w:sz="0" w:space="0" w:color="auto"/>
        <w:left w:val="none" w:sz="0" w:space="0" w:color="auto"/>
        <w:bottom w:val="none" w:sz="0" w:space="0" w:color="auto"/>
        <w:right w:val="none" w:sz="0" w:space="0" w:color="auto"/>
      </w:divBdr>
    </w:div>
    <w:div w:id="1433823183">
      <w:bodyDiv w:val="1"/>
      <w:marLeft w:val="0"/>
      <w:marRight w:val="0"/>
      <w:marTop w:val="0"/>
      <w:marBottom w:val="0"/>
      <w:divBdr>
        <w:top w:val="none" w:sz="0" w:space="0" w:color="auto"/>
        <w:left w:val="none" w:sz="0" w:space="0" w:color="auto"/>
        <w:bottom w:val="none" w:sz="0" w:space="0" w:color="auto"/>
        <w:right w:val="none" w:sz="0" w:space="0" w:color="auto"/>
      </w:divBdr>
    </w:div>
    <w:div w:id="1445079654">
      <w:bodyDiv w:val="1"/>
      <w:marLeft w:val="0"/>
      <w:marRight w:val="0"/>
      <w:marTop w:val="0"/>
      <w:marBottom w:val="0"/>
      <w:divBdr>
        <w:top w:val="none" w:sz="0" w:space="0" w:color="auto"/>
        <w:left w:val="none" w:sz="0" w:space="0" w:color="auto"/>
        <w:bottom w:val="none" w:sz="0" w:space="0" w:color="auto"/>
        <w:right w:val="none" w:sz="0" w:space="0" w:color="auto"/>
      </w:divBdr>
      <w:divsChild>
        <w:div w:id="690765524">
          <w:marLeft w:val="547"/>
          <w:marRight w:val="0"/>
          <w:marTop w:val="0"/>
          <w:marBottom w:val="0"/>
          <w:divBdr>
            <w:top w:val="none" w:sz="0" w:space="0" w:color="auto"/>
            <w:left w:val="none" w:sz="0" w:space="0" w:color="auto"/>
            <w:bottom w:val="none" w:sz="0" w:space="0" w:color="auto"/>
            <w:right w:val="none" w:sz="0" w:space="0" w:color="auto"/>
          </w:divBdr>
        </w:div>
        <w:div w:id="842278188">
          <w:marLeft w:val="547"/>
          <w:marRight w:val="0"/>
          <w:marTop w:val="0"/>
          <w:marBottom w:val="0"/>
          <w:divBdr>
            <w:top w:val="none" w:sz="0" w:space="0" w:color="auto"/>
            <w:left w:val="none" w:sz="0" w:space="0" w:color="auto"/>
            <w:bottom w:val="none" w:sz="0" w:space="0" w:color="auto"/>
            <w:right w:val="none" w:sz="0" w:space="0" w:color="auto"/>
          </w:divBdr>
        </w:div>
        <w:div w:id="1460875644">
          <w:marLeft w:val="547"/>
          <w:marRight w:val="0"/>
          <w:marTop w:val="0"/>
          <w:marBottom w:val="0"/>
          <w:divBdr>
            <w:top w:val="none" w:sz="0" w:space="0" w:color="auto"/>
            <w:left w:val="none" w:sz="0" w:space="0" w:color="auto"/>
            <w:bottom w:val="none" w:sz="0" w:space="0" w:color="auto"/>
            <w:right w:val="none" w:sz="0" w:space="0" w:color="auto"/>
          </w:divBdr>
        </w:div>
      </w:divsChild>
    </w:div>
    <w:div w:id="1649361281">
      <w:bodyDiv w:val="1"/>
      <w:marLeft w:val="0"/>
      <w:marRight w:val="0"/>
      <w:marTop w:val="0"/>
      <w:marBottom w:val="0"/>
      <w:divBdr>
        <w:top w:val="none" w:sz="0" w:space="0" w:color="auto"/>
        <w:left w:val="none" w:sz="0" w:space="0" w:color="auto"/>
        <w:bottom w:val="none" w:sz="0" w:space="0" w:color="auto"/>
        <w:right w:val="none" w:sz="0" w:space="0" w:color="auto"/>
      </w:divBdr>
      <w:divsChild>
        <w:div w:id="1009991076">
          <w:marLeft w:val="1051"/>
          <w:marRight w:val="0"/>
          <w:marTop w:val="77"/>
          <w:marBottom w:val="120"/>
          <w:divBdr>
            <w:top w:val="none" w:sz="0" w:space="0" w:color="auto"/>
            <w:left w:val="none" w:sz="0" w:space="0" w:color="auto"/>
            <w:bottom w:val="none" w:sz="0" w:space="0" w:color="auto"/>
            <w:right w:val="none" w:sz="0" w:space="0" w:color="auto"/>
          </w:divBdr>
        </w:div>
      </w:divsChild>
    </w:div>
    <w:div w:id="1707559059">
      <w:bodyDiv w:val="1"/>
      <w:marLeft w:val="0"/>
      <w:marRight w:val="0"/>
      <w:marTop w:val="0"/>
      <w:marBottom w:val="0"/>
      <w:divBdr>
        <w:top w:val="none" w:sz="0" w:space="0" w:color="auto"/>
        <w:left w:val="none" w:sz="0" w:space="0" w:color="auto"/>
        <w:bottom w:val="none" w:sz="0" w:space="0" w:color="auto"/>
        <w:right w:val="none" w:sz="0" w:space="0" w:color="auto"/>
      </w:divBdr>
    </w:div>
    <w:div w:id="2066023062">
      <w:bodyDiv w:val="1"/>
      <w:marLeft w:val="0"/>
      <w:marRight w:val="0"/>
      <w:marTop w:val="75"/>
      <w:marBottom w:val="0"/>
      <w:divBdr>
        <w:top w:val="none" w:sz="0" w:space="0" w:color="auto"/>
        <w:left w:val="none" w:sz="0" w:space="0" w:color="auto"/>
        <w:bottom w:val="none" w:sz="0" w:space="0" w:color="auto"/>
        <w:right w:val="none" w:sz="0" w:space="0" w:color="auto"/>
      </w:divBdr>
      <w:divsChild>
        <w:div w:id="993991925">
          <w:marLeft w:val="0"/>
          <w:marRight w:val="0"/>
          <w:marTop w:val="0"/>
          <w:marBottom w:val="0"/>
          <w:divBdr>
            <w:top w:val="none" w:sz="0" w:space="0" w:color="auto"/>
            <w:left w:val="none" w:sz="0" w:space="0" w:color="auto"/>
            <w:bottom w:val="none" w:sz="0" w:space="0" w:color="auto"/>
            <w:right w:val="none" w:sz="0" w:space="0" w:color="auto"/>
          </w:divBdr>
          <w:divsChild>
            <w:div w:id="1461797440">
              <w:marLeft w:val="-225"/>
              <w:marRight w:val="-225"/>
              <w:marTop w:val="0"/>
              <w:marBottom w:val="0"/>
              <w:divBdr>
                <w:top w:val="none" w:sz="0" w:space="0" w:color="auto"/>
                <w:left w:val="none" w:sz="0" w:space="0" w:color="auto"/>
                <w:bottom w:val="none" w:sz="0" w:space="0" w:color="auto"/>
                <w:right w:val="none" w:sz="0" w:space="0" w:color="auto"/>
              </w:divBdr>
              <w:divsChild>
                <w:div w:id="1264848062">
                  <w:marLeft w:val="0"/>
                  <w:marRight w:val="0"/>
                  <w:marTop w:val="0"/>
                  <w:marBottom w:val="0"/>
                  <w:divBdr>
                    <w:top w:val="none" w:sz="0" w:space="0" w:color="auto"/>
                    <w:left w:val="none" w:sz="0" w:space="0" w:color="auto"/>
                    <w:bottom w:val="none" w:sz="0" w:space="0" w:color="auto"/>
                    <w:right w:val="none" w:sz="0" w:space="0" w:color="auto"/>
                  </w:divBdr>
                  <w:divsChild>
                    <w:div w:id="1865627107">
                      <w:marLeft w:val="0"/>
                      <w:marRight w:val="0"/>
                      <w:marTop w:val="0"/>
                      <w:marBottom w:val="300"/>
                      <w:divBdr>
                        <w:top w:val="none" w:sz="0" w:space="0" w:color="auto"/>
                        <w:left w:val="none" w:sz="0" w:space="0" w:color="auto"/>
                        <w:bottom w:val="none" w:sz="0" w:space="0" w:color="auto"/>
                        <w:right w:val="none" w:sz="0" w:space="0" w:color="auto"/>
                      </w:divBdr>
                      <w:divsChild>
                        <w:div w:id="1847476912">
                          <w:marLeft w:val="0"/>
                          <w:marRight w:val="0"/>
                          <w:marTop w:val="0"/>
                          <w:marBottom w:val="0"/>
                          <w:divBdr>
                            <w:top w:val="none" w:sz="0" w:space="0" w:color="auto"/>
                            <w:left w:val="none" w:sz="0" w:space="0" w:color="auto"/>
                            <w:bottom w:val="none" w:sz="0" w:space="0" w:color="auto"/>
                            <w:right w:val="none" w:sz="0" w:space="0" w:color="auto"/>
                          </w:divBdr>
                          <w:divsChild>
                            <w:div w:id="2117367489">
                              <w:marLeft w:val="0"/>
                              <w:marRight w:val="0"/>
                              <w:marTop w:val="0"/>
                              <w:marBottom w:val="0"/>
                              <w:divBdr>
                                <w:top w:val="none" w:sz="0" w:space="0" w:color="auto"/>
                                <w:left w:val="none" w:sz="0" w:space="0" w:color="auto"/>
                                <w:bottom w:val="none" w:sz="0" w:space="0" w:color="auto"/>
                                <w:right w:val="none" w:sz="0" w:space="0" w:color="auto"/>
                              </w:divBdr>
                              <w:divsChild>
                                <w:div w:id="4914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ich.edu/offices-departments/office-research-graduate-studies/office-of-laboratory-and-field-safety" TargetMode="External"/><Relationship Id="rId18" Type="http://schemas.openxmlformats.org/officeDocument/2006/relationships/diagramData" Target="diagrams/data1.xml"/><Relationship Id="rId26" Type="http://schemas.openxmlformats.org/officeDocument/2006/relationships/hyperlink" Target="https://www.cmich.edu/docs/default-source/academic-affairs-division/research-and-graduate-studies/laboratory-and-field-safety/bbp_exposure_control_plan_2021df62ff01-d930-462a-aee3-f2feda00186c.pdf?sfvrsn=22f7738b_5" TargetMode="External"/><Relationship Id="rId39" Type="http://schemas.openxmlformats.org/officeDocument/2006/relationships/hyperlink" Target="https://www.canada.ca/en/public-health/services/laboratory-biosafety-biosecurity/pathogen-safety-data-sheets-risk-assessment.html" TargetMode="External"/><Relationship Id="rId21" Type="http://schemas.openxmlformats.org/officeDocument/2006/relationships/diagramColors" Target="diagrams/colors1.xml"/><Relationship Id="rId34" Type="http://schemas.openxmlformats.org/officeDocument/2006/relationships/hyperlink" Target="https://www.cmich.edu/offices-departments/office-research-graduate-studies/office-of-laboratory-and-field-safety"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lectagents.gov/sat/list.htm" TargetMode="External"/><Relationship Id="rId20" Type="http://schemas.openxmlformats.org/officeDocument/2006/relationships/diagramQuickStyle" Target="diagrams/quickStyle1.xml"/><Relationship Id="rId29" Type="http://schemas.openxmlformats.org/officeDocument/2006/relationships/hyperlink" Target="https://www.cmich.edu/offices-departments/office-research-graduate-studies/office-of-laboratory-and-field-safety/train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mich.edu/offices-departments/office-research-graduate-studies/office-of-research-compliance" TargetMode="External"/><Relationship Id="rId32" Type="http://schemas.openxmlformats.org/officeDocument/2006/relationships/hyperlink" Target="https://www.youtube.com/watch?v=rM_JTgLSKXk&amp;feature=youtu.be" TargetMode="External"/><Relationship Id="rId37" Type="http://schemas.openxmlformats.org/officeDocument/2006/relationships/hyperlink" Target="https://asm.org/Guideline/ASM-Guidelines-for-Biosafety-in-Teaching-Laborato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mmwr/preview/mmwrhtml/su6002a2.htm" TargetMode="External"/><Relationship Id="rId23" Type="http://schemas.openxmlformats.org/officeDocument/2006/relationships/hyperlink" Target="https://www.cmich.edu/docs/default-source/academic-affairs-division/research-and-graduate-studies/laboratory-and-field-safety/chemical-hygiene-plan/appendix-c-lab-entry-and-access-policy13b86b59-8ccf-4469-98b8-a4444e23fc7f.pdf?sfvrsn=7b064425_10" TargetMode="External"/><Relationship Id="rId28" Type="http://schemas.openxmlformats.org/officeDocument/2006/relationships/hyperlink" Target="https://www.cmich.edu/offices-departments/office-research-graduate-studies/office-of-laboratory-and-field-safety/biological-safety/training" TargetMode="External"/><Relationship Id="rId36" Type="http://schemas.openxmlformats.org/officeDocument/2006/relationships/hyperlink" Target="https://osp.od.nih.gov/biotechnology/nih-guidelines/" TargetMode="Externa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yperlink" Target="https://www.youtube.com/watch?v=rM_JTgLSKXk&amp;feature=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labs/BMBL.html" TargetMode="External"/><Relationship Id="rId22" Type="http://schemas.microsoft.com/office/2007/relationships/diagramDrawing" Target="diagrams/drawing1.xml"/><Relationship Id="rId27" Type="http://schemas.openxmlformats.org/officeDocument/2006/relationships/hyperlink" Target="https://www.cmich.edu/offices-departments/office-research-graduate-studies/office-of-laboratory-and-field-safety/training" TargetMode="External"/><Relationship Id="rId30" Type="http://schemas.openxmlformats.org/officeDocument/2006/relationships/hyperlink" Target="https://www.cmich.edu/offices-departments/office-research-graduate-studies/office-of-laboratory-and-field-safety" TargetMode="External"/><Relationship Id="rId35" Type="http://schemas.openxmlformats.org/officeDocument/2006/relationships/hyperlink" Target="https://www.cdc.gov/labs/BMBL.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ich.edu/offices-departments/office-research-graduate-studies/office-of-laboratory-and-field-safety" TargetMode="External"/><Relationship Id="rId17" Type="http://schemas.openxmlformats.org/officeDocument/2006/relationships/hyperlink" Target="https://osp.od.nih.gov/biotechnology/nih-guidelines/" TargetMode="External"/><Relationship Id="rId25" Type="http://schemas.openxmlformats.org/officeDocument/2006/relationships/hyperlink" Target="https://www.cdc.gov/niosh/z-draft-under-review-do-not-cite/safetyculturehc/module-2/2.html" TargetMode="External"/><Relationship Id="rId33" Type="http://schemas.openxmlformats.org/officeDocument/2006/relationships/hyperlink" Target="https://www2.cmich.edu/fas/fsr/rm/risk_management/Pages/Injuries.aspx" TargetMode="External"/><Relationship Id="rId38" Type="http://schemas.openxmlformats.org/officeDocument/2006/relationships/hyperlink" Target="https://www.osha.gov/laws-regs/regulations/standardnumber/1910/1910.1030"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72E8CD-E42E-434F-B7E9-79C3DBD3F222}" type="doc">
      <dgm:prSet loTypeId="urn:microsoft.com/office/officeart/2005/8/layout/pyramid2" loCatId="list" qsTypeId="urn:microsoft.com/office/officeart/2005/8/quickstyle/simple1" qsCatId="simple" csTypeId="urn:microsoft.com/office/officeart/2005/8/colors/colorful3" csCatId="colorful" phldr="1"/>
      <dgm:spPr/>
      <dgm:t>
        <a:bodyPr/>
        <a:lstStyle/>
        <a:p>
          <a:endParaRPr lang="en-US"/>
        </a:p>
      </dgm:t>
    </dgm:pt>
    <dgm:pt modelId="{09C598FB-C6EC-4FAF-BAE0-505824B46206}">
      <dgm:prSet phldrT="[Text]" custT="1"/>
      <dgm:spPr/>
      <dgm:t>
        <a:bodyPr/>
        <a:lstStyle/>
        <a:p>
          <a:r>
            <a:rPr lang="en-US" sz="1200" dirty="0">
              <a:latin typeface="Times New Roman" panose="02020603050405020304" pitchFamily="18" charset="0"/>
              <a:cs typeface="Times New Roman" panose="02020603050405020304" pitchFamily="18" charset="0"/>
            </a:rPr>
            <a:t>Work with RG-3 and lower</a:t>
          </a:r>
        </a:p>
      </dgm:t>
    </dgm:pt>
    <dgm:pt modelId="{954FF19D-B262-4F1B-8916-3A849977DA7F}" type="parTrans" cxnId="{5202285E-E01C-4994-8B5A-01B62CD75F13}">
      <dgm:prSet/>
      <dgm:spPr/>
      <dgm:t>
        <a:bodyPr/>
        <a:lstStyle/>
        <a:p>
          <a:endParaRPr lang="en-US"/>
        </a:p>
      </dgm:t>
    </dgm:pt>
    <dgm:pt modelId="{E3374619-3EDD-4922-9F57-3956D85E04DF}" type="sibTrans" cxnId="{5202285E-E01C-4994-8B5A-01B62CD75F13}">
      <dgm:prSet/>
      <dgm:spPr/>
      <dgm:t>
        <a:bodyPr/>
        <a:lstStyle/>
        <a:p>
          <a:endParaRPr lang="en-US"/>
        </a:p>
      </dgm:t>
    </dgm:pt>
    <dgm:pt modelId="{8FF166DB-B2E9-45CC-A535-C33A05ECB0B7}">
      <dgm:prSet phldrT="[Text]" custT="1"/>
      <dgm:spPr/>
      <dgm:t>
        <a:bodyPr/>
        <a:lstStyle/>
        <a:p>
          <a:r>
            <a:rPr lang="en-US" sz="1200" dirty="0">
              <a:latin typeface="Times New Roman" panose="02020603050405020304" pitchFamily="18" charset="0"/>
              <a:cs typeface="Times New Roman" panose="02020603050405020304" pitchFamily="18" charset="0"/>
            </a:rPr>
            <a:t>Work with RG-2 and lower</a:t>
          </a:r>
        </a:p>
      </dgm:t>
    </dgm:pt>
    <dgm:pt modelId="{A420B2CA-FFB8-4D16-859A-794090F0EF7B}" type="parTrans" cxnId="{4953E720-CCC0-47BF-8351-CA25592A0160}">
      <dgm:prSet/>
      <dgm:spPr/>
      <dgm:t>
        <a:bodyPr/>
        <a:lstStyle/>
        <a:p>
          <a:endParaRPr lang="en-US"/>
        </a:p>
      </dgm:t>
    </dgm:pt>
    <dgm:pt modelId="{B9DD18EC-8C4A-487D-9DF5-3CEBF3DFD467}" type="sibTrans" cxnId="{4953E720-CCC0-47BF-8351-CA25592A0160}">
      <dgm:prSet/>
      <dgm:spPr/>
      <dgm:t>
        <a:bodyPr/>
        <a:lstStyle/>
        <a:p>
          <a:endParaRPr lang="en-US"/>
        </a:p>
      </dgm:t>
    </dgm:pt>
    <dgm:pt modelId="{B68A771A-F45D-48AE-9A85-A8FFBD80E778}">
      <dgm:prSet phldrT="[Text]" custT="1"/>
      <dgm:spPr/>
      <dgm:t>
        <a:bodyPr/>
        <a:lstStyle/>
        <a:p>
          <a:r>
            <a:rPr lang="en-US" sz="1200" dirty="0">
              <a:latin typeface="Times New Roman" panose="02020603050405020304" pitchFamily="18" charset="0"/>
              <a:cs typeface="Times New Roman" panose="02020603050405020304" pitchFamily="18" charset="0"/>
            </a:rPr>
            <a:t>Work with only </a:t>
          </a:r>
        </a:p>
        <a:p>
          <a:r>
            <a:rPr lang="en-US" sz="1200" dirty="0">
              <a:latin typeface="Times New Roman" panose="02020603050405020304" pitchFamily="18" charset="0"/>
              <a:cs typeface="Times New Roman" panose="02020603050405020304" pitchFamily="18" charset="0"/>
            </a:rPr>
            <a:t>RG-1</a:t>
          </a:r>
        </a:p>
      </dgm:t>
    </dgm:pt>
    <dgm:pt modelId="{78AE0566-0725-427B-9643-9E0EBA3FC6A8}" type="parTrans" cxnId="{2862EA08-43AB-4279-98AE-F3EB64EE9A54}">
      <dgm:prSet/>
      <dgm:spPr/>
      <dgm:t>
        <a:bodyPr/>
        <a:lstStyle/>
        <a:p>
          <a:endParaRPr lang="en-US"/>
        </a:p>
      </dgm:t>
    </dgm:pt>
    <dgm:pt modelId="{47B7D4E7-E1E2-4E74-AE2C-D07A50C7C6D2}" type="sibTrans" cxnId="{2862EA08-43AB-4279-98AE-F3EB64EE9A54}">
      <dgm:prSet/>
      <dgm:spPr/>
      <dgm:t>
        <a:bodyPr/>
        <a:lstStyle/>
        <a:p>
          <a:endParaRPr lang="en-US"/>
        </a:p>
      </dgm:t>
    </dgm:pt>
    <dgm:pt modelId="{7AD6F4A4-8847-475C-90D4-475746E3156C}">
      <dgm:prSet phldrT="[Text]" custT="1"/>
      <dgm:spPr/>
      <dgm:t>
        <a:bodyPr/>
        <a:lstStyle/>
        <a:p>
          <a:r>
            <a:rPr lang="en-US" sz="1200" dirty="0">
              <a:latin typeface="Times New Roman" panose="02020603050405020304" pitchFamily="18" charset="0"/>
              <a:ea typeface="Tahoma" panose="020B0604030504040204" pitchFamily="34" charset="0"/>
              <a:cs typeface="Times New Roman" panose="02020603050405020304" pitchFamily="18" charset="0"/>
            </a:rPr>
            <a:t>Work with RG-4 and lower</a:t>
          </a:r>
        </a:p>
      </dgm:t>
    </dgm:pt>
    <dgm:pt modelId="{AA7F04A7-D0BA-4C30-91F8-4F33E0D6DEB0}" type="parTrans" cxnId="{4AB27D10-8D81-45D7-9757-BE5C4E40AB15}">
      <dgm:prSet/>
      <dgm:spPr/>
      <dgm:t>
        <a:bodyPr/>
        <a:lstStyle/>
        <a:p>
          <a:endParaRPr lang="en-US"/>
        </a:p>
      </dgm:t>
    </dgm:pt>
    <dgm:pt modelId="{B6B368E8-69CC-47E0-8E02-7DF7F96DAFE1}" type="sibTrans" cxnId="{4AB27D10-8D81-45D7-9757-BE5C4E40AB15}">
      <dgm:prSet/>
      <dgm:spPr/>
      <dgm:t>
        <a:bodyPr/>
        <a:lstStyle/>
        <a:p>
          <a:endParaRPr lang="en-US"/>
        </a:p>
      </dgm:t>
    </dgm:pt>
    <dgm:pt modelId="{A743BC18-E49D-4E9E-943C-4E968869049F}" type="pres">
      <dgm:prSet presAssocID="{9A72E8CD-E42E-434F-B7E9-79C3DBD3F222}" presName="compositeShape" presStyleCnt="0">
        <dgm:presLayoutVars>
          <dgm:dir/>
          <dgm:resizeHandles/>
        </dgm:presLayoutVars>
      </dgm:prSet>
      <dgm:spPr/>
    </dgm:pt>
    <dgm:pt modelId="{ACC51242-A65B-4EAC-A273-23CB7C2FD71F}" type="pres">
      <dgm:prSet presAssocID="{9A72E8CD-E42E-434F-B7E9-79C3DBD3F222}" presName="pyramid" presStyleLbl="node1" presStyleIdx="0" presStyleCnt="1" custLinFactNeighborX="9137" custLinFactNeighborY="-1218"/>
      <dgm:spPr/>
    </dgm:pt>
    <dgm:pt modelId="{57D67291-F70C-42AC-8053-2F4DF1E57715}" type="pres">
      <dgm:prSet presAssocID="{9A72E8CD-E42E-434F-B7E9-79C3DBD3F222}" presName="theList" presStyleCnt="0"/>
      <dgm:spPr/>
    </dgm:pt>
    <dgm:pt modelId="{2A4A1403-1C39-4882-BA83-4691B4446FFB}" type="pres">
      <dgm:prSet presAssocID="{7AD6F4A4-8847-475C-90D4-475746E3156C}" presName="aNode" presStyleLbl="fgAcc1" presStyleIdx="0" presStyleCnt="4">
        <dgm:presLayoutVars>
          <dgm:bulletEnabled val="1"/>
        </dgm:presLayoutVars>
      </dgm:prSet>
      <dgm:spPr/>
    </dgm:pt>
    <dgm:pt modelId="{A8E9DF20-F512-484C-ABC7-4D018EBE6E97}" type="pres">
      <dgm:prSet presAssocID="{7AD6F4A4-8847-475C-90D4-475746E3156C}" presName="aSpace" presStyleCnt="0"/>
      <dgm:spPr/>
    </dgm:pt>
    <dgm:pt modelId="{397B2205-A93E-4F3D-AF01-C53B0B930511}" type="pres">
      <dgm:prSet presAssocID="{09C598FB-C6EC-4FAF-BAE0-505824B46206}" presName="aNode" presStyleLbl="fgAcc1" presStyleIdx="1" presStyleCnt="4">
        <dgm:presLayoutVars>
          <dgm:bulletEnabled val="1"/>
        </dgm:presLayoutVars>
      </dgm:prSet>
      <dgm:spPr/>
    </dgm:pt>
    <dgm:pt modelId="{36D2C75C-9BAE-42B3-8608-D9C57F8B3FCE}" type="pres">
      <dgm:prSet presAssocID="{09C598FB-C6EC-4FAF-BAE0-505824B46206}" presName="aSpace" presStyleCnt="0"/>
      <dgm:spPr/>
    </dgm:pt>
    <dgm:pt modelId="{B72C9291-90D8-4051-B603-2B598A21327E}" type="pres">
      <dgm:prSet presAssocID="{8FF166DB-B2E9-45CC-A535-C33A05ECB0B7}" presName="aNode" presStyleLbl="fgAcc1" presStyleIdx="2" presStyleCnt="4">
        <dgm:presLayoutVars>
          <dgm:bulletEnabled val="1"/>
        </dgm:presLayoutVars>
      </dgm:prSet>
      <dgm:spPr/>
    </dgm:pt>
    <dgm:pt modelId="{08684444-1090-4102-92E4-B858103007A8}" type="pres">
      <dgm:prSet presAssocID="{8FF166DB-B2E9-45CC-A535-C33A05ECB0B7}" presName="aSpace" presStyleCnt="0"/>
      <dgm:spPr/>
    </dgm:pt>
    <dgm:pt modelId="{EA5CF9DC-5E1E-4430-B222-78EE5D7F92CA}" type="pres">
      <dgm:prSet presAssocID="{B68A771A-F45D-48AE-9A85-A8FFBD80E778}" presName="aNode" presStyleLbl="fgAcc1" presStyleIdx="3" presStyleCnt="4">
        <dgm:presLayoutVars>
          <dgm:bulletEnabled val="1"/>
        </dgm:presLayoutVars>
      </dgm:prSet>
      <dgm:spPr/>
    </dgm:pt>
    <dgm:pt modelId="{9565E356-05FA-4619-B892-DDB5AF2BB9D8}" type="pres">
      <dgm:prSet presAssocID="{B68A771A-F45D-48AE-9A85-A8FFBD80E778}" presName="aSpace" presStyleCnt="0"/>
      <dgm:spPr/>
    </dgm:pt>
  </dgm:ptLst>
  <dgm:cxnLst>
    <dgm:cxn modelId="{AE92D406-7B0C-43AB-A3ED-1C95AE8359CC}" type="presOf" srcId="{B68A771A-F45D-48AE-9A85-A8FFBD80E778}" destId="{EA5CF9DC-5E1E-4430-B222-78EE5D7F92CA}" srcOrd="0" destOrd="0" presId="urn:microsoft.com/office/officeart/2005/8/layout/pyramid2"/>
    <dgm:cxn modelId="{2862EA08-43AB-4279-98AE-F3EB64EE9A54}" srcId="{9A72E8CD-E42E-434F-B7E9-79C3DBD3F222}" destId="{B68A771A-F45D-48AE-9A85-A8FFBD80E778}" srcOrd="3" destOrd="0" parTransId="{78AE0566-0725-427B-9643-9E0EBA3FC6A8}" sibTransId="{47B7D4E7-E1E2-4E74-AE2C-D07A50C7C6D2}"/>
    <dgm:cxn modelId="{4AB27D10-8D81-45D7-9757-BE5C4E40AB15}" srcId="{9A72E8CD-E42E-434F-B7E9-79C3DBD3F222}" destId="{7AD6F4A4-8847-475C-90D4-475746E3156C}" srcOrd="0" destOrd="0" parTransId="{AA7F04A7-D0BA-4C30-91F8-4F33E0D6DEB0}" sibTransId="{B6B368E8-69CC-47E0-8E02-7DF7F96DAFE1}"/>
    <dgm:cxn modelId="{4953E720-CCC0-47BF-8351-CA25592A0160}" srcId="{9A72E8CD-E42E-434F-B7E9-79C3DBD3F222}" destId="{8FF166DB-B2E9-45CC-A535-C33A05ECB0B7}" srcOrd="2" destOrd="0" parTransId="{A420B2CA-FFB8-4D16-859A-794090F0EF7B}" sibTransId="{B9DD18EC-8C4A-487D-9DF5-3CEBF3DFD467}"/>
    <dgm:cxn modelId="{198B7036-D78C-4F2D-B242-099A4A9423DA}" type="presOf" srcId="{7AD6F4A4-8847-475C-90D4-475746E3156C}" destId="{2A4A1403-1C39-4882-BA83-4691B4446FFB}" srcOrd="0" destOrd="0" presId="urn:microsoft.com/office/officeart/2005/8/layout/pyramid2"/>
    <dgm:cxn modelId="{5202285E-E01C-4994-8B5A-01B62CD75F13}" srcId="{9A72E8CD-E42E-434F-B7E9-79C3DBD3F222}" destId="{09C598FB-C6EC-4FAF-BAE0-505824B46206}" srcOrd="1" destOrd="0" parTransId="{954FF19D-B262-4F1B-8916-3A849977DA7F}" sibTransId="{E3374619-3EDD-4922-9F57-3956D85E04DF}"/>
    <dgm:cxn modelId="{7B844686-0D66-4715-A512-B14A6840D760}" type="presOf" srcId="{8FF166DB-B2E9-45CC-A535-C33A05ECB0B7}" destId="{B72C9291-90D8-4051-B603-2B598A21327E}" srcOrd="0" destOrd="0" presId="urn:microsoft.com/office/officeart/2005/8/layout/pyramid2"/>
    <dgm:cxn modelId="{E7E05C89-F13D-45E0-9503-7AE8899D4062}" type="presOf" srcId="{9A72E8CD-E42E-434F-B7E9-79C3DBD3F222}" destId="{A743BC18-E49D-4E9E-943C-4E968869049F}" srcOrd="0" destOrd="0" presId="urn:microsoft.com/office/officeart/2005/8/layout/pyramid2"/>
    <dgm:cxn modelId="{18A0BEC2-6304-4A57-B4B4-12AF621E6A0A}" type="presOf" srcId="{09C598FB-C6EC-4FAF-BAE0-505824B46206}" destId="{397B2205-A93E-4F3D-AF01-C53B0B930511}" srcOrd="0" destOrd="0" presId="urn:microsoft.com/office/officeart/2005/8/layout/pyramid2"/>
    <dgm:cxn modelId="{455873B8-A532-490A-B0F4-D5DBA2C13F35}" type="presParOf" srcId="{A743BC18-E49D-4E9E-943C-4E968869049F}" destId="{ACC51242-A65B-4EAC-A273-23CB7C2FD71F}" srcOrd="0" destOrd="0" presId="urn:microsoft.com/office/officeart/2005/8/layout/pyramid2"/>
    <dgm:cxn modelId="{DF14D9AB-0590-4EFE-A565-17296DB6B85C}" type="presParOf" srcId="{A743BC18-E49D-4E9E-943C-4E968869049F}" destId="{57D67291-F70C-42AC-8053-2F4DF1E57715}" srcOrd="1" destOrd="0" presId="urn:microsoft.com/office/officeart/2005/8/layout/pyramid2"/>
    <dgm:cxn modelId="{3EC7AAC8-2775-4795-87DD-16CBBFC694FC}" type="presParOf" srcId="{57D67291-F70C-42AC-8053-2F4DF1E57715}" destId="{2A4A1403-1C39-4882-BA83-4691B4446FFB}" srcOrd="0" destOrd="0" presId="urn:microsoft.com/office/officeart/2005/8/layout/pyramid2"/>
    <dgm:cxn modelId="{92723AFB-92C7-465B-8322-A315284D23D4}" type="presParOf" srcId="{57D67291-F70C-42AC-8053-2F4DF1E57715}" destId="{A8E9DF20-F512-484C-ABC7-4D018EBE6E97}" srcOrd="1" destOrd="0" presId="urn:microsoft.com/office/officeart/2005/8/layout/pyramid2"/>
    <dgm:cxn modelId="{6587FEBD-8D79-4EA5-AB35-F695AF2FF8FB}" type="presParOf" srcId="{57D67291-F70C-42AC-8053-2F4DF1E57715}" destId="{397B2205-A93E-4F3D-AF01-C53B0B930511}" srcOrd="2" destOrd="0" presId="urn:microsoft.com/office/officeart/2005/8/layout/pyramid2"/>
    <dgm:cxn modelId="{AFE148ED-8E76-4B08-B09B-C8FE36924A6C}" type="presParOf" srcId="{57D67291-F70C-42AC-8053-2F4DF1E57715}" destId="{36D2C75C-9BAE-42B3-8608-D9C57F8B3FCE}" srcOrd="3" destOrd="0" presId="urn:microsoft.com/office/officeart/2005/8/layout/pyramid2"/>
    <dgm:cxn modelId="{4B236791-1CB7-478B-9327-F588A81DD4A4}" type="presParOf" srcId="{57D67291-F70C-42AC-8053-2F4DF1E57715}" destId="{B72C9291-90D8-4051-B603-2B598A21327E}" srcOrd="4" destOrd="0" presId="urn:microsoft.com/office/officeart/2005/8/layout/pyramid2"/>
    <dgm:cxn modelId="{AAEEB71A-C566-4592-BDFF-B800DD927658}" type="presParOf" srcId="{57D67291-F70C-42AC-8053-2F4DF1E57715}" destId="{08684444-1090-4102-92E4-B858103007A8}" srcOrd="5" destOrd="0" presId="urn:microsoft.com/office/officeart/2005/8/layout/pyramid2"/>
    <dgm:cxn modelId="{2E6CFF5C-D112-48EF-9B4C-9B5ADAEAC686}" type="presParOf" srcId="{57D67291-F70C-42AC-8053-2F4DF1E57715}" destId="{EA5CF9DC-5E1E-4430-B222-78EE5D7F92CA}" srcOrd="6" destOrd="0" presId="urn:microsoft.com/office/officeart/2005/8/layout/pyramid2"/>
    <dgm:cxn modelId="{5B461057-BB3F-421D-9DB0-F14311DEE38F}" type="presParOf" srcId="{57D67291-F70C-42AC-8053-2F4DF1E57715}" destId="{9565E356-05FA-4619-B892-DDB5AF2BB9D8}" srcOrd="7" destOrd="0" presId="urn:microsoft.com/office/officeart/2005/8/layout/pyramid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C51242-A65B-4EAC-A273-23CB7C2FD71F}">
      <dsp:nvSpPr>
        <dsp:cNvPr id="0" name=""/>
        <dsp:cNvSpPr/>
      </dsp:nvSpPr>
      <dsp:spPr>
        <a:xfrm>
          <a:off x="372961" y="0"/>
          <a:ext cx="3194050" cy="3194050"/>
        </a:xfrm>
        <a:prstGeom prst="triangl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4A1403-1C39-4882-BA83-4691B4446FFB}">
      <dsp:nvSpPr>
        <dsp:cNvPr id="0" name=""/>
        <dsp:cNvSpPr/>
      </dsp:nvSpPr>
      <dsp:spPr>
        <a:xfrm>
          <a:off x="1678146" y="319716"/>
          <a:ext cx="2076132" cy="567692"/>
        </a:xfrm>
        <a:prstGeom prst="round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ea typeface="Tahoma" panose="020B0604030504040204" pitchFamily="34" charset="0"/>
              <a:cs typeface="Times New Roman" panose="02020603050405020304" pitchFamily="18" charset="0"/>
            </a:rPr>
            <a:t>Work with RG-4 and lower</a:t>
          </a:r>
        </a:p>
      </dsp:txBody>
      <dsp:txXfrm>
        <a:off x="1705858" y="347428"/>
        <a:ext cx="2020708" cy="512268"/>
      </dsp:txXfrm>
    </dsp:sp>
    <dsp:sp modelId="{397B2205-A93E-4F3D-AF01-C53B0B930511}">
      <dsp:nvSpPr>
        <dsp:cNvPr id="0" name=""/>
        <dsp:cNvSpPr/>
      </dsp:nvSpPr>
      <dsp:spPr>
        <a:xfrm>
          <a:off x="1678146" y="958370"/>
          <a:ext cx="2076132" cy="567692"/>
        </a:xfrm>
        <a:prstGeom prst="roundRect">
          <a:avLst/>
        </a:prstGeom>
        <a:solidFill>
          <a:schemeClr val="lt1">
            <a:alpha val="90000"/>
            <a:hueOff val="0"/>
            <a:satOff val="0"/>
            <a:lumOff val="0"/>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Work with RG-3 and lower</a:t>
          </a:r>
        </a:p>
      </dsp:txBody>
      <dsp:txXfrm>
        <a:off x="1705858" y="986082"/>
        <a:ext cx="2020708" cy="512268"/>
      </dsp:txXfrm>
    </dsp:sp>
    <dsp:sp modelId="{B72C9291-90D8-4051-B603-2B598A21327E}">
      <dsp:nvSpPr>
        <dsp:cNvPr id="0" name=""/>
        <dsp:cNvSpPr/>
      </dsp:nvSpPr>
      <dsp:spPr>
        <a:xfrm>
          <a:off x="1678146" y="1597025"/>
          <a:ext cx="2076132" cy="567692"/>
        </a:xfrm>
        <a:prstGeom prst="roundRect">
          <a:avLst/>
        </a:prstGeom>
        <a:solidFill>
          <a:schemeClr val="lt1">
            <a:alpha val="90000"/>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Work with RG-2 and lower</a:t>
          </a:r>
        </a:p>
      </dsp:txBody>
      <dsp:txXfrm>
        <a:off x="1705858" y="1624737"/>
        <a:ext cx="2020708" cy="512268"/>
      </dsp:txXfrm>
    </dsp:sp>
    <dsp:sp modelId="{EA5CF9DC-5E1E-4430-B222-78EE5D7F92CA}">
      <dsp:nvSpPr>
        <dsp:cNvPr id="0" name=""/>
        <dsp:cNvSpPr/>
      </dsp:nvSpPr>
      <dsp:spPr>
        <a:xfrm>
          <a:off x="1678146" y="2235679"/>
          <a:ext cx="2076132" cy="567692"/>
        </a:xfrm>
        <a:prstGeom prst="roundRect">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Work with only </a:t>
          </a:r>
        </a:p>
        <a:p>
          <a:pPr marL="0" lvl="0" indent="0" algn="ctr"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RG-1</a:t>
          </a:r>
        </a:p>
      </dsp:txBody>
      <dsp:txXfrm>
        <a:off x="1705858" y="2263391"/>
        <a:ext cx="2020708" cy="51226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AE1ADE426F2C4FB5BDA1DC0A70D390" ma:contentTypeVersion="11" ma:contentTypeDescription="Create a new document." ma:contentTypeScope="" ma:versionID="12e88d71c1fcd62e7cf3e5f4c7714d32">
  <xsd:schema xmlns:xsd="http://www.w3.org/2001/XMLSchema" xmlns:xs="http://www.w3.org/2001/XMLSchema" xmlns:p="http://schemas.microsoft.com/office/2006/metadata/properties" xmlns:ns3="7aac1a35-0bc4-4e89-88c1-f90cf6300527" xmlns:ns4="91138c0b-3f19-4d73-b23b-8c836f66b0ad" targetNamespace="http://schemas.microsoft.com/office/2006/metadata/properties" ma:root="true" ma:fieldsID="c65ac2e4b30f7efa2cfc7272e1c680f8" ns3:_="" ns4:_="">
    <xsd:import namespace="7aac1a35-0bc4-4e89-88c1-f90cf6300527"/>
    <xsd:import namespace="91138c0b-3f19-4d73-b23b-8c836f66b0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c1a35-0bc4-4e89-88c1-f90cf63005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38c0b-3f19-4d73-b23b-8c836f66b0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F6807-799B-438B-A1D5-3CA6990537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E3FAD8-C27C-4B7E-A07A-28C653B0C054}">
  <ds:schemaRefs>
    <ds:schemaRef ds:uri="http://schemas.openxmlformats.org/officeDocument/2006/bibliography"/>
  </ds:schemaRefs>
</ds:datastoreItem>
</file>

<file path=customXml/itemProps3.xml><?xml version="1.0" encoding="utf-8"?>
<ds:datastoreItem xmlns:ds="http://schemas.openxmlformats.org/officeDocument/2006/customXml" ds:itemID="{E519DAD6-8DDE-4F80-9C16-7228109B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c1a35-0bc4-4e89-88c1-f90cf6300527"/>
    <ds:schemaRef ds:uri="91138c0b-3f19-4d73-b23b-8c836f66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20393-6CA6-48FD-8FC4-295EF65F5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10059</Words>
  <Characters>57340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67265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Thomas E</dc:creator>
  <cp:keywords/>
  <dc:description/>
  <cp:lastModifiedBy>Esch, Patricia Ann</cp:lastModifiedBy>
  <cp:revision>5</cp:revision>
  <dcterms:created xsi:type="dcterms:W3CDTF">2026-06-24T13:47:00Z</dcterms:created>
  <dcterms:modified xsi:type="dcterms:W3CDTF">2026-06-24T13:54:00Z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0x01010023AE1ADE426F2C4FB5BDA1DC0A70D390</vt:lpwstr>
  </property>
</Properties>
</file>